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674" w:rsidRPr="006167AB" w:rsidRDefault="008B0616" w:rsidP="008D1674">
      <w:pPr>
        <w:pStyle w:val="a3"/>
        <w:ind w:firstLine="709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54975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74" w:rsidRPr="006167AB" w:rsidRDefault="008D1674" w:rsidP="008D1674">
      <w:pPr>
        <w:pStyle w:val="a3"/>
        <w:ind w:firstLine="709"/>
        <w:rPr>
          <w:b/>
          <w:sz w:val="36"/>
          <w:szCs w:val="36"/>
        </w:rPr>
      </w:pPr>
    </w:p>
    <w:p w:rsidR="008D1674" w:rsidRPr="006167AB" w:rsidRDefault="008D1674" w:rsidP="008D1674">
      <w:pPr>
        <w:pStyle w:val="a3"/>
        <w:ind w:firstLine="709"/>
        <w:rPr>
          <w:b/>
          <w:sz w:val="36"/>
          <w:szCs w:val="36"/>
        </w:rPr>
      </w:pPr>
    </w:p>
    <w:p w:rsidR="00C70782" w:rsidRDefault="00C70782" w:rsidP="00C707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p w:rsidR="008E0803" w:rsidRDefault="008E0803" w:rsidP="00C70782">
      <w:pPr>
        <w:jc w:val="center"/>
        <w:rPr>
          <w:b/>
          <w:sz w:val="28"/>
          <w:szCs w:val="28"/>
        </w:rPr>
      </w:pPr>
    </w:p>
    <w:tbl>
      <w:tblPr>
        <w:tblStyle w:val="11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0173"/>
      </w:tblGrid>
      <w:tr w:rsidR="00C70782" w:rsidRPr="00DE3216" w:rsidTr="00DE3216">
        <w:tc>
          <w:tcPr>
            <w:cnfStyle w:val="000100000000"/>
            <w:tcW w:w="10173" w:type="dxa"/>
          </w:tcPr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1 ПАСПОРТ РАБОЧЕЙ ПРОГРАММЫ ДИСЦИПЛИНЫ …………………………</w:t>
            </w:r>
            <w:r w:rsidR="0026563B" w:rsidRPr="00DE3216">
              <w:rPr>
                <w:i w:val="0"/>
                <w:sz w:val="28"/>
                <w:szCs w:val="28"/>
              </w:rPr>
              <w:t>3</w:t>
            </w:r>
          </w:p>
          <w:p w:rsidR="00C70782" w:rsidRPr="00DE3216" w:rsidRDefault="00DE3216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1.1 </w:t>
            </w:r>
            <w:r w:rsidR="00C70782" w:rsidRPr="00DE3216">
              <w:rPr>
                <w:i w:val="0"/>
                <w:sz w:val="28"/>
                <w:szCs w:val="28"/>
              </w:rPr>
              <w:t>Место учебной дисциплины в структуре основной профессиональной  образ</w:t>
            </w:r>
            <w:r w:rsidR="00C70782" w:rsidRPr="00DE3216">
              <w:rPr>
                <w:i w:val="0"/>
                <w:sz w:val="28"/>
                <w:szCs w:val="28"/>
              </w:rPr>
              <w:t>о</w:t>
            </w:r>
            <w:r w:rsidR="00C70782" w:rsidRPr="00DE3216">
              <w:rPr>
                <w:i w:val="0"/>
                <w:sz w:val="28"/>
                <w:szCs w:val="28"/>
              </w:rPr>
              <w:t>вательной программы………………………………………………………</w:t>
            </w:r>
            <w:r w:rsidR="00A539CD">
              <w:rPr>
                <w:i w:val="0"/>
                <w:sz w:val="28"/>
                <w:szCs w:val="28"/>
              </w:rPr>
              <w:t>………</w:t>
            </w:r>
            <w:r w:rsidR="00C70782" w:rsidRPr="00DE3216">
              <w:rPr>
                <w:i w:val="0"/>
                <w:sz w:val="28"/>
                <w:szCs w:val="28"/>
              </w:rPr>
              <w:t>…</w:t>
            </w:r>
            <w:r w:rsidR="0026563B" w:rsidRPr="00DE3216">
              <w:rPr>
                <w:i w:val="0"/>
                <w:sz w:val="28"/>
                <w:szCs w:val="28"/>
              </w:rPr>
              <w:t>3</w:t>
            </w:r>
          </w:p>
          <w:p w:rsidR="00C70782" w:rsidRPr="00DE3216" w:rsidRDefault="00DE3216" w:rsidP="00A539CD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1.2 </w:t>
            </w:r>
            <w:r w:rsidR="00C70782" w:rsidRPr="00DE3216">
              <w:rPr>
                <w:i w:val="0"/>
                <w:sz w:val="28"/>
                <w:szCs w:val="28"/>
              </w:rPr>
              <w:t>Цел</w:t>
            </w:r>
            <w:r w:rsidR="00A539CD">
              <w:rPr>
                <w:i w:val="0"/>
                <w:sz w:val="28"/>
                <w:szCs w:val="28"/>
              </w:rPr>
              <w:t>ь</w:t>
            </w:r>
            <w:r w:rsidR="00C70782" w:rsidRPr="00DE3216">
              <w:rPr>
                <w:i w:val="0"/>
                <w:sz w:val="28"/>
                <w:szCs w:val="28"/>
              </w:rPr>
              <w:t xml:space="preserve"> и </w:t>
            </w:r>
            <w:r w:rsidR="00A539CD">
              <w:rPr>
                <w:i w:val="0"/>
                <w:sz w:val="28"/>
                <w:szCs w:val="28"/>
              </w:rPr>
              <w:t xml:space="preserve">планируемые </w:t>
            </w:r>
            <w:r w:rsidR="00C70782" w:rsidRPr="00DE3216">
              <w:rPr>
                <w:i w:val="0"/>
                <w:sz w:val="28"/>
                <w:szCs w:val="28"/>
              </w:rPr>
              <w:t>результат</w:t>
            </w:r>
            <w:r w:rsidR="00A539CD">
              <w:rPr>
                <w:i w:val="0"/>
                <w:sz w:val="28"/>
                <w:szCs w:val="28"/>
              </w:rPr>
              <w:t>ы</w:t>
            </w:r>
            <w:r w:rsidR="00C70782" w:rsidRPr="00DE3216">
              <w:rPr>
                <w:i w:val="0"/>
                <w:sz w:val="28"/>
                <w:szCs w:val="28"/>
              </w:rPr>
              <w:t xml:space="preserve"> освоения учебной дисципли</w:t>
            </w:r>
            <w:r w:rsidR="00A539CD">
              <w:rPr>
                <w:i w:val="0"/>
                <w:sz w:val="28"/>
                <w:szCs w:val="28"/>
              </w:rPr>
              <w:t>ны</w:t>
            </w:r>
            <w:r w:rsidR="0026563B" w:rsidRPr="00DE3216">
              <w:rPr>
                <w:i w:val="0"/>
                <w:sz w:val="28"/>
                <w:szCs w:val="28"/>
              </w:rPr>
              <w:t>……………</w:t>
            </w:r>
            <w:r>
              <w:rPr>
                <w:i w:val="0"/>
                <w:sz w:val="28"/>
                <w:szCs w:val="28"/>
              </w:rPr>
              <w:t>..</w:t>
            </w:r>
            <w:r w:rsidR="0026563B" w:rsidRPr="00DE3216">
              <w:rPr>
                <w:i w:val="0"/>
                <w:sz w:val="28"/>
                <w:szCs w:val="28"/>
              </w:rPr>
              <w:t>4</w:t>
            </w:r>
          </w:p>
        </w:tc>
      </w:tr>
      <w:tr w:rsidR="00C70782" w:rsidRPr="00DE3216" w:rsidTr="00DE3216">
        <w:tc>
          <w:tcPr>
            <w:cnfStyle w:val="000100000000"/>
            <w:tcW w:w="10173" w:type="dxa"/>
          </w:tcPr>
          <w:p w:rsidR="00A64C0B" w:rsidRDefault="00A64C0B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2 СТРУКТУРА </w:t>
            </w:r>
            <w:r w:rsidR="00A64C0B" w:rsidRPr="00DE3216">
              <w:rPr>
                <w:i w:val="0"/>
                <w:sz w:val="28"/>
                <w:szCs w:val="28"/>
              </w:rPr>
              <w:t>И  СОДЕРЖАНИЕ</w:t>
            </w:r>
            <w:r w:rsidR="0026563B" w:rsidRPr="00DE3216">
              <w:rPr>
                <w:i w:val="0"/>
                <w:sz w:val="28"/>
                <w:szCs w:val="28"/>
              </w:rPr>
              <w:t xml:space="preserve"> УЧЕБНОЙ ДИСЦИПЛИНЫ……</w:t>
            </w:r>
            <w:r w:rsidR="00DE3216">
              <w:rPr>
                <w:i w:val="0"/>
                <w:sz w:val="28"/>
                <w:szCs w:val="28"/>
              </w:rPr>
              <w:t>……</w:t>
            </w:r>
            <w:r w:rsidR="00A64C0B">
              <w:rPr>
                <w:i w:val="0"/>
                <w:sz w:val="28"/>
                <w:szCs w:val="28"/>
              </w:rPr>
              <w:t>…….</w:t>
            </w:r>
            <w:r w:rsidR="0026563B" w:rsidRPr="00DE3216">
              <w:rPr>
                <w:i w:val="0"/>
                <w:sz w:val="28"/>
                <w:szCs w:val="28"/>
              </w:rPr>
              <w:t>…7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2.1 Объем учебной дисциплины </w:t>
            </w:r>
            <w:r w:rsidR="0026563B" w:rsidRPr="00DE3216">
              <w:rPr>
                <w:i w:val="0"/>
                <w:sz w:val="28"/>
                <w:szCs w:val="28"/>
              </w:rPr>
              <w:t>и виды учебной работы…………………………</w:t>
            </w:r>
            <w:r w:rsidR="00DE3216">
              <w:rPr>
                <w:i w:val="0"/>
                <w:sz w:val="28"/>
                <w:szCs w:val="28"/>
              </w:rPr>
              <w:t>.</w:t>
            </w:r>
            <w:r w:rsidR="0026563B" w:rsidRPr="00DE3216">
              <w:rPr>
                <w:i w:val="0"/>
                <w:sz w:val="28"/>
                <w:szCs w:val="28"/>
              </w:rPr>
              <w:t>..7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2</w:t>
            </w:r>
            <w:r w:rsidR="008E0803" w:rsidRPr="00DE3216">
              <w:rPr>
                <w:i w:val="0"/>
                <w:sz w:val="28"/>
                <w:szCs w:val="28"/>
              </w:rPr>
              <w:t>.2</w:t>
            </w:r>
            <w:r w:rsidRPr="00DE3216">
              <w:rPr>
                <w:i w:val="0"/>
                <w:sz w:val="28"/>
                <w:szCs w:val="28"/>
              </w:rPr>
              <w:t xml:space="preserve"> Тематический план и содержание учебной дисциплины ………………………..</w:t>
            </w:r>
            <w:r w:rsidR="0026563B" w:rsidRPr="00DE3216">
              <w:rPr>
                <w:i w:val="0"/>
                <w:sz w:val="28"/>
                <w:szCs w:val="28"/>
              </w:rPr>
              <w:t>9</w:t>
            </w:r>
          </w:p>
        </w:tc>
      </w:tr>
      <w:tr w:rsidR="00C70782" w:rsidRPr="00DE3216" w:rsidTr="00DE3216">
        <w:trPr>
          <w:trHeight w:val="670"/>
        </w:trPr>
        <w:tc>
          <w:tcPr>
            <w:cnfStyle w:val="000100000000"/>
            <w:tcW w:w="10173" w:type="dxa"/>
          </w:tcPr>
          <w:p w:rsidR="00A64C0B" w:rsidRDefault="00A64C0B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3 </w:t>
            </w:r>
            <w:r w:rsidR="00DE3216" w:rsidRPr="00DE3216">
              <w:rPr>
                <w:i w:val="0"/>
                <w:sz w:val="28"/>
                <w:szCs w:val="28"/>
              </w:rPr>
              <w:t>УСЛОВИЯ РЕАЛИЗАЦИИ  УЧЕБНОЙ ДИСЦИПЛИНЫ</w:t>
            </w:r>
            <w:r w:rsidR="0026563B" w:rsidRPr="00DE3216">
              <w:rPr>
                <w:i w:val="0"/>
                <w:sz w:val="28"/>
                <w:szCs w:val="28"/>
              </w:rPr>
              <w:t>……………………</w:t>
            </w:r>
            <w:r w:rsidR="00DE3216">
              <w:rPr>
                <w:i w:val="0"/>
                <w:sz w:val="28"/>
                <w:szCs w:val="28"/>
              </w:rPr>
              <w:t>…</w:t>
            </w:r>
            <w:r w:rsidR="0026563B" w:rsidRPr="00DE3216">
              <w:rPr>
                <w:i w:val="0"/>
                <w:sz w:val="28"/>
                <w:szCs w:val="28"/>
              </w:rPr>
              <w:t>.10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3.1 Требования к материально-техническому обеспече</w:t>
            </w:r>
            <w:r w:rsidR="0026563B" w:rsidRPr="00DE3216">
              <w:rPr>
                <w:i w:val="0"/>
                <w:sz w:val="28"/>
                <w:szCs w:val="28"/>
              </w:rPr>
              <w:t>нию……………………….11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3.2 Информационное обеспечение обучения. Перечень рекомендуемых  учебных </w:t>
            </w:r>
            <w:r w:rsidR="003C26D9" w:rsidRPr="00DE3216">
              <w:rPr>
                <w:i w:val="0"/>
                <w:sz w:val="28"/>
                <w:szCs w:val="28"/>
              </w:rPr>
              <w:t xml:space="preserve"> и</w:t>
            </w:r>
            <w:r w:rsidRPr="00DE3216">
              <w:rPr>
                <w:i w:val="0"/>
                <w:sz w:val="28"/>
                <w:szCs w:val="28"/>
              </w:rPr>
              <w:t>зданий, Интернет-ресурсов, дополнительной литературы…………….....</w:t>
            </w:r>
            <w:r w:rsidR="0026563B" w:rsidRPr="00DE3216">
              <w:rPr>
                <w:i w:val="0"/>
                <w:sz w:val="28"/>
                <w:szCs w:val="28"/>
              </w:rPr>
              <w:t>.............14</w:t>
            </w:r>
          </w:p>
        </w:tc>
      </w:tr>
      <w:tr w:rsidR="00C70782" w:rsidRPr="00DE3216" w:rsidTr="00DE3216">
        <w:tc>
          <w:tcPr>
            <w:cnfStyle w:val="000100000000"/>
            <w:tcW w:w="10173" w:type="dxa"/>
          </w:tcPr>
          <w:p w:rsidR="00A64C0B" w:rsidRDefault="00A64C0B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 xml:space="preserve">4 </w:t>
            </w:r>
            <w:r w:rsidR="00DE3216" w:rsidRPr="00DE3216">
              <w:rPr>
                <w:i w:val="0"/>
                <w:sz w:val="28"/>
                <w:szCs w:val="28"/>
              </w:rPr>
              <w:t>КОН</w:t>
            </w:r>
            <w:r w:rsidR="00DE3216">
              <w:rPr>
                <w:i w:val="0"/>
                <w:sz w:val="28"/>
                <w:szCs w:val="28"/>
              </w:rPr>
              <w:t>ТРОЛЬ  И  ОЦЕНКА  РЕЗУЛЬТАТОВ  О</w:t>
            </w:r>
            <w:r w:rsidR="00DE3216" w:rsidRPr="00DE3216">
              <w:rPr>
                <w:i w:val="0"/>
                <w:sz w:val="28"/>
                <w:szCs w:val="28"/>
              </w:rPr>
              <w:t>СВОЕНИЯ  УЧЕБНОЙ ДИСЦ</w:t>
            </w:r>
            <w:r w:rsidR="00DE3216" w:rsidRPr="00DE3216">
              <w:rPr>
                <w:i w:val="0"/>
                <w:sz w:val="28"/>
                <w:szCs w:val="28"/>
              </w:rPr>
              <w:t>И</w:t>
            </w:r>
            <w:r w:rsidR="00DE3216" w:rsidRPr="00DE3216">
              <w:rPr>
                <w:i w:val="0"/>
                <w:sz w:val="28"/>
                <w:szCs w:val="28"/>
              </w:rPr>
              <w:t xml:space="preserve">ПЛИНЫ </w:t>
            </w:r>
            <w:r w:rsidRPr="00DE3216">
              <w:rPr>
                <w:i w:val="0"/>
                <w:sz w:val="28"/>
                <w:szCs w:val="28"/>
              </w:rPr>
              <w:t>…………</w:t>
            </w:r>
            <w:r w:rsidR="00DE3216">
              <w:rPr>
                <w:i w:val="0"/>
                <w:sz w:val="28"/>
                <w:szCs w:val="28"/>
              </w:rPr>
              <w:t>…………………………………………………</w:t>
            </w:r>
            <w:r w:rsidR="00A64C0B">
              <w:rPr>
                <w:i w:val="0"/>
                <w:sz w:val="28"/>
                <w:szCs w:val="28"/>
              </w:rPr>
              <w:t>………..</w:t>
            </w:r>
            <w:r w:rsidR="00DE3216">
              <w:rPr>
                <w:i w:val="0"/>
                <w:sz w:val="28"/>
                <w:szCs w:val="28"/>
              </w:rPr>
              <w:t>….……</w:t>
            </w:r>
            <w:r w:rsidR="0026563B" w:rsidRPr="00DE3216">
              <w:rPr>
                <w:i w:val="0"/>
                <w:sz w:val="28"/>
                <w:szCs w:val="28"/>
              </w:rPr>
              <w:t>15</w:t>
            </w:r>
          </w:p>
          <w:p w:rsidR="003C26D9" w:rsidRPr="00DE3216" w:rsidRDefault="003C26D9" w:rsidP="00DE3216">
            <w:pPr>
              <w:spacing w:before="240" w:line="360" w:lineRule="auto"/>
              <w:ind w:firstLine="0"/>
              <w:rPr>
                <w:i w:val="0"/>
                <w:sz w:val="28"/>
                <w:szCs w:val="28"/>
              </w:rPr>
            </w:pPr>
            <w:r w:rsidRPr="00DE3216">
              <w:rPr>
                <w:i w:val="0"/>
                <w:sz w:val="28"/>
                <w:szCs w:val="28"/>
              </w:rPr>
              <w:t>ПРИЛОЖЕНИЕ А (обязательное) Фонд оценочных материалов по дисципли</w:t>
            </w:r>
            <w:r w:rsidR="00DE3216">
              <w:rPr>
                <w:i w:val="0"/>
                <w:sz w:val="28"/>
                <w:szCs w:val="28"/>
              </w:rPr>
              <w:t>не..</w:t>
            </w:r>
            <w:r w:rsidR="0026563B" w:rsidRPr="00DE3216">
              <w:rPr>
                <w:i w:val="0"/>
                <w:sz w:val="28"/>
                <w:szCs w:val="28"/>
              </w:rPr>
              <w:t>20</w:t>
            </w:r>
          </w:p>
          <w:p w:rsidR="00C70782" w:rsidRPr="00DE3216" w:rsidRDefault="00C70782" w:rsidP="00DE3216">
            <w:pPr>
              <w:spacing w:line="276" w:lineRule="auto"/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  <w:tr w:rsidR="008E0803" w:rsidRPr="00DE3216" w:rsidTr="00DE3216">
        <w:trPr>
          <w:cnfStyle w:val="010000000000"/>
        </w:trPr>
        <w:tc>
          <w:tcPr>
            <w:cnfStyle w:val="000100000000"/>
            <w:tcW w:w="10173" w:type="dxa"/>
          </w:tcPr>
          <w:p w:rsidR="008E0803" w:rsidRPr="00DE3216" w:rsidRDefault="008E0803" w:rsidP="00DE3216">
            <w:pPr>
              <w:ind w:firstLine="0"/>
              <w:rPr>
                <w:i w:val="0"/>
                <w:sz w:val="28"/>
                <w:szCs w:val="28"/>
              </w:rPr>
            </w:pPr>
          </w:p>
        </w:tc>
      </w:tr>
    </w:tbl>
    <w:p w:rsidR="00C821ED" w:rsidRPr="00196859" w:rsidRDefault="00797540" w:rsidP="008E0803">
      <w:pPr>
        <w:ind w:left="57" w:right="-143" w:firstLine="709"/>
        <w:jc w:val="right"/>
        <w:rPr>
          <w:sz w:val="24"/>
          <w:szCs w:val="24"/>
        </w:rPr>
      </w:pPr>
      <w:r w:rsidRPr="00196859">
        <w:rPr>
          <w:sz w:val="24"/>
          <w:szCs w:val="24"/>
        </w:rPr>
        <w:br w:type="page"/>
      </w:r>
    </w:p>
    <w:p w:rsidR="00AA544A" w:rsidRDefault="00AA544A" w:rsidP="00DE3216">
      <w:pPr>
        <w:pStyle w:val="a3"/>
        <w:ind w:firstLine="709"/>
        <w:jc w:val="both"/>
        <w:rPr>
          <w:b/>
          <w:sz w:val="28"/>
          <w:szCs w:val="28"/>
          <w:u w:val="single"/>
        </w:rPr>
      </w:pPr>
      <w:r w:rsidRPr="00AA544A">
        <w:rPr>
          <w:rFonts w:eastAsiaTheme="minorEastAsia" w:cstheme="minorBidi"/>
          <w:b/>
          <w:sz w:val="24"/>
          <w:szCs w:val="24"/>
        </w:rPr>
        <w:lastRenderedPageBreak/>
        <w:tab/>
      </w:r>
      <w:r w:rsidR="00AE276C" w:rsidRPr="00DE3216">
        <w:rPr>
          <w:b/>
          <w:bCs/>
          <w:sz w:val="28"/>
          <w:szCs w:val="28"/>
        </w:rPr>
        <w:t xml:space="preserve">1 </w:t>
      </w:r>
      <w:r w:rsidR="008E0803" w:rsidRPr="00DE3216">
        <w:rPr>
          <w:b/>
          <w:bCs/>
          <w:sz w:val="28"/>
          <w:szCs w:val="28"/>
        </w:rPr>
        <w:t xml:space="preserve">ПАСПОРТ РАБОЧЕЙ ПРОГРАММЫ ДИСЦИПЛИНЫ </w:t>
      </w:r>
      <w:r w:rsidR="003C26D9" w:rsidRPr="00DE3216">
        <w:rPr>
          <w:b/>
          <w:sz w:val="28"/>
          <w:szCs w:val="28"/>
          <w:u w:val="single"/>
        </w:rPr>
        <w:t>Правовые основы профессиональной деятельности</w:t>
      </w:r>
    </w:p>
    <w:p w:rsidR="00187A55" w:rsidRPr="00DE3216" w:rsidRDefault="00187A55" w:rsidP="00DE3216">
      <w:pPr>
        <w:pStyle w:val="a3"/>
        <w:ind w:firstLine="709"/>
        <w:jc w:val="both"/>
        <w:rPr>
          <w:rFonts w:eastAsiaTheme="minorEastAsia" w:cstheme="minorBidi"/>
          <w:b/>
          <w:sz w:val="28"/>
          <w:szCs w:val="28"/>
        </w:rPr>
      </w:pPr>
    </w:p>
    <w:p w:rsidR="00594F6E" w:rsidRPr="00DE3216" w:rsidRDefault="00770E44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DE3216">
        <w:rPr>
          <w:rFonts w:eastAsiaTheme="minorEastAsia" w:cstheme="minorBidi"/>
          <w:b/>
          <w:sz w:val="28"/>
          <w:szCs w:val="28"/>
        </w:rPr>
        <w:tab/>
      </w:r>
      <w:r w:rsidR="00594F6E" w:rsidRPr="00DE3216">
        <w:rPr>
          <w:rFonts w:eastAsiaTheme="minorEastAsia" w:cstheme="minorBidi"/>
          <w:b/>
          <w:sz w:val="28"/>
          <w:szCs w:val="28"/>
        </w:rPr>
        <w:t>1.</w:t>
      </w:r>
      <w:r w:rsidR="00594F6E" w:rsidRPr="00DE3216">
        <w:rPr>
          <w:b/>
          <w:sz w:val="28"/>
          <w:szCs w:val="28"/>
        </w:rPr>
        <w:t>1</w:t>
      </w:r>
      <w:r w:rsidR="00187A55">
        <w:rPr>
          <w:b/>
          <w:sz w:val="28"/>
          <w:szCs w:val="28"/>
        </w:rPr>
        <w:t xml:space="preserve"> </w:t>
      </w:r>
      <w:r w:rsidR="00594F6E" w:rsidRPr="00DE3216">
        <w:rPr>
          <w:b/>
          <w:sz w:val="28"/>
          <w:szCs w:val="28"/>
        </w:rPr>
        <w:t>Место учебной дисциплины в структуре основной професси</w:t>
      </w:r>
      <w:r w:rsidR="00594F6E" w:rsidRPr="00DE3216">
        <w:rPr>
          <w:b/>
          <w:sz w:val="28"/>
          <w:szCs w:val="28"/>
        </w:rPr>
        <w:t>о</w:t>
      </w:r>
      <w:r w:rsidR="00594F6E" w:rsidRPr="00DE3216">
        <w:rPr>
          <w:b/>
          <w:sz w:val="28"/>
          <w:szCs w:val="28"/>
        </w:rPr>
        <w:t>нальной образовательной программы:</w:t>
      </w:r>
      <w:r w:rsidR="00594F6E" w:rsidRPr="00DE3216">
        <w:rPr>
          <w:sz w:val="28"/>
          <w:szCs w:val="28"/>
        </w:rPr>
        <w:t xml:space="preserve"> вариативная часть общепрофесси</w:t>
      </w:r>
      <w:r w:rsidR="00594F6E" w:rsidRPr="00DE3216">
        <w:rPr>
          <w:sz w:val="28"/>
          <w:szCs w:val="28"/>
        </w:rPr>
        <w:t>о</w:t>
      </w:r>
      <w:r w:rsidR="00594F6E" w:rsidRPr="00DE3216">
        <w:rPr>
          <w:sz w:val="28"/>
          <w:szCs w:val="28"/>
        </w:rPr>
        <w:t>нального цикла.</w:t>
      </w:r>
    </w:p>
    <w:p w:rsidR="00DE3216" w:rsidRDefault="00770E44" w:rsidP="00DE3216">
      <w:pPr>
        <w:rPr>
          <w:sz w:val="28"/>
          <w:szCs w:val="28"/>
        </w:rPr>
      </w:pPr>
      <w:r w:rsidRPr="00DE3216">
        <w:rPr>
          <w:sz w:val="28"/>
          <w:szCs w:val="28"/>
        </w:rPr>
        <w:tab/>
      </w:r>
      <w:r w:rsidR="00594F6E" w:rsidRPr="00DE3216">
        <w:rPr>
          <w:b/>
          <w:sz w:val="28"/>
          <w:szCs w:val="28"/>
        </w:rPr>
        <w:t>1.2  Цел</w:t>
      </w:r>
      <w:r w:rsidR="00187A55">
        <w:rPr>
          <w:b/>
          <w:sz w:val="28"/>
          <w:szCs w:val="28"/>
        </w:rPr>
        <w:t>ь</w:t>
      </w:r>
      <w:r w:rsidR="00594F6E" w:rsidRPr="00DE3216">
        <w:rPr>
          <w:b/>
          <w:sz w:val="28"/>
          <w:szCs w:val="28"/>
        </w:rPr>
        <w:t xml:space="preserve"> и </w:t>
      </w:r>
      <w:r w:rsidR="00187A55">
        <w:rPr>
          <w:b/>
          <w:sz w:val="28"/>
          <w:szCs w:val="28"/>
        </w:rPr>
        <w:t>планируемые</w:t>
      </w:r>
      <w:r w:rsidR="00594F6E" w:rsidRPr="00DE3216">
        <w:rPr>
          <w:b/>
          <w:sz w:val="28"/>
          <w:szCs w:val="28"/>
        </w:rPr>
        <w:t xml:space="preserve"> результат</w:t>
      </w:r>
      <w:r w:rsidR="00187A55">
        <w:rPr>
          <w:b/>
          <w:sz w:val="28"/>
          <w:szCs w:val="28"/>
        </w:rPr>
        <w:t>ы</w:t>
      </w:r>
      <w:r w:rsidR="00594F6E" w:rsidRPr="00DE3216">
        <w:rPr>
          <w:b/>
          <w:sz w:val="28"/>
          <w:szCs w:val="28"/>
        </w:rPr>
        <w:t xml:space="preserve"> освоения учебной дисциплины:</w:t>
      </w:r>
      <w:r w:rsidR="00187A55">
        <w:rPr>
          <w:b/>
          <w:sz w:val="28"/>
          <w:szCs w:val="28"/>
        </w:rPr>
        <w:t xml:space="preserve"> </w:t>
      </w:r>
      <w:r w:rsidR="00DE3216" w:rsidRPr="00DE3216">
        <w:rPr>
          <w:sz w:val="28"/>
          <w:szCs w:val="28"/>
        </w:rPr>
        <w:t>ц</w:t>
      </w:r>
      <w:r w:rsidR="00594F6E" w:rsidRPr="00DE3216">
        <w:rPr>
          <w:sz w:val="28"/>
          <w:szCs w:val="28"/>
        </w:rPr>
        <w:t>ель учебной дисциплины – формирование знаний и умений, соответству</w:t>
      </w:r>
      <w:r w:rsidR="007656EA" w:rsidRPr="00DE3216">
        <w:rPr>
          <w:sz w:val="28"/>
          <w:szCs w:val="28"/>
        </w:rPr>
        <w:t xml:space="preserve">ющих </w:t>
      </w:r>
      <w:r w:rsidR="00DE3216">
        <w:rPr>
          <w:sz w:val="28"/>
          <w:szCs w:val="28"/>
        </w:rPr>
        <w:t xml:space="preserve">ОК 01, ОК 02, ОК 03, ОК 09, ОК 10, ОК 11, </w:t>
      </w:r>
      <w:r w:rsidR="00622CED">
        <w:rPr>
          <w:sz w:val="28"/>
          <w:szCs w:val="28"/>
        </w:rPr>
        <w:t>3</w:t>
      </w:r>
      <w:r w:rsidR="00DE3216">
        <w:rPr>
          <w:sz w:val="28"/>
          <w:szCs w:val="28"/>
        </w:rPr>
        <w:t xml:space="preserve">.4 ФГОС СПО по специальности </w:t>
      </w:r>
      <w:r w:rsidR="00DE3216" w:rsidRPr="00606B63">
        <w:rPr>
          <w:sz w:val="28"/>
          <w:szCs w:val="28"/>
        </w:rPr>
        <w:t>15.02.15 Технология металлообрабатывающ</w:t>
      </w:r>
      <w:r w:rsidR="00DE3216">
        <w:rPr>
          <w:sz w:val="28"/>
          <w:szCs w:val="28"/>
        </w:rPr>
        <w:t>его</w:t>
      </w:r>
      <w:r w:rsidR="00DE3216" w:rsidRPr="00606B63">
        <w:rPr>
          <w:sz w:val="28"/>
          <w:szCs w:val="28"/>
        </w:rPr>
        <w:t xml:space="preserve"> производств</w:t>
      </w:r>
      <w:r w:rsidR="00DE3216">
        <w:rPr>
          <w:sz w:val="28"/>
          <w:szCs w:val="28"/>
        </w:rPr>
        <w:t>а</w:t>
      </w:r>
    </w:p>
    <w:p w:rsidR="00594F6E" w:rsidRPr="00187A55" w:rsidRDefault="00594F6E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16"/>
          <w:szCs w:val="16"/>
        </w:rPr>
      </w:pPr>
    </w:p>
    <w:p w:rsidR="00594F6E" w:rsidRPr="00DE3216" w:rsidRDefault="00594F6E" w:rsidP="00DE32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Theme="minorEastAsia"/>
          <w:b/>
          <w:sz w:val="28"/>
          <w:szCs w:val="28"/>
        </w:rPr>
      </w:pPr>
      <w:r w:rsidRPr="00DE3216">
        <w:rPr>
          <w:sz w:val="28"/>
          <w:szCs w:val="28"/>
        </w:rPr>
        <w:t xml:space="preserve">Требования к результатам освоения учебной дисциплины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551"/>
        <w:gridCol w:w="2977"/>
        <w:gridCol w:w="2835"/>
      </w:tblGrid>
      <w:tr w:rsidR="00594F6E" w:rsidRPr="00770E44" w:rsidTr="00DE321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Номер/индекс компетенции по ФГОС СПО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Содержание</w:t>
            </w:r>
          </w:p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594F6E" w:rsidRPr="00770E44" w:rsidTr="00DE321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6E" w:rsidRPr="00770E44" w:rsidRDefault="00594F6E" w:rsidP="00DE321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F6E" w:rsidRPr="00770E44" w:rsidRDefault="00594F6E" w:rsidP="00DE321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уметь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Выбирать способы решения задач пр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фессиональной де</w:t>
            </w:r>
            <w:r w:rsidRPr="00770E44">
              <w:rPr>
                <w:sz w:val="24"/>
                <w:szCs w:val="24"/>
              </w:rPr>
              <w:t>я</w:t>
            </w:r>
            <w:r w:rsidRPr="00770E44">
              <w:rPr>
                <w:sz w:val="24"/>
                <w:szCs w:val="24"/>
              </w:rPr>
              <w:t>тельности, примен</w:t>
            </w:r>
            <w:r w:rsidRPr="00770E44">
              <w:rPr>
                <w:sz w:val="24"/>
                <w:szCs w:val="24"/>
              </w:rPr>
              <w:t>и</w:t>
            </w:r>
            <w:r w:rsidRPr="00770E44">
              <w:rPr>
                <w:sz w:val="24"/>
                <w:szCs w:val="24"/>
              </w:rPr>
              <w:t>тельно к различным контекстам.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70E44">
              <w:rPr>
                <w:iCs/>
                <w:sz w:val="24"/>
                <w:szCs w:val="24"/>
              </w:rPr>
              <w:t>а</w:t>
            </w:r>
            <w:r w:rsidRPr="00770E44">
              <w:rPr>
                <w:bCs/>
                <w:sz w:val="24"/>
                <w:szCs w:val="24"/>
              </w:rPr>
              <w:t>ктуальный професси</w:t>
            </w:r>
            <w:r w:rsidRPr="00770E44">
              <w:rPr>
                <w:bCs/>
                <w:sz w:val="24"/>
                <w:szCs w:val="24"/>
              </w:rPr>
              <w:t>о</w:t>
            </w:r>
            <w:r w:rsidRPr="00770E44">
              <w:rPr>
                <w:bCs/>
                <w:sz w:val="24"/>
                <w:szCs w:val="24"/>
              </w:rPr>
              <w:t>нальный и социальный контекст, в котором пр</w:t>
            </w:r>
            <w:r w:rsidRPr="00770E44">
              <w:rPr>
                <w:bCs/>
                <w:sz w:val="24"/>
                <w:szCs w:val="24"/>
              </w:rPr>
              <w:t>и</w:t>
            </w:r>
            <w:r w:rsidRPr="00770E44">
              <w:rPr>
                <w:bCs/>
                <w:sz w:val="24"/>
                <w:szCs w:val="24"/>
              </w:rPr>
              <w:t>ходится работать и жить; основные источники и</w:t>
            </w:r>
            <w:r w:rsidRPr="00770E44">
              <w:rPr>
                <w:bCs/>
                <w:sz w:val="24"/>
                <w:szCs w:val="24"/>
              </w:rPr>
              <w:t>н</w:t>
            </w:r>
            <w:r w:rsidRPr="00770E44">
              <w:rPr>
                <w:bCs/>
                <w:sz w:val="24"/>
                <w:szCs w:val="24"/>
              </w:rPr>
              <w:t>формации и ресурсы для решения задач и проблем в профессиональном и/или социальном кон</w:t>
            </w:r>
            <w:r w:rsidR="00333213" w:rsidRPr="00770E44">
              <w:rPr>
                <w:bCs/>
                <w:sz w:val="24"/>
                <w:szCs w:val="24"/>
              </w:rPr>
              <w:t>те</w:t>
            </w:r>
            <w:r w:rsidR="00333213" w:rsidRPr="00770E44">
              <w:rPr>
                <w:bCs/>
                <w:sz w:val="24"/>
                <w:szCs w:val="24"/>
              </w:rPr>
              <w:t>к</w:t>
            </w:r>
            <w:r w:rsidR="00333213" w:rsidRPr="00770E44">
              <w:rPr>
                <w:bCs/>
                <w:sz w:val="24"/>
                <w:szCs w:val="24"/>
              </w:rPr>
              <w:t>сте;</w:t>
            </w:r>
            <w:r w:rsidRPr="00770E44">
              <w:rPr>
                <w:bCs/>
                <w:sz w:val="24"/>
                <w:szCs w:val="24"/>
              </w:rPr>
              <w:t>алгоритмы выполн</w:t>
            </w:r>
            <w:r w:rsidRPr="00770E44">
              <w:rPr>
                <w:bCs/>
                <w:sz w:val="24"/>
                <w:szCs w:val="24"/>
              </w:rPr>
              <w:t>е</w:t>
            </w:r>
            <w:r w:rsidRPr="00770E44">
              <w:rPr>
                <w:bCs/>
                <w:sz w:val="24"/>
                <w:szCs w:val="24"/>
              </w:rPr>
              <w:t>ния работ в професси</w:t>
            </w:r>
            <w:r w:rsidRPr="00770E44">
              <w:rPr>
                <w:bCs/>
                <w:sz w:val="24"/>
                <w:szCs w:val="24"/>
              </w:rPr>
              <w:t>о</w:t>
            </w:r>
            <w:r w:rsidRPr="00770E44">
              <w:rPr>
                <w:bCs/>
                <w:sz w:val="24"/>
                <w:szCs w:val="24"/>
              </w:rPr>
              <w:t>нальной и смежных о</w:t>
            </w:r>
            <w:r w:rsidRPr="00770E44">
              <w:rPr>
                <w:bCs/>
                <w:sz w:val="24"/>
                <w:szCs w:val="24"/>
              </w:rPr>
              <w:t>б</w:t>
            </w:r>
            <w:r w:rsidRPr="00770E44">
              <w:rPr>
                <w:bCs/>
                <w:sz w:val="24"/>
                <w:szCs w:val="24"/>
              </w:rPr>
              <w:t>ластях; методы работы в профессиональной и смежных сферах; структ</w:t>
            </w:r>
            <w:r w:rsidRPr="00770E44">
              <w:rPr>
                <w:bCs/>
                <w:sz w:val="24"/>
                <w:szCs w:val="24"/>
              </w:rPr>
              <w:t>у</w:t>
            </w:r>
            <w:r w:rsidRPr="00770E44">
              <w:rPr>
                <w:bCs/>
                <w:sz w:val="24"/>
                <w:szCs w:val="24"/>
              </w:rPr>
              <w:t>ру плана для решения з</w:t>
            </w:r>
            <w:r w:rsidRPr="00770E44">
              <w:rPr>
                <w:bCs/>
                <w:sz w:val="24"/>
                <w:szCs w:val="24"/>
              </w:rPr>
              <w:t>а</w:t>
            </w:r>
            <w:r w:rsidRPr="00770E44">
              <w:rPr>
                <w:bCs/>
                <w:sz w:val="24"/>
                <w:szCs w:val="24"/>
              </w:rPr>
              <w:t>дач; порядок оценки р</w:t>
            </w:r>
            <w:r w:rsidRPr="00770E44">
              <w:rPr>
                <w:bCs/>
                <w:sz w:val="24"/>
                <w:szCs w:val="24"/>
              </w:rPr>
              <w:t>е</w:t>
            </w:r>
            <w:r w:rsidRPr="00770E44">
              <w:rPr>
                <w:bCs/>
                <w:sz w:val="24"/>
                <w:szCs w:val="24"/>
              </w:rPr>
              <w:t>зультатов решения задач профессиональной де</w:t>
            </w:r>
            <w:r w:rsidRPr="00770E44">
              <w:rPr>
                <w:bCs/>
                <w:sz w:val="24"/>
                <w:szCs w:val="24"/>
              </w:rPr>
              <w:t>я</w:t>
            </w:r>
            <w:r w:rsidRPr="00770E44">
              <w:rPr>
                <w:bCs/>
                <w:sz w:val="24"/>
                <w:szCs w:val="24"/>
              </w:rPr>
              <w:t>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DF" w:rsidRPr="00770E44" w:rsidRDefault="002873DF" w:rsidP="00DE3216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770E44">
              <w:rPr>
                <w:iCs/>
                <w:sz w:val="24"/>
                <w:szCs w:val="24"/>
              </w:rPr>
              <w:t>распознавать задачу и/или проблему в пр</w:t>
            </w:r>
            <w:r w:rsidRPr="00770E44">
              <w:rPr>
                <w:iCs/>
                <w:sz w:val="24"/>
                <w:szCs w:val="24"/>
              </w:rPr>
              <w:t>о</w:t>
            </w:r>
            <w:r w:rsidRPr="00770E44">
              <w:rPr>
                <w:iCs/>
                <w:sz w:val="24"/>
                <w:szCs w:val="24"/>
              </w:rPr>
              <w:t>фессиональном и/или социальном контексте; анализировать задачу и/или проблему и выд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лять её составные части; определять этапы реш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ния задачи; выявлять и эффективно искать и</w:t>
            </w:r>
            <w:r w:rsidRPr="00770E44">
              <w:rPr>
                <w:iCs/>
                <w:sz w:val="24"/>
                <w:szCs w:val="24"/>
              </w:rPr>
              <w:t>н</w:t>
            </w:r>
            <w:r w:rsidRPr="00770E44">
              <w:rPr>
                <w:iCs/>
                <w:sz w:val="24"/>
                <w:szCs w:val="24"/>
              </w:rPr>
              <w:t>формацию, необход</w:t>
            </w:r>
            <w:r w:rsidRPr="00770E44">
              <w:rPr>
                <w:iCs/>
                <w:sz w:val="24"/>
                <w:szCs w:val="24"/>
              </w:rPr>
              <w:t>и</w:t>
            </w:r>
            <w:r w:rsidRPr="00770E44">
              <w:rPr>
                <w:iCs/>
                <w:sz w:val="24"/>
                <w:szCs w:val="24"/>
              </w:rPr>
              <w:t>мую для решения задачи и/или проблемы;</w:t>
            </w:r>
          </w:p>
          <w:p w:rsidR="002873DF" w:rsidRPr="00770E44" w:rsidRDefault="00770E44" w:rsidP="00DE3216">
            <w:pPr>
              <w:ind w:firstLine="0"/>
              <w:jc w:val="left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составлять</w:t>
            </w:r>
            <w:r w:rsidR="002873DF" w:rsidRPr="00770E44">
              <w:rPr>
                <w:iCs/>
                <w:sz w:val="24"/>
                <w:szCs w:val="24"/>
              </w:rPr>
              <w:t xml:space="preserve"> план дей</w:t>
            </w:r>
            <w:r>
              <w:rPr>
                <w:iCs/>
                <w:sz w:val="24"/>
                <w:szCs w:val="24"/>
              </w:rPr>
              <w:t>с</w:t>
            </w:r>
            <w:r>
              <w:rPr>
                <w:iCs/>
                <w:sz w:val="24"/>
                <w:szCs w:val="24"/>
              </w:rPr>
              <w:t>т</w:t>
            </w:r>
            <w:r>
              <w:rPr>
                <w:iCs/>
                <w:sz w:val="24"/>
                <w:szCs w:val="24"/>
              </w:rPr>
              <w:t>вия; определять</w:t>
            </w:r>
            <w:r w:rsidR="002873DF" w:rsidRPr="00770E44">
              <w:rPr>
                <w:iCs/>
                <w:sz w:val="24"/>
                <w:szCs w:val="24"/>
              </w:rPr>
              <w:t xml:space="preserve"> необх</w:t>
            </w:r>
            <w:r w:rsidR="002873DF" w:rsidRPr="00770E44">
              <w:rPr>
                <w:iCs/>
                <w:sz w:val="24"/>
                <w:szCs w:val="24"/>
              </w:rPr>
              <w:t>о</w:t>
            </w:r>
            <w:r w:rsidR="002873DF" w:rsidRPr="00770E44">
              <w:rPr>
                <w:iCs/>
                <w:sz w:val="24"/>
                <w:szCs w:val="24"/>
              </w:rPr>
              <w:t>димые ресурсы;</w:t>
            </w:r>
          </w:p>
          <w:p w:rsidR="00594F6E" w:rsidRPr="00770E44" w:rsidRDefault="002873DF" w:rsidP="00DE3216">
            <w:pPr>
              <w:pStyle w:val="af7"/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70E44">
              <w:rPr>
                <w:iCs/>
                <w:sz w:val="24"/>
                <w:szCs w:val="24"/>
              </w:rPr>
              <w:t>владеть актуальными методами работы в пр</w:t>
            </w:r>
            <w:r w:rsidRPr="00770E44">
              <w:rPr>
                <w:iCs/>
                <w:sz w:val="24"/>
                <w:szCs w:val="24"/>
              </w:rPr>
              <w:t>о</w:t>
            </w:r>
            <w:r w:rsidRPr="00770E44">
              <w:rPr>
                <w:iCs/>
                <w:sz w:val="24"/>
                <w:szCs w:val="24"/>
              </w:rPr>
              <w:t>фессиональной и сме</w:t>
            </w:r>
            <w:r w:rsidRPr="00770E44">
              <w:rPr>
                <w:iCs/>
                <w:sz w:val="24"/>
                <w:szCs w:val="24"/>
              </w:rPr>
              <w:t>ж</w:t>
            </w:r>
            <w:r w:rsidRPr="00770E44">
              <w:rPr>
                <w:iCs/>
                <w:sz w:val="24"/>
                <w:szCs w:val="24"/>
              </w:rPr>
              <w:t>ных сферах; реализовать составленный план; оц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нивать результат и п</w:t>
            </w:r>
            <w:r w:rsidRPr="00770E44">
              <w:rPr>
                <w:iCs/>
                <w:sz w:val="24"/>
                <w:szCs w:val="24"/>
              </w:rPr>
              <w:t>о</w:t>
            </w:r>
            <w:r w:rsidRPr="00770E44">
              <w:rPr>
                <w:iCs/>
                <w:sz w:val="24"/>
                <w:szCs w:val="24"/>
              </w:rPr>
              <w:t>следствия своих дейс</w:t>
            </w:r>
            <w:r w:rsidRPr="00770E44">
              <w:rPr>
                <w:iCs/>
                <w:sz w:val="24"/>
                <w:szCs w:val="24"/>
              </w:rPr>
              <w:t>т</w:t>
            </w:r>
            <w:r w:rsidRPr="00770E44">
              <w:rPr>
                <w:iCs/>
                <w:sz w:val="24"/>
                <w:szCs w:val="24"/>
              </w:rPr>
              <w:t>вий (самостоятельно или с помощью наставника).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AB2504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Осуществлять поиск, анализ и интерпрет</w:t>
            </w:r>
            <w:r w:rsidRPr="00770E44">
              <w:rPr>
                <w:sz w:val="24"/>
                <w:szCs w:val="24"/>
              </w:rPr>
              <w:t>а</w:t>
            </w:r>
            <w:r w:rsidRPr="00770E44">
              <w:rPr>
                <w:sz w:val="24"/>
                <w:szCs w:val="24"/>
              </w:rPr>
              <w:t>цию информации, н</w:t>
            </w:r>
            <w:r w:rsidRPr="00770E44">
              <w:rPr>
                <w:sz w:val="24"/>
                <w:szCs w:val="24"/>
              </w:rPr>
              <w:t>е</w:t>
            </w:r>
            <w:r w:rsidRPr="00770E44">
              <w:rPr>
                <w:sz w:val="24"/>
                <w:szCs w:val="24"/>
              </w:rPr>
              <w:t>обходимой для в</w:t>
            </w:r>
            <w:r w:rsidRPr="00770E44">
              <w:rPr>
                <w:sz w:val="24"/>
                <w:szCs w:val="24"/>
              </w:rPr>
              <w:t>ы</w:t>
            </w:r>
            <w:r w:rsidRPr="00770E44">
              <w:rPr>
                <w:sz w:val="24"/>
                <w:szCs w:val="24"/>
              </w:rPr>
              <w:t>полнения задач пр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фессиональной де</w:t>
            </w:r>
            <w:r w:rsidRPr="00770E44">
              <w:rPr>
                <w:sz w:val="24"/>
                <w:szCs w:val="24"/>
              </w:rPr>
              <w:t>я</w:t>
            </w:r>
            <w:r w:rsidRPr="00770E44">
              <w:rPr>
                <w:sz w:val="24"/>
                <w:szCs w:val="24"/>
              </w:rPr>
              <w:t>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номенклатур</w:t>
            </w:r>
            <w:r w:rsidR="002514BD" w:rsidRPr="00770E44">
              <w:rPr>
                <w:iCs/>
              </w:rPr>
              <w:t>у</w:t>
            </w:r>
            <w:r w:rsidRPr="00770E44">
              <w:rPr>
                <w:iCs/>
              </w:rPr>
              <w:t xml:space="preserve"> информ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ционных источников пр</w:t>
            </w:r>
            <w:r w:rsidRPr="00770E44">
              <w:rPr>
                <w:iCs/>
              </w:rPr>
              <w:t>и</w:t>
            </w:r>
            <w:r w:rsidRPr="00770E44">
              <w:rPr>
                <w:iCs/>
              </w:rPr>
              <w:t>меняемых в професси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определять задачи для поиска информации; о</w:t>
            </w:r>
            <w:r w:rsidRPr="00770E44">
              <w:rPr>
                <w:iCs/>
              </w:rPr>
              <w:t>п</w:t>
            </w:r>
            <w:r w:rsidRPr="00770E44">
              <w:rPr>
                <w:iCs/>
              </w:rPr>
              <w:t>ределять необходимые источники информации; планировать процесс п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иска; структурировать получаемую информ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цию; выделять наиболее значимое в перечне и</w:t>
            </w:r>
            <w:r w:rsidRPr="00770E44">
              <w:rPr>
                <w:iCs/>
              </w:rPr>
              <w:t>н</w:t>
            </w:r>
            <w:r w:rsidRPr="00770E44">
              <w:rPr>
                <w:iCs/>
              </w:rPr>
              <w:t xml:space="preserve">формации; оценивать </w:t>
            </w:r>
            <w:r w:rsidRPr="00770E44">
              <w:rPr>
                <w:iCs/>
              </w:rPr>
              <w:lastRenderedPageBreak/>
              <w:t>практическую знач</w:t>
            </w:r>
            <w:r w:rsidRPr="00770E44">
              <w:rPr>
                <w:iCs/>
              </w:rPr>
              <w:t>и</w:t>
            </w:r>
            <w:r w:rsidRPr="00770E44">
              <w:rPr>
                <w:iCs/>
              </w:rPr>
              <w:t>мость результатов пои</w:t>
            </w:r>
            <w:r w:rsidRPr="00770E44">
              <w:rPr>
                <w:iCs/>
              </w:rPr>
              <w:t>с</w:t>
            </w:r>
            <w:r w:rsidRPr="00770E44">
              <w:rPr>
                <w:iCs/>
              </w:rPr>
              <w:t>ка; оформлять результ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ты поиска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lastRenderedPageBreak/>
              <w:t>ОК 03.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AB2504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Планировать и реал</w:t>
            </w:r>
            <w:r w:rsidRPr="00770E44">
              <w:rPr>
                <w:sz w:val="24"/>
                <w:szCs w:val="24"/>
              </w:rPr>
              <w:t>и</w:t>
            </w:r>
            <w:r w:rsidRPr="00770E44">
              <w:rPr>
                <w:sz w:val="24"/>
                <w:szCs w:val="24"/>
              </w:rPr>
              <w:t>зовывать собственное профессиональное и личностное развитие.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содержание актуальной нормативно-правовой д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кументации; совре</w:t>
            </w:r>
            <w:r w:rsidR="00DE3216">
              <w:rPr>
                <w:bCs/>
                <w:iCs/>
              </w:rPr>
              <w:t>менную</w:t>
            </w:r>
            <w:r w:rsidRPr="00770E44">
              <w:rPr>
                <w:bCs/>
                <w:iCs/>
              </w:rPr>
              <w:t xml:space="preserve"> научн</w:t>
            </w:r>
            <w:r w:rsidR="00DE3216">
              <w:rPr>
                <w:bCs/>
                <w:iCs/>
              </w:rPr>
              <w:t>ую</w:t>
            </w:r>
            <w:r w:rsidRPr="00770E44">
              <w:rPr>
                <w:bCs/>
                <w:iCs/>
              </w:rPr>
              <w:t xml:space="preserve"> и професси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нальн</w:t>
            </w:r>
            <w:r w:rsidR="00DE3216">
              <w:rPr>
                <w:bCs/>
                <w:iCs/>
              </w:rPr>
              <w:t>ую</w:t>
            </w:r>
            <w:r w:rsidRPr="00770E44">
              <w:rPr>
                <w:bCs/>
                <w:iCs/>
              </w:rPr>
              <w:t xml:space="preserve"> терминологи</w:t>
            </w:r>
            <w:r w:rsidR="00DE3216">
              <w:rPr>
                <w:bCs/>
                <w:iCs/>
              </w:rPr>
              <w:t>ю</w:t>
            </w:r>
            <w:r w:rsidRPr="00770E44">
              <w:rPr>
                <w:bCs/>
                <w:iCs/>
              </w:rPr>
              <w:t>; возможные траектории профессионального разв</w:t>
            </w:r>
            <w:r w:rsidRPr="00770E44">
              <w:rPr>
                <w:bCs/>
                <w:iCs/>
              </w:rPr>
              <w:t>и</w:t>
            </w:r>
            <w:r w:rsidRPr="00770E44">
              <w:rPr>
                <w:bCs/>
                <w:iCs/>
              </w:rPr>
              <w:t>тия и самообразования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2873DF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определять актуальность нормативно-правовой документации в профе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сиональной деятельн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 xml:space="preserve">сти; </w:t>
            </w:r>
            <w:r w:rsidRPr="00770E44">
              <w:t>применять совр</w:t>
            </w:r>
            <w:r w:rsidRPr="00770E44">
              <w:t>е</w:t>
            </w:r>
            <w:r w:rsidRPr="00770E44">
              <w:t>менную научную пр</w:t>
            </w:r>
            <w:r w:rsidRPr="00770E44">
              <w:t>о</w:t>
            </w:r>
            <w:r w:rsidRPr="00770E44">
              <w:t>фессиональную терм</w:t>
            </w:r>
            <w:r w:rsidRPr="00770E44">
              <w:t>и</w:t>
            </w:r>
            <w:r w:rsidRPr="00770E44">
              <w:t>нологию; определять и выстраивать траектории профессионального ра</w:t>
            </w:r>
            <w:r w:rsidRPr="00770E44">
              <w:t>з</w:t>
            </w:r>
            <w:r w:rsidRPr="00770E44">
              <w:t>вития и самообразования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09.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E11AF1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Использовать инфо</w:t>
            </w:r>
            <w:r w:rsidRPr="00770E44">
              <w:rPr>
                <w:sz w:val="24"/>
                <w:szCs w:val="24"/>
              </w:rPr>
              <w:t>р</w:t>
            </w:r>
            <w:r w:rsidRPr="00770E44">
              <w:rPr>
                <w:sz w:val="24"/>
                <w:szCs w:val="24"/>
              </w:rPr>
              <w:t>мационные технол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гии в профессионал</w:t>
            </w:r>
            <w:r w:rsidRPr="00770E44">
              <w:rPr>
                <w:sz w:val="24"/>
                <w:szCs w:val="24"/>
              </w:rPr>
              <w:t>ь</w:t>
            </w:r>
            <w:r w:rsidRPr="00770E44">
              <w:rPr>
                <w:sz w:val="24"/>
                <w:szCs w:val="24"/>
              </w:rPr>
              <w:t>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современные средства и устройства информатиз</w:t>
            </w:r>
            <w:r w:rsidRPr="00770E44">
              <w:rPr>
                <w:bCs/>
                <w:iCs/>
              </w:rPr>
              <w:t>а</w:t>
            </w:r>
            <w:r w:rsidRPr="00770E44">
              <w:rPr>
                <w:bCs/>
                <w:iCs/>
              </w:rPr>
              <w:t>ции; порядок их примен</w:t>
            </w:r>
            <w:r w:rsidRPr="00770E44">
              <w:rPr>
                <w:bCs/>
                <w:iCs/>
              </w:rPr>
              <w:t>е</w:t>
            </w:r>
            <w:r w:rsidRPr="00770E44">
              <w:rPr>
                <w:bCs/>
                <w:iCs/>
              </w:rPr>
              <w:t>ния и программное обе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печение в профессионал</w:t>
            </w:r>
            <w:r w:rsidRPr="00770E44">
              <w:rPr>
                <w:bCs/>
                <w:iCs/>
              </w:rPr>
              <w:t>ь</w:t>
            </w:r>
            <w:r w:rsidRPr="00770E44">
              <w:rPr>
                <w:bCs/>
                <w:iCs/>
              </w:rPr>
              <w:t>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применять средства и</w:t>
            </w:r>
            <w:r w:rsidRPr="00770E44">
              <w:rPr>
                <w:bCs/>
                <w:iCs/>
              </w:rPr>
              <w:t>н</w:t>
            </w:r>
            <w:r w:rsidRPr="00770E44">
              <w:rPr>
                <w:bCs/>
                <w:iCs/>
              </w:rPr>
              <w:t>формационных технол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гий для решения профе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сиональных задач; и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пользовать современное программное обеспеч</w:t>
            </w:r>
            <w:r w:rsidRPr="00770E44">
              <w:rPr>
                <w:bCs/>
                <w:iCs/>
              </w:rPr>
              <w:t>е</w:t>
            </w:r>
            <w:r w:rsidRPr="00770E44">
              <w:rPr>
                <w:bCs/>
                <w:iCs/>
              </w:rPr>
              <w:t>ние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10.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E11AF1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Пользоваться профе</w:t>
            </w:r>
            <w:r w:rsidRPr="00770E44">
              <w:rPr>
                <w:sz w:val="24"/>
                <w:szCs w:val="24"/>
              </w:rPr>
              <w:t>с</w:t>
            </w:r>
            <w:r w:rsidRPr="00770E44">
              <w:rPr>
                <w:sz w:val="24"/>
                <w:szCs w:val="24"/>
              </w:rPr>
              <w:t>сиональной докуме</w:t>
            </w:r>
            <w:r w:rsidRPr="00770E44">
              <w:rPr>
                <w:sz w:val="24"/>
                <w:szCs w:val="24"/>
              </w:rPr>
              <w:t>н</w:t>
            </w:r>
            <w:r w:rsidRPr="00770E44">
              <w:rPr>
                <w:sz w:val="24"/>
                <w:szCs w:val="24"/>
              </w:rPr>
              <w:t>тацией на государс</w:t>
            </w:r>
            <w:r w:rsidRPr="00770E44">
              <w:rPr>
                <w:sz w:val="24"/>
                <w:szCs w:val="24"/>
              </w:rPr>
              <w:t>т</w:t>
            </w:r>
            <w:r w:rsidRPr="00770E44">
              <w:rPr>
                <w:sz w:val="24"/>
                <w:szCs w:val="24"/>
              </w:rPr>
              <w:t>венном и иностра</w:t>
            </w:r>
            <w:r w:rsidRPr="00770E44">
              <w:rPr>
                <w:sz w:val="24"/>
                <w:szCs w:val="24"/>
              </w:rPr>
              <w:t>н</w:t>
            </w:r>
            <w:r w:rsidRPr="00770E44">
              <w:rPr>
                <w:sz w:val="24"/>
                <w:szCs w:val="24"/>
              </w:rPr>
              <w:t>ном языках.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правила построения пр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стых и сложных предл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жений на профессионал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ные темы; основные о</w:t>
            </w:r>
            <w:r w:rsidRPr="00770E44">
              <w:rPr>
                <w:iCs/>
              </w:rPr>
              <w:t>б</w:t>
            </w:r>
            <w:r w:rsidRPr="00770E44">
              <w:rPr>
                <w:iCs/>
              </w:rPr>
              <w:t>щеупотребительные гл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голы (бытовая и профе</w:t>
            </w:r>
            <w:r w:rsidRPr="00770E44">
              <w:rPr>
                <w:iCs/>
              </w:rPr>
              <w:t>с</w:t>
            </w:r>
            <w:r w:rsidRPr="00770E44">
              <w:rPr>
                <w:iCs/>
              </w:rPr>
              <w:t>сиональная лексика); ле</w:t>
            </w:r>
            <w:r w:rsidRPr="00770E44">
              <w:rPr>
                <w:iCs/>
              </w:rPr>
              <w:t>к</w:t>
            </w:r>
            <w:r w:rsidRPr="00770E44">
              <w:rPr>
                <w:iCs/>
              </w:rPr>
              <w:t>сический минимум, отн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сящийся к описанию предметов, средств и пр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цессов профессиональной деятельности; особенн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сти произношения; прав</w:t>
            </w:r>
            <w:r w:rsidRPr="00770E44">
              <w:rPr>
                <w:iCs/>
              </w:rPr>
              <w:t>и</w:t>
            </w:r>
            <w:r w:rsidRPr="00770E44">
              <w:rPr>
                <w:iCs/>
              </w:rPr>
              <w:t>ла чтения текстов профе</w:t>
            </w:r>
            <w:r w:rsidRPr="00770E44">
              <w:rPr>
                <w:iCs/>
              </w:rPr>
              <w:t>с</w:t>
            </w:r>
            <w:r w:rsidRPr="00770E44">
              <w:rPr>
                <w:iCs/>
              </w:rPr>
              <w:t>сиональной направленн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понимать общий смысл четко произнесенных высказываний на извес</w:t>
            </w:r>
            <w:r w:rsidRPr="00770E44">
              <w:rPr>
                <w:iCs/>
              </w:rPr>
              <w:t>т</w:t>
            </w:r>
            <w:r w:rsidRPr="00770E44">
              <w:rPr>
                <w:iCs/>
              </w:rPr>
              <w:t>ные темы (професси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нальные и бытовые), п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нимать тексты на баз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вые профессиональные темы; участвовать в ди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логах на знакомые о</w:t>
            </w:r>
            <w:r w:rsidRPr="00770E44">
              <w:rPr>
                <w:iCs/>
              </w:rPr>
              <w:t>б</w:t>
            </w:r>
            <w:r w:rsidRPr="00770E44">
              <w:rPr>
                <w:iCs/>
              </w:rPr>
              <w:t>щие и профессионал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ные темы; строить пр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стые высказывания о с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бе и о своей професси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нальной деятельности; кратко обосновывать и объяснить свои действия (текущие и планиру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мые); писать простые связные сообщения на знакомые или интер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сующие профессионал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ные темы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DE3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ОК 11.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E11AF1" w:rsidP="00DE3216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Планировать пре</w:t>
            </w:r>
            <w:r w:rsidRPr="00770E44">
              <w:rPr>
                <w:sz w:val="24"/>
                <w:szCs w:val="24"/>
              </w:rPr>
              <w:t>д</w:t>
            </w:r>
            <w:r w:rsidRPr="00770E44">
              <w:rPr>
                <w:sz w:val="24"/>
                <w:szCs w:val="24"/>
              </w:rPr>
              <w:t>принимательскую деятельность в пр</w:t>
            </w:r>
            <w:r w:rsidRPr="00770E44">
              <w:rPr>
                <w:sz w:val="24"/>
                <w:szCs w:val="24"/>
              </w:rPr>
              <w:t>о</w:t>
            </w:r>
            <w:r w:rsidRPr="00770E44">
              <w:rPr>
                <w:sz w:val="24"/>
                <w:szCs w:val="24"/>
              </w:rPr>
              <w:t>фессиональной сфере.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основы предпринимател</w:t>
            </w:r>
            <w:r w:rsidRPr="00770E44">
              <w:rPr>
                <w:bCs/>
              </w:rPr>
              <w:t>ь</w:t>
            </w:r>
            <w:r w:rsidRPr="00770E44">
              <w:rPr>
                <w:bCs/>
              </w:rPr>
              <w:t>ской деятельности; осн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вы финансовой грамотн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>сти; правила разработки бизнес-планов; порядок выстраивания презент</w:t>
            </w:r>
            <w:r w:rsidRPr="00770E44">
              <w:rPr>
                <w:bCs/>
              </w:rPr>
              <w:t>а</w:t>
            </w:r>
            <w:r w:rsidRPr="00770E44">
              <w:rPr>
                <w:bCs/>
              </w:rPr>
              <w:t>ции; кредитные банко</w:t>
            </w:r>
            <w:r w:rsidRPr="00770E44">
              <w:rPr>
                <w:bCs/>
              </w:rPr>
              <w:t>в</w:t>
            </w:r>
            <w:r w:rsidRPr="00770E44">
              <w:rPr>
                <w:bCs/>
              </w:rPr>
              <w:t>ские продукты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820124" w:rsidP="00DE3216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выявлять достоинства и недостатки коммерч</w:t>
            </w:r>
            <w:r w:rsidRPr="00770E44">
              <w:rPr>
                <w:bCs/>
              </w:rPr>
              <w:t>е</w:t>
            </w:r>
            <w:r w:rsidRPr="00770E44">
              <w:rPr>
                <w:bCs/>
              </w:rPr>
              <w:t>ской идеи; презентовать идеи открытия собстве</w:t>
            </w:r>
            <w:r w:rsidRPr="00770E44">
              <w:rPr>
                <w:bCs/>
              </w:rPr>
              <w:t>н</w:t>
            </w:r>
            <w:r w:rsidRPr="00770E44">
              <w:rPr>
                <w:bCs/>
              </w:rPr>
              <w:t>ного дела в професси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 xml:space="preserve">нальной деятельности; оформлять бизнес-план; рассчитывать размеры </w:t>
            </w:r>
            <w:r w:rsidRPr="00770E44">
              <w:rPr>
                <w:bCs/>
              </w:rPr>
              <w:lastRenderedPageBreak/>
              <w:t xml:space="preserve">выплат по процентным ставкам кредитования; </w:t>
            </w:r>
            <w:r w:rsidRPr="00770E44">
              <w:rPr>
                <w:iCs/>
              </w:rPr>
              <w:t>определять инвестиц</w:t>
            </w:r>
            <w:r w:rsidRPr="00770E44">
              <w:rPr>
                <w:iCs/>
              </w:rPr>
              <w:t>и</w:t>
            </w:r>
            <w:r w:rsidRPr="00770E44">
              <w:rPr>
                <w:iCs/>
              </w:rPr>
              <w:t>онную привлекател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ность коммерческих идей в рамках профе</w:t>
            </w:r>
            <w:r w:rsidRPr="00770E44">
              <w:rPr>
                <w:iCs/>
              </w:rPr>
              <w:t>с</w:t>
            </w:r>
            <w:r w:rsidRPr="00770E44">
              <w:rPr>
                <w:iCs/>
              </w:rPr>
              <w:t>сиональной деятельн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сти; презентовать би</w:t>
            </w:r>
            <w:r w:rsidRPr="00770E44">
              <w:rPr>
                <w:iCs/>
              </w:rPr>
              <w:t>з</w:t>
            </w:r>
            <w:r w:rsidRPr="00770E44">
              <w:rPr>
                <w:iCs/>
              </w:rPr>
              <w:t>нес-идею; определять источники финансиров</w:t>
            </w:r>
            <w:r w:rsidRPr="00770E44">
              <w:rPr>
                <w:iCs/>
              </w:rPr>
              <w:t>а</w:t>
            </w:r>
            <w:r w:rsidRPr="00770E44">
              <w:rPr>
                <w:iCs/>
              </w:rPr>
              <w:t>ния;</w:t>
            </w:r>
          </w:p>
        </w:tc>
      </w:tr>
      <w:tr w:rsidR="00594F6E" w:rsidRPr="00770E44" w:rsidTr="00DE321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594F6E" w:rsidP="00622C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lastRenderedPageBreak/>
              <w:t xml:space="preserve">ПК </w:t>
            </w:r>
            <w:r w:rsidR="00622CED">
              <w:rPr>
                <w:b/>
                <w:sz w:val="24"/>
                <w:szCs w:val="24"/>
              </w:rPr>
              <w:t>3</w:t>
            </w:r>
            <w:r w:rsidRPr="00770E44">
              <w:rPr>
                <w:b/>
                <w:sz w:val="24"/>
                <w:szCs w:val="24"/>
              </w:rPr>
              <w:t>.</w:t>
            </w:r>
            <w:r w:rsidR="00622CED">
              <w:rPr>
                <w:b/>
                <w:sz w:val="24"/>
                <w:szCs w:val="24"/>
              </w:rPr>
              <w:t>4</w:t>
            </w:r>
            <w:r w:rsidRPr="00770E4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622CED" w:rsidRDefault="00622CED" w:rsidP="00622CED">
            <w:pPr>
              <w:ind w:firstLine="0"/>
              <w:jc w:val="left"/>
              <w:rPr>
                <w:sz w:val="24"/>
                <w:szCs w:val="24"/>
              </w:rPr>
            </w:pPr>
            <w:r w:rsidRPr="00622CED">
              <w:rPr>
                <w:sz w:val="24"/>
                <w:szCs w:val="24"/>
              </w:rPr>
              <w:t>Участвовать в подг</w:t>
            </w:r>
            <w:r w:rsidRPr="00622CED">
              <w:rPr>
                <w:sz w:val="24"/>
                <w:szCs w:val="24"/>
              </w:rPr>
              <w:t>о</w:t>
            </w:r>
            <w:r w:rsidRPr="00622CED">
              <w:rPr>
                <w:sz w:val="24"/>
                <w:szCs w:val="24"/>
              </w:rPr>
              <w:t>товке документации для лицензирования производственной деятельности стру</w:t>
            </w:r>
            <w:r w:rsidRPr="00622CED">
              <w:rPr>
                <w:sz w:val="24"/>
                <w:szCs w:val="24"/>
              </w:rPr>
              <w:t>к</w:t>
            </w:r>
            <w:r w:rsidRPr="00622CED">
              <w:rPr>
                <w:sz w:val="24"/>
                <w:szCs w:val="24"/>
              </w:rPr>
              <w:t>турного подраздел</w:t>
            </w:r>
            <w:r w:rsidRPr="00622CED">
              <w:rPr>
                <w:sz w:val="24"/>
                <w:szCs w:val="24"/>
              </w:rPr>
              <w:t>е</w:t>
            </w:r>
            <w:r w:rsidRPr="00622CED">
              <w:rPr>
                <w:sz w:val="24"/>
                <w:szCs w:val="24"/>
              </w:rPr>
              <w:t>ния</w:t>
            </w:r>
            <w:r w:rsidR="00E11AF1" w:rsidRPr="00622CED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622CED" w:rsidRDefault="00622CED" w:rsidP="00622CED">
            <w:pPr>
              <w:pStyle w:val="af"/>
              <w:spacing w:before="0" w:beforeAutospacing="0" w:after="0" w:afterAutospacing="0"/>
            </w:pPr>
            <w:r w:rsidRPr="00622CED">
              <w:rPr>
                <w:rFonts w:eastAsiaTheme="minorHAnsi"/>
                <w:lang w:eastAsia="en-US"/>
              </w:rPr>
              <w:t>виды и формы технич</w:t>
            </w:r>
            <w:r w:rsidRPr="00622CED">
              <w:rPr>
                <w:rFonts w:eastAsiaTheme="minorHAnsi"/>
                <w:lang w:eastAsia="en-US"/>
              </w:rPr>
              <w:t>е</w:t>
            </w:r>
            <w:r w:rsidRPr="00622CED">
              <w:rPr>
                <w:rFonts w:eastAsiaTheme="minorHAnsi"/>
                <w:lang w:eastAsia="en-US"/>
              </w:rPr>
              <w:t>ской и отчетной докуме</w:t>
            </w:r>
            <w:r w:rsidRPr="00622CED">
              <w:rPr>
                <w:rFonts w:eastAsiaTheme="minorHAnsi"/>
                <w:lang w:eastAsia="en-US"/>
              </w:rPr>
              <w:t>н</w:t>
            </w:r>
            <w:r w:rsidRPr="00622CED">
              <w:rPr>
                <w:rFonts w:eastAsiaTheme="minorHAnsi"/>
                <w:lang w:eastAsia="en-US"/>
              </w:rPr>
              <w:t>тации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F6E" w:rsidRPr="00770E44" w:rsidRDefault="00622CED" w:rsidP="00622CED">
            <w:pPr>
              <w:autoSpaceDE w:val="0"/>
              <w:autoSpaceDN w:val="0"/>
              <w:adjustRightInd w:val="0"/>
              <w:ind w:firstLine="0"/>
              <w:jc w:val="left"/>
            </w:pP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участвовать в подготовке документации для л</w:t>
            </w: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цензирования произво</w:t>
            </w: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ственной деятельности структурного подразд</w:t>
            </w: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ления</w:t>
            </w:r>
          </w:p>
        </w:tc>
      </w:tr>
    </w:tbl>
    <w:p w:rsidR="00594F6E" w:rsidRPr="00770E44" w:rsidRDefault="00594F6E" w:rsidP="00594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Theme="minorEastAsia"/>
          <w:b/>
          <w:sz w:val="24"/>
          <w:szCs w:val="24"/>
        </w:rPr>
      </w:pPr>
    </w:p>
    <w:p w:rsidR="00AA544A" w:rsidRPr="00FC683E" w:rsidRDefault="00A539CD" w:rsidP="00A539CD">
      <w:pPr>
        <w:pStyle w:val="a8"/>
        <w:ind w:left="0" w:firstLine="709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 xml:space="preserve">2. </w:t>
      </w:r>
      <w:r w:rsidR="001D2E3E" w:rsidRPr="00FC683E">
        <w:rPr>
          <w:rFonts w:ascii="Times New Roman" w:eastAsiaTheme="minorEastAsia" w:hAnsi="Times New Roman"/>
          <w:b/>
          <w:sz w:val="24"/>
          <w:szCs w:val="24"/>
        </w:rPr>
        <w:t>СТРУ</w:t>
      </w:r>
      <w:r w:rsidR="00AA544A" w:rsidRPr="00FC683E">
        <w:rPr>
          <w:rFonts w:ascii="Times New Roman" w:eastAsiaTheme="minorEastAsia" w:hAnsi="Times New Roman"/>
          <w:b/>
          <w:sz w:val="24"/>
          <w:szCs w:val="24"/>
        </w:rPr>
        <w:t>КТУРА И СОДЕРЖАНИЕ УЧЕБНОЙ ДИСЦИПЛИНЫ</w:t>
      </w:r>
    </w:p>
    <w:p w:rsidR="001D2E3E" w:rsidRPr="00770E44" w:rsidRDefault="001D2E3E" w:rsidP="00AA544A">
      <w:pPr>
        <w:ind w:firstLine="709"/>
        <w:jc w:val="left"/>
        <w:rPr>
          <w:rFonts w:eastAsiaTheme="minorEastAsia"/>
          <w:b/>
          <w:sz w:val="24"/>
          <w:szCs w:val="24"/>
        </w:rPr>
      </w:pPr>
    </w:p>
    <w:p w:rsidR="00AA544A" w:rsidRPr="00770E44" w:rsidRDefault="00AA544A" w:rsidP="00AA544A">
      <w:pPr>
        <w:ind w:firstLine="709"/>
        <w:jc w:val="left"/>
        <w:rPr>
          <w:rFonts w:eastAsiaTheme="minorEastAsia"/>
          <w:b/>
          <w:sz w:val="24"/>
          <w:szCs w:val="24"/>
        </w:rPr>
      </w:pPr>
      <w:r w:rsidRPr="00770E44">
        <w:rPr>
          <w:rFonts w:eastAsiaTheme="minorEastAsia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978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03"/>
        <w:gridCol w:w="2268"/>
        <w:gridCol w:w="2410"/>
      </w:tblGrid>
      <w:tr w:rsidR="00622CED" w:rsidRPr="00770E44" w:rsidTr="007A3C6C">
        <w:trPr>
          <w:trHeight w:val="460"/>
        </w:trPr>
        <w:tc>
          <w:tcPr>
            <w:tcW w:w="51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770E44">
              <w:rPr>
                <w:b/>
                <w:iCs/>
                <w:sz w:val="24"/>
                <w:szCs w:val="24"/>
              </w:rPr>
              <w:t>Объем часов</w:t>
            </w:r>
          </w:p>
          <w:p w:rsidR="00622CED" w:rsidRPr="00770E44" w:rsidRDefault="00622CED" w:rsidP="00622CED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 w:rsidRPr="00770E44">
              <w:rPr>
                <w:b/>
                <w:iCs/>
                <w:sz w:val="24"/>
                <w:szCs w:val="24"/>
              </w:rPr>
              <w:t xml:space="preserve">по </w:t>
            </w:r>
            <w:r>
              <w:rPr>
                <w:b/>
                <w:iCs/>
                <w:sz w:val="24"/>
                <w:szCs w:val="24"/>
              </w:rPr>
              <w:t>формам обучения</w:t>
            </w:r>
          </w:p>
        </w:tc>
      </w:tr>
      <w:tr w:rsidR="00622CED" w:rsidRPr="00770E44" w:rsidTr="00622CED">
        <w:trPr>
          <w:trHeight w:val="262"/>
        </w:trPr>
        <w:tc>
          <w:tcPr>
            <w:tcW w:w="51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очная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заочная</w:t>
            </w:r>
          </w:p>
        </w:tc>
      </w:tr>
      <w:tr w:rsidR="00622CED" w:rsidRPr="00770E44" w:rsidTr="00622CED">
        <w:trPr>
          <w:trHeight w:val="285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>Общий объем учебной нагрузки: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72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72</w:t>
            </w:r>
          </w:p>
        </w:tc>
      </w:tr>
      <w:tr w:rsidR="00622CED" w:rsidRPr="00770E44" w:rsidTr="00622CED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 xml:space="preserve">Работа обучающихся во взаимодействии с преподавателем: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</w:t>
            </w:r>
          </w:p>
        </w:tc>
      </w:tr>
      <w:tr w:rsidR="00622CED" w:rsidRPr="00770E44" w:rsidTr="00622CED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в том числе: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</w:tr>
      <w:tr w:rsidR="00622CED" w:rsidRPr="00770E44" w:rsidTr="00622CED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лекции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</w:t>
            </w:r>
          </w:p>
        </w:tc>
      </w:tr>
      <w:tr w:rsidR="00622CED" w:rsidRPr="00770E44" w:rsidTr="00622CED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</w:t>
            </w:r>
            <w:r w:rsidRPr="00770E44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</w:t>
            </w:r>
          </w:p>
        </w:tc>
      </w:tr>
      <w:tr w:rsidR="00622CED" w:rsidRPr="00770E44" w:rsidTr="00622CED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rPr>
                <w:b/>
                <w:sz w:val="24"/>
                <w:szCs w:val="24"/>
              </w:rPr>
            </w:pPr>
            <w:r w:rsidRPr="00770E44">
              <w:rPr>
                <w:b/>
                <w:sz w:val="24"/>
                <w:szCs w:val="24"/>
              </w:rPr>
              <w:t xml:space="preserve">Самостоятельная работа студента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64</w:t>
            </w:r>
          </w:p>
        </w:tc>
      </w:tr>
      <w:tr w:rsidR="00622CED" w:rsidRPr="00770E44" w:rsidTr="00622CED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rPr>
                <w:sz w:val="24"/>
                <w:szCs w:val="24"/>
              </w:rPr>
            </w:pPr>
            <w:r w:rsidRPr="00770E44">
              <w:rPr>
                <w:sz w:val="24"/>
                <w:szCs w:val="24"/>
              </w:rPr>
              <w:t>в том числе:</w:t>
            </w:r>
            <w:r>
              <w:rPr>
                <w:sz w:val="24"/>
                <w:szCs w:val="24"/>
              </w:rPr>
              <w:t xml:space="preserve"> выполнение практических зад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ний, решение задач, работа с СПС «Консул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танПлюс», «Гарант»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62</w:t>
            </w:r>
          </w:p>
        </w:tc>
      </w:tr>
      <w:tr w:rsidR="00622CED" w:rsidRPr="00770E44" w:rsidTr="00622CED"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C003CF" w:rsidRDefault="00622CED" w:rsidP="00622CED">
            <w:pPr>
              <w:ind w:firstLine="0"/>
              <w:rPr>
                <w:sz w:val="24"/>
                <w:szCs w:val="24"/>
              </w:rPr>
            </w:pPr>
            <w:r w:rsidRPr="00C003CF">
              <w:rPr>
                <w:sz w:val="24"/>
                <w:szCs w:val="24"/>
              </w:rPr>
              <w:t xml:space="preserve">Подготовка к </w:t>
            </w:r>
            <w:r>
              <w:rPr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Default="00622CED" w:rsidP="00E3699B">
            <w:pPr>
              <w:ind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622CED" w:rsidRPr="00770E44" w:rsidTr="00622CED">
        <w:trPr>
          <w:trHeight w:val="291"/>
        </w:trPr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622CED">
            <w:pPr>
              <w:ind w:firstLine="0"/>
              <w:rPr>
                <w:sz w:val="24"/>
                <w:szCs w:val="24"/>
              </w:rPr>
            </w:pPr>
            <w:r w:rsidRPr="00C92A35">
              <w:rPr>
                <w:b/>
                <w:iCs/>
                <w:sz w:val="24"/>
                <w:szCs w:val="24"/>
              </w:rPr>
              <w:t>Промежуточная аттестация в форме</w:t>
            </w:r>
            <w:r>
              <w:rPr>
                <w:b/>
                <w:iCs/>
                <w:sz w:val="24"/>
                <w:szCs w:val="24"/>
              </w:rPr>
              <w:t xml:space="preserve"> </w:t>
            </w:r>
            <w:r w:rsidRPr="00C003CF">
              <w:rPr>
                <w:b/>
                <w:iCs/>
                <w:sz w:val="24"/>
                <w:szCs w:val="24"/>
              </w:rPr>
              <w:t>зачета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Pr="00770E44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CED" w:rsidRDefault="00622CED" w:rsidP="00E3699B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</w:p>
        </w:tc>
      </w:tr>
    </w:tbl>
    <w:p w:rsidR="00AA544A" w:rsidRPr="00770E44" w:rsidRDefault="00AA544A" w:rsidP="00AA544A">
      <w:pPr>
        <w:spacing w:after="200" w:line="276" w:lineRule="auto"/>
        <w:ind w:firstLine="0"/>
        <w:jc w:val="left"/>
        <w:rPr>
          <w:rFonts w:eastAsiaTheme="minorEastAsia"/>
          <w:b/>
          <w:sz w:val="24"/>
          <w:szCs w:val="24"/>
        </w:rPr>
      </w:pPr>
    </w:p>
    <w:p w:rsidR="00AA544A" w:rsidRPr="00770E44" w:rsidRDefault="00AA544A" w:rsidP="00AA544A">
      <w:pPr>
        <w:spacing w:after="200" w:line="276" w:lineRule="auto"/>
        <w:ind w:firstLine="0"/>
        <w:jc w:val="left"/>
        <w:rPr>
          <w:rFonts w:eastAsiaTheme="minorEastAsia"/>
          <w:b/>
          <w:sz w:val="24"/>
          <w:szCs w:val="24"/>
        </w:rPr>
      </w:pP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sz w:val="24"/>
          <w:szCs w:val="24"/>
        </w:rPr>
        <w:sectPr w:rsidR="00AA544A" w:rsidRPr="00AA544A" w:rsidSect="00770D6E">
          <w:footerReference w:type="default" r:id="rId9"/>
          <w:pgSz w:w="11906" w:h="16838"/>
          <w:pgMar w:top="1134" w:right="1134" w:bottom="1134" w:left="1134" w:header="709" w:footer="709" w:gutter="0"/>
          <w:pgNumType w:start="1"/>
          <w:cols w:space="720"/>
          <w:titlePg/>
          <w:docGrid w:linePitch="299"/>
        </w:sectPr>
      </w:pPr>
    </w:p>
    <w:p w:rsidR="00AA544A" w:rsidRPr="00AA544A" w:rsidRDefault="00AA544A" w:rsidP="00AA544A">
      <w:pPr>
        <w:autoSpaceDE w:val="0"/>
        <w:autoSpaceDN w:val="0"/>
        <w:adjustRightInd w:val="0"/>
        <w:ind w:firstLine="709"/>
        <w:jc w:val="left"/>
        <w:rPr>
          <w:rFonts w:eastAsiaTheme="minorEastAsia"/>
          <w:sz w:val="24"/>
          <w:szCs w:val="24"/>
          <w:lang w:eastAsia="en-US"/>
        </w:rPr>
      </w:pPr>
      <w:r w:rsidRPr="00AA544A">
        <w:rPr>
          <w:rFonts w:eastAsiaTheme="minorEastAsia"/>
          <w:b/>
          <w:sz w:val="24"/>
          <w:szCs w:val="24"/>
          <w:lang w:eastAsia="en-US"/>
        </w:rPr>
        <w:lastRenderedPageBreak/>
        <w:t>2.2. Тематический план и содержание учебной дисциплины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789"/>
        <w:gridCol w:w="1134"/>
        <w:gridCol w:w="1417"/>
        <w:gridCol w:w="2127"/>
      </w:tblGrid>
      <w:tr w:rsidR="00622CED" w:rsidRPr="00AA544A" w:rsidTr="00622CED">
        <w:trPr>
          <w:trHeight w:val="20"/>
        </w:trPr>
        <w:tc>
          <w:tcPr>
            <w:tcW w:w="1809" w:type="dxa"/>
            <w:vMerge w:val="restart"/>
          </w:tcPr>
          <w:p w:rsidR="00622CED" w:rsidRPr="00651E67" w:rsidRDefault="00622CED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Наименование разделов и тем</w:t>
            </w:r>
          </w:p>
          <w:p w:rsidR="00622CED" w:rsidRPr="00651E67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789" w:type="dxa"/>
            <w:vMerge w:val="restart"/>
          </w:tcPr>
          <w:p w:rsidR="00622CED" w:rsidRDefault="00622CED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  <w:p w:rsidR="00622CED" w:rsidRPr="00E6153C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622CED" w:rsidRPr="00651E67" w:rsidRDefault="00622CED" w:rsidP="00622CED">
            <w:pPr>
              <w:ind w:firstLine="0"/>
              <w:jc w:val="center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Объём</w:t>
            </w:r>
            <w:r>
              <w:rPr>
                <w:sz w:val="24"/>
                <w:szCs w:val="24"/>
              </w:rPr>
              <w:t xml:space="preserve"> </w:t>
            </w:r>
            <w:r w:rsidRPr="00651E67">
              <w:rPr>
                <w:sz w:val="24"/>
                <w:szCs w:val="24"/>
              </w:rPr>
              <w:t>часов</w:t>
            </w:r>
            <w:r>
              <w:rPr>
                <w:sz w:val="24"/>
                <w:szCs w:val="24"/>
              </w:rPr>
              <w:t xml:space="preserve"> по 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мам обучения</w:t>
            </w:r>
          </w:p>
        </w:tc>
        <w:tc>
          <w:tcPr>
            <w:tcW w:w="2127" w:type="dxa"/>
            <w:vMerge w:val="restart"/>
          </w:tcPr>
          <w:p w:rsidR="00622CED" w:rsidRPr="00651E67" w:rsidRDefault="00622CED" w:rsidP="00651E67">
            <w:pPr>
              <w:ind w:firstLine="0"/>
              <w:rPr>
                <w:sz w:val="24"/>
                <w:szCs w:val="24"/>
              </w:rPr>
            </w:pPr>
            <w:r w:rsidRPr="00651E67">
              <w:rPr>
                <w:sz w:val="24"/>
                <w:szCs w:val="24"/>
              </w:rPr>
              <w:t>Уровень освоения</w:t>
            </w:r>
          </w:p>
          <w:p w:rsidR="00622CED" w:rsidRPr="00651E67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622CED" w:rsidRPr="00AA544A" w:rsidTr="00622CED">
        <w:trPr>
          <w:trHeight w:val="20"/>
        </w:trPr>
        <w:tc>
          <w:tcPr>
            <w:tcW w:w="1809" w:type="dxa"/>
            <w:vMerge/>
          </w:tcPr>
          <w:p w:rsidR="00622CED" w:rsidRPr="00A539C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8789" w:type="dxa"/>
            <w:vMerge/>
          </w:tcPr>
          <w:p w:rsidR="00622CED" w:rsidRPr="00A539C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622CED" w:rsidRPr="00A539C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очная</w:t>
            </w:r>
          </w:p>
        </w:tc>
        <w:tc>
          <w:tcPr>
            <w:tcW w:w="1417" w:type="dxa"/>
          </w:tcPr>
          <w:p w:rsidR="00622CED" w:rsidRPr="00A539C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заочная</w:t>
            </w:r>
          </w:p>
        </w:tc>
        <w:tc>
          <w:tcPr>
            <w:tcW w:w="2127" w:type="dxa"/>
            <w:vMerge/>
          </w:tcPr>
          <w:p w:rsidR="00622CED" w:rsidRPr="00A539C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622CED" w:rsidRPr="00AA544A" w:rsidTr="007A3C6C">
        <w:trPr>
          <w:trHeight w:val="20"/>
        </w:trPr>
        <w:tc>
          <w:tcPr>
            <w:tcW w:w="15276" w:type="dxa"/>
            <w:gridSpan w:val="5"/>
          </w:tcPr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AA544A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Основы трудового законодательства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 w:val="restart"/>
          </w:tcPr>
          <w:p w:rsidR="007A3C6C" w:rsidRPr="00AA544A" w:rsidRDefault="007A3C6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1.1.</w:t>
            </w:r>
          </w:p>
          <w:p w:rsidR="007A3C6C" w:rsidRPr="00AA544A" w:rsidRDefault="007A3C6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Правовое </w:t>
            </w:r>
          </w:p>
          <w:p w:rsidR="007A3C6C" w:rsidRPr="00AA544A" w:rsidRDefault="007A3C6C" w:rsidP="00C92A35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регулирование </w:t>
            </w:r>
          </w:p>
          <w:p w:rsidR="007A3C6C" w:rsidRPr="00AA544A" w:rsidRDefault="007A3C6C" w:rsidP="00C92A35">
            <w:pPr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трудовых о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т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ношений</w:t>
            </w:r>
          </w:p>
        </w:tc>
        <w:tc>
          <w:tcPr>
            <w:tcW w:w="8789" w:type="dxa"/>
          </w:tcPr>
          <w:p w:rsidR="007A3C6C" w:rsidRPr="00B66574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</w:tcPr>
          <w:p w:rsidR="007A3C6C" w:rsidRPr="0035249D" w:rsidRDefault="007A3C6C" w:rsidP="007A3C6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>
              <w:rPr>
                <w:rFonts w:eastAsiaTheme="minorEastAsia" w:cstheme="minorBidi"/>
                <w:sz w:val="24"/>
                <w:szCs w:val="24"/>
              </w:rPr>
              <w:t>Понятие трудового права и  трудовых отношений.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>
              <w:rPr>
                <w:rFonts w:eastAsiaTheme="minorEastAsia" w:cstheme="minorBidi"/>
                <w:sz w:val="24"/>
                <w:szCs w:val="24"/>
              </w:rPr>
              <w:t>Субъекты и объекты трудовых отношений. Трудовая функция.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 xml:space="preserve">3. Принципы трудового права (общая характеристика).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622CED" w:rsidRPr="00AA544A" w:rsidTr="00622CED">
        <w:trPr>
          <w:trHeight w:val="705"/>
        </w:trPr>
        <w:tc>
          <w:tcPr>
            <w:tcW w:w="1809" w:type="dxa"/>
            <w:vMerge/>
          </w:tcPr>
          <w:p w:rsidR="00622CED" w:rsidRPr="00AA544A" w:rsidRDefault="00622CED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622CED" w:rsidRDefault="007A3C6C" w:rsidP="0004434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>Практическое</w:t>
            </w:r>
            <w:r w:rsidR="00622CED">
              <w:rPr>
                <w:rFonts w:eastAsiaTheme="minorEastAsia" w:cstheme="minorBidi"/>
                <w:b/>
                <w:sz w:val="24"/>
                <w:szCs w:val="24"/>
              </w:rPr>
              <w:t xml:space="preserve"> занятие: </w:t>
            </w:r>
            <w:r w:rsidR="00622CED" w:rsidRPr="004A16F1">
              <w:rPr>
                <w:rFonts w:eastAsiaTheme="minorEastAsia" w:cstheme="minorBidi"/>
                <w:b/>
                <w:sz w:val="24"/>
                <w:szCs w:val="24"/>
              </w:rPr>
              <w:t>Трудовое законодательство.</w:t>
            </w:r>
          </w:p>
          <w:p w:rsidR="00622CED" w:rsidRPr="00C92A35" w:rsidRDefault="00622CED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Источники трудового права (общая характеристика)</w:t>
            </w:r>
          </w:p>
          <w:p w:rsidR="00622CED" w:rsidRPr="00C92A35" w:rsidRDefault="00622CED" w:rsidP="00C92A35">
            <w:pPr>
              <w:pStyle w:val="a8"/>
              <w:numPr>
                <w:ilvl w:val="0"/>
                <w:numId w:val="36"/>
              </w:num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 xml:space="preserve">Федеральные и региональные нормативные правовые акты, регулирующие трудовые отношения. </w:t>
            </w:r>
          </w:p>
          <w:p w:rsidR="00622CED" w:rsidRPr="00C92A35" w:rsidRDefault="00622CED" w:rsidP="00C92A35">
            <w:pPr>
              <w:pStyle w:val="a8"/>
              <w:numPr>
                <w:ilvl w:val="0"/>
                <w:numId w:val="36"/>
              </w:numPr>
              <w:rPr>
                <w:rFonts w:eastAsiaTheme="minorEastAsia" w:cstheme="minorBidi"/>
                <w:sz w:val="24"/>
                <w:szCs w:val="24"/>
              </w:rPr>
            </w:pPr>
            <w:r w:rsidRPr="00C92A35">
              <w:rPr>
                <w:rFonts w:ascii="Times New Roman" w:eastAsiaTheme="minorEastAsia" w:hAnsi="Times New Roman"/>
                <w:sz w:val="24"/>
                <w:szCs w:val="24"/>
              </w:rPr>
              <w:t>Локальные акты в сфере труда.</w:t>
            </w:r>
          </w:p>
        </w:tc>
        <w:tc>
          <w:tcPr>
            <w:tcW w:w="1134" w:type="dxa"/>
          </w:tcPr>
          <w:p w:rsidR="00622CED" w:rsidRPr="0035249D" w:rsidRDefault="00622CED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22CED" w:rsidRPr="0035249D" w:rsidRDefault="00622CED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</w:tcPr>
          <w:p w:rsidR="00622CED" w:rsidRPr="0035249D" w:rsidRDefault="00622CED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Репродуктивный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 w:val="restart"/>
          </w:tcPr>
          <w:p w:rsidR="007A3C6C" w:rsidRPr="00AA544A" w:rsidRDefault="007A3C6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1.2.</w:t>
            </w:r>
          </w:p>
          <w:p w:rsidR="007A3C6C" w:rsidRPr="00AA544A" w:rsidRDefault="007A3C6C" w:rsidP="00C92A35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Договоры в сфере труда</w:t>
            </w:r>
          </w:p>
        </w:tc>
        <w:tc>
          <w:tcPr>
            <w:tcW w:w="8789" w:type="dxa"/>
          </w:tcPr>
          <w:p w:rsidR="007A3C6C" w:rsidRPr="00B66574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FFFFFF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D3402A">
            <w:pPr>
              <w:keepNext/>
              <w:ind w:firstLine="0"/>
              <w:outlineLvl w:val="1"/>
              <w:rPr>
                <w:rFonts w:eastAsiaTheme="minorEastAsia"/>
                <w:bCs/>
                <w:iCs/>
                <w:sz w:val="24"/>
                <w:szCs w:val="24"/>
              </w:rPr>
            </w:pP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1. Понятие и значение </w:t>
            </w:r>
            <w:r>
              <w:rPr>
                <w:rFonts w:eastAsiaTheme="minorEastAsia"/>
                <w:bCs/>
                <w:iCs/>
                <w:sz w:val="24"/>
                <w:szCs w:val="24"/>
              </w:rPr>
              <w:t xml:space="preserve">трудового 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договора.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Место трудового договора в системе договоров о труде.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485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2. 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 Порядок заключения и оформления трудового договора. Классификация труд</w:t>
            </w:r>
            <w:r>
              <w:rPr>
                <w:rFonts w:eastAsiaTheme="minorEastAsia" w:cstheme="minorBidi"/>
                <w:sz w:val="24"/>
                <w:szCs w:val="24"/>
              </w:rPr>
              <w:t>о</w:t>
            </w:r>
            <w:r>
              <w:rPr>
                <w:rFonts w:eastAsiaTheme="minorEastAsia" w:cstheme="minorBidi"/>
                <w:sz w:val="24"/>
                <w:szCs w:val="24"/>
              </w:rPr>
              <w:t>вых договоров.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9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D34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</w:t>
            </w:r>
            <w:r>
              <w:rPr>
                <w:rFonts w:eastAsiaTheme="minorEastAsia" w:cstheme="minorBidi"/>
                <w:sz w:val="24"/>
                <w:szCs w:val="24"/>
              </w:rPr>
              <w:t>Понятие и значение коллективного договора.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828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4. Порядок разрешения разногласий при заключении коллективного договора. Контроль за выполнением коллективного договора. Ответственность за невыпо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л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нение соглашений и коллективных договоров.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622CED" w:rsidRPr="00AA544A" w:rsidTr="00622CED">
        <w:trPr>
          <w:trHeight w:val="20"/>
        </w:trPr>
        <w:tc>
          <w:tcPr>
            <w:tcW w:w="1809" w:type="dxa"/>
            <w:vMerge/>
          </w:tcPr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i/>
                <w:sz w:val="24"/>
                <w:szCs w:val="24"/>
              </w:rPr>
            </w:pPr>
          </w:p>
        </w:tc>
        <w:tc>
          <w:tcPr>
            <w:tcW w:w="8789" w:type="dxa"/>
          </w:tcPr>
          <w:p w:rsidR="00622CED" w:rsidRPr="00A6768F" w:rsidRDefault="00622CED" w:rsidP="00D3402A">
            <w:pPr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6768F">
              <w:rPr>
                <w:rFonts w:eastAsiaTheme="minorEastAsia"/>
                <w:b/>
                <w:bCs/>
                <w:sz w:val="24"/>
                <w:szCs w:val="24"/>
              </w:rPr>
              <w:t>Практическое занятие: Изменение и прекращение трудового договора</w:t>
            </w:r>
          </w:p>
          <w:p w:rsidR="00622CED" w:rsidRPr="00A6768F" w:rsidRDefault="00622CED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Общая характеристика и классификация оснований прекращения трудового договора.</w:t>
            </w:r>
          </w:p>
          <w:p w:rsidR="00622CED" w:rsidRPr="00A6768F" w:rsidRDefault="00622CED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Расторжение трудового договора по инициативе работника. Общие осн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о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вания расторжения трудового договора по инициативе работодателя.</w:t>
            </w:r>
          </w:p>
          <w:p w:rsidR="00622CED" w:rsidRPr="00A6768F" w:rsidRDefault="00622CED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Гарантии трудовых прав работников при расторжении трудового договора по инициативе работодателя.</w:t>
            </w:r>
          </w:p>
          <w:p w:rsidR="00622CED" w:rsidRPr="00A6768F" w:rsidRDefault="00622CED" w:rsidP="00DC2502">
            <w:pPr>
              <w:pStyle w:val="a8"/>
              <w:numPr>
                <w:ilvl w:val="0"/>
                <w:numId w:val="22"/>
              </w:numPr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Изменение существенных условий труда в связи с изменениями в орган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и</w:t>
            </w:r>
            <w:r w:rsidRPr="00A6768F">
              <w:rPr>
                <w:rFonts w:ascii="Times New Roman" w:eastAsiaTheme="minorEastAsia" w:hAnsi="Times New Roman"/>
                <w:bCs/>
                <w:sz w:val="24"/>
                <w:szCs w:val="24"/>
              </w:rPr>
              <w:t>зации производства и труда. Понятие и виды переводов.</w:t>
            </w:r>
          </w:p>
          <w:p w:rsidR="00622CED" w:rsidRPr="00AA544A" w:rsidRDefault="00622CED" w:rsidP="00F24164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C92A35">
              <w:rPr>
                <w:sz w:val="24"/>
                <w:szCs w:val="24"/>
                <w:u w:val="single"/>
              </w:rPr>
              <w:t>Практическая работа:</w:t>
            </w:r>
            <w:r w:rsidRPr="00A6768F">
              <w:rPr>
                <w:sz w:val="24"/>
                <w:szCs w:val="24"/>
              </w:rPr>
              <w:t>составление проекта трудового договора;</w:t>
            </w:r>
            <w:r w:rsidRPr="00A6768F">
              <w:rPr>
                <w:rFonts w:eastAsiaTheme="minorEastAsia"/>
                <w:sz w:val="24"/>
                <w:szCs w:val="24"/>
              </w:rPr>
              <w:t>составление прое</w:t>
            </w:r>
            <w:r w:rsidRPr="00A6768F">
              <w:rPr>
                <w:rFonts w:eastAsiaTheme="minorEastAsia"/>
                <w:sz w:val="24"/>
                <w:szCs w:val="24"/>
              </w:rPr>
              <w:t>к</w:t>
            </w:r>
            <w:r w:rsidRPr="00A6768F">
              <w:rPr>
                <w:rFonts w:eastAsiaTheme="minorEastAsia"/>
                <w:sz w:val="24"/>
                <w:szCs w:val="24"/>
              </w:rPr>
              <w:t>та искового заявления о восстановлении на работе; разработка предложений в ко</w:t>
            </w:r>
            <w:r w:rsidRPr="00A6768F">
              <w:rPr>
                <w:rFonts w:eastAsiaTheme="minorEastAsia"/>
                <w:sz w:val="24"/>
                <w:szCs w:val="24"/>
              </w:rPr>
              <w:t>л</w:t>
            </w:r>
            <w:r w:rsidRPr="00A6768F">
              <w:rPr>
                <w:rFonts w:eastAsiaTheme="minorEastAsia"/>
                <w:sz w:val="24"/>
                <w:szCs w:val="24"/>
              </w:rPr>
              <w:lastRenderedPageBreak/>
              <w:t>лективный договор с учетом требований кайдзен-систем</w:t>
            </w:r>
            <w:r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</w:tcPr>
          <w:p w:rsidR="00622CED" w:rsidRPr="0035249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622CED" w:rsidRPr="0035249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 w:val="restart"/>
          </w:tcPr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lastRenderedPageBreak/>
              <w:t xml:space="preserve">Тема 1.3. </w:t>
            </w:r>
          </w:p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гулирование охраны труда</w:t>
            </w:r>
          </w:p>
        </w:tc>
        <w:tc>
          <w:tcPr>
            <w:tcW w:w="8789" w:type="dxa"/>
          </w:tcPr>
          <w:p w:rsidR="007A3C6C" w:rsidRPr="00B66574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DC25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1 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. Понятие охраны труда. Правовое регулирование охраны труда.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2. Принципы  и формы охраны труда.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 xml:space="preserve">3. Требования охраны труда на машиностроительных предприятиях.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622CED" w:rsidRPr="00AA544A" w:rsidTr="00622CED">
        <w:trPr>
          <w:trHeight w:val="255"/>
        </w:trPr>
        <w:tc>
          <w:tcPr>
            <w:tcW w:w="1809" w:type="dxa"/>
            <w:vMerge/>
          </w:tcPr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622CED" w:rsidRPr="00B70792" w:rsidRDefault="007A3C6C" w:rsidP="00DC2502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Практическое</w:t>
            </w:r>
            <w:r w:rsidR="00622CED" w:rsidRPr="00B70792">
              <w:rPr>
                <w:rFonts w:eastAsiaTheme="minorEastAsia"/>
                <w:b/>
                <w:bCs/>
                <w:sz w:val="24"/>
                <w:szCs w:val="24"/>
              </w:rPr>
              <w:t xml:space="preserve"> занятие: Охрана труда на машиностроительных предприятиях</w:t>
            </w:r>
          </w:p>
          <w:p w:rsidR="00622CED" w:rsidRPr="00B70792" w:rsidRDefault="00622CED" w:rsidP="00B70792">
            <w:pPr>
              <w:pStyle w:val="a8"/>
              <w:numPr>
                <w:ilvl w:val="0"/>
                <w:numId w:val="23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Правовые основы промышленной безопасности</w:t>
            </w:r>
          </w:p>
          <w:p w:rsidR="00622CED" w:rsidRPr="00B70792" w:rsidRDefault="00622CED" w:rsidP="00B70792">
            <w:pPr>
              <w:pStyle w:val="a8"/>
              <w:numPr>
                <w:ilvl w:val="0"/>
                <w:numId w:val="23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Нормы охраны труда на предприятиях машиностроительных производств</w:t>
            </w:r>
          </w:p>
          <w:p w:rsidR="00622CED" w:rsidRPr="00B70792" w:rsidRDefault="00622CED" w:rsidP="00B70792">
            <w:pPr>
              <w:pStyle w:val="a8"/>
              <w:numPr>
                <w:ilvl w:val="0"/>
                <w:numId w:val="23"/>
              </w:num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B70792">
              <w:rPr>
                <w:rFonts w:ascii="Times New Roman" w:eastAsiaTheme="minorEastAsia" w:hAnsi="Times New Roman"/>
                <w:bCs/>
                <w:sz w:val="24"/>
                <w:szCs w:val="24"/>
              </w:rPr>
              <w:t>Виды и типы средств охраны труда, применяемые в машиностроении</w:t>
            </w:r>
          </w:p>
        </w:tc>
        <w:tc>
          <w:tcPr>
            <w:tcW w:w="1134" w:type="dxa"/>
          </w:tcPr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22CED" w:rsidRPr="0035249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622CED" w:rsidRPr="0035249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622CED" w:rsidRPr="00AA544A" w:rsidTr="00622CED">
        <w:trPr>
          <w:trHeight w:val="417"/>
        </w:trPr>
        <w:tc>
          <w:tcPr>
            <w:tcW w:w="1809" w:type="dxa"/>
          </w:tcPr>
          <w:p w:rsidR="00622CED" w:rsidRPr="00AA544A" w:rsidRDefault="00622CED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1.4. </w:t>
            </w:r>
          </w:p>
          <w:p w:rsidR="00622CED" w:rsidRPr="00AA544A" w:rsidRDefault="00622CED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гулирование рабочего вр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мени и врем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ни отдыха</w:t>
            </w:r>
          </w:p>
        </w:tc>
        <w:tc>
          <w:tcPr>
            <w:tcW w:w="8789" w:type="dxa"/>
          </w:tcPr>
          <w:p w:rsidR="00622CED" w:rsidRPr="00B70792" w:rsidRDefault="00622CED" w:rsidP="006C0C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/>
                <w:bCs/>
                <w:sz w:val="24"/>
                <w:szCs w:val="24"/>
              </w:rPr>
            </w:pPr>
            <w:r w:rsidRPr="00B70792">
              <w:rPr>
                <w:rFonts w:eastAsiaTheme="minorEastAsia"/>
                <w:b/>
                <w:bCs/>
                <w:sz w:val="24"/>
                <w:szCs w:val="24"/>
              </w:rPr>
              <w:t xml:space="preserve">Практическое занятие: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>Правовое регулирование</w:t>
            </w:r>
            <w:r>
              <w:rPr>
                <w:rFonts w:eastAsiaTheme="minorEastAsia"/>
                <w:b/>
                <w:bCs/>
                <w:sz w:val="24"/>
                <w:szCs w:val="24"/>
              </w:rPr>
              <w:t xml:space="preserve"> рабочего времени и </w:t>
            </w:r>
            <w:r w:rsidRPr="004A16F1">
              <w:rPr>
                <w:rFonts w:eastAsiaTheme="minorEastAsia"/>
                <w:b/>
                <w:bCs/>
                <w:sz w:val="24"/>
                <w:szCs w:val="24"/>
              </w:rPr>
              <w:t xml:space="preserve"> времени отдыха.</w:t>
            </w:r>
          </w:p>
          <w:p w:rsidR="00622CED" w:rsidRPr="006C0CFA" w:rsidRDefault="00622CED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Правовое регулирование рабочего времени .Понятие и виды рабочего вр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е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мени.</w:t>
            </w:r>
          </w:p>
          <w:p w:rsidR="00622CED" w:rsidRPr="006C0CFA" w:rsidRDefault="00622CED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Понятие работ сверхустановленной продолжительности рабочего времени. Основания и порядок производства сверхурочных работ. Ненормированный рабочий день. Дежурства в рабочее и нерабочее время.</w:t>
            </w:r>
          </w:p>
          <w:p w:rsidR="00622CED" w:rsidRPr="006C0CFA" w:rsidRDefault="00622CED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Понятие и виды времени отдыха. </w:t>
            </w:r>
          </w:p>
          <w:p w:rsidR="00622CED" w:rsidRPr="006C0CFA" w:rsidRDefault="00622CED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Перерыв для отдыха и питания. Порядок предоставления ежедневного о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т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дыха или междусменного перерыва.</w:t>
            </w:r>
          </w:p>
          <w:p w:rsidR="00622CED" w:rsidRPr="006C0CFA" w:rsidRDefault="00622CED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Выходные дни или еженедельный отдых. Нерабочие праздничные дни. </w:t>
            </w:r>
          </w:p>
          <w:p w:rsidR="00622CED" w:rsidRPr="006C0CFA" w:rsidRDefault="00622CED" w:rsidP="006C0CFA">
            <w:pPr>
              <w:pStyle w:val="a8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Право граждан на отпуск и гарантии его реализации. Понятие и виды о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т</w:t>
            </w:r>
            <w:r w:rsidRPr="006C0CFA">
              <w:rPr>
                <w:rFonts w:ascii="Times New Roman" w:eastAsiaTheme="minorEastAsia" w:hAnsi="Times New Roman"/>
                <w:bCs/>
                <w:sz w:val="24"/>
                <w:szCs w:val="24"/>
              </w:rPr>
              <w:t>пусков. Основные и дополнительные отпуска.</w:t>
            </w:r>
          </w:p>
          <w:p w:rsidR="00622CED" w:rsidRPr="006C0CFA" w:rsidRDefault="00622CED" w:rsidP="006C0CFA">
            <w:pPr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3787E">
              <w:rPr>
                <w:rFonts w:eastAsiaTheme="minorEastAsia" w:cstheme="minorBidi"/>
                <w:sz w:val="24"/>
                <w:szCs w:val="24"/>
                <w:u w:val="single"/>
              </w:rPr>
              <w:t>Практическое задание</w:t>
            </w:r>
            <w:r>
              <w:rPr>
                <w:rFonts w:eastAsiaTheme="minorEastAsia" w:cstheme="minorBidi"/>
                <w:sz w:val="24"/>
                <w:szCs w:val="24"/>
              </w:rPr>
              <w:t>: решение задач по теме; подготовка проектов табелей учета рабочего времени; заявлений на отпуск; графиков отпусков.</w:t>
            </w:r>
          </w:p>
        </w:tc>
        <w:tc>
          <w:tcPr>
            <w:tcW w:w="1134" w:type="dxa"/>
          </w:tcPr>
          <w:p w:rsidR="00622CED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35249D" w:rsidRDefault="00622CED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622CED" w:rsidRPr="0035249D" w:rsidRDefault="00622CE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622CED" w:rsidRPr="0035249D" w:rsidRDefault="00622CE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  <w:p w:rsidR="00622CED" w:rsidRPr="0035249D" w:rsidRDefault="00622CE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622CED" w:rsidRPr="0035249D" w:rsidRDefault="00622CE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622CED" w:rsidRPr="0035249D" w:rsidRDefault="00622CE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622CED" w:rsidRPr="0035249D" w:rsidRDefault="00622CE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  <w:p w:rsidR="00622CED" w:rsidRPr="0035249D" w:rsidRDefault="00622CE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 w:val="restart"/>
          </w:tcPr>
          <w:p w:rsidR="007A3C6C" w:rsidRPr="00AA544A" w:rsidRDefault="007A3C6C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Тема 1.5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.</w:t>
            </w:r>
          </w:p>
          <w:p w:rsidR="007A3C6C" w:rsidRPr="00AA544A" w:rsidRDefault="007A3C6C" w:rsidP="0035249D">
            <w:pPr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Правовое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гулирование дисциплины труда</w:t>
            </w:r>
          </w:p>
          <w:p w:rsidR="007A3C6C" w:rsidRPr="00AA544A" w:rsidRDefault="007A3C6C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B66574" w:rsidRDefault="007A3C6C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1. Понятие и значение трудовой дисциплины. Методы обеспечения трудовой ди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с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циплины. Основные законодательные акты о дисциплине труда.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2. Правовое регулирование внутреннего трудового распорядка. Обязанности 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ботников и работодателя в сфере труда. Правила внутреннего трудового распоря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д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ка.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3. Уставы и положения о дисциплине. Понятие дисциплинарного проступка. П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нятие и виды дисциплинарной ответственности работников.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4. Меры дисциплинарного взыскания. Порядок их наложения, обжалования, сн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я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тия. Меры общественного воздействия и общественного взыскания.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5. Понятие, виды, причины и условия возникновения трудовых споров. Законод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тельство о порядке рассмотрения индивидуальных и коллективных трудовых сп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ров.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6. Органы по рассмотрению индивидуальных трудовых споров. Подведомстве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н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ность индивидуальных трудовых споров о применении трудового законодательс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ва, об установлении или изменении работнику условий труда.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widowControl w:val="0"/>
              <w:ind w:firstLine="0"/>
              <w:rPr>
                <w:rFonts w:eastAsiaTheme="minorEastAsia"/>
                <w:sz w:val="24"/>
                <w:szCs w:val="24"/>
                <w:lang w:eastAsia="nl-NL"/>
              </w:rPr>
            </w:pPr>
            <w:r w:rsidRPr="00AA544A">
              <w:rPr>
                <w:rFonts w:eastAsiaTheme="minorEastAsia"/>
                <w:bCs/>
                <w:sz w:val="24"/>
                <w:szCs w:val="24"/>
                <w:lang w:eastAsia="nl-NL"/>
              </w:rPr>
              <w:t>7. Организация и деятельность комиссии по трудовым спорам. Сроки и порядок разрешения трудовых споров комиссией по трудовым спорам.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85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8. Особенности рассмотрения трудовых споров в суде общей юрисдикции. Пор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я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док исполнения решений комиссии по трудовым спорам и суда по трудовым сп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о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рам. Особенности рассмотрения трудовых споров отдельных категорий работн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ков.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622CED" w:rsidRPr="00AA544A" w:rsidTr="00622CED">
        <w:trPr>
          <w:trHeight w:val="280"/>
        </w:trPr>
        <w:tc>
          <w:tcPr>
            <w:tcW w:w="1809" w:type="dxa"/>
            <w:vMerge/>
          </w:tcPr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622CED" w:rsidRDefault="00622CED" w:rsidP="00F24164">
            <w:pPr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</w:t>
            </w:r>
            <w:r w:rsidRPr="00B70792">
              <w:rPr>
                <w:sz w:val="24"/>
                <w:szCs w:val="24"/>
              </w:rPr>
              <w:t>а</w:t>
            </w:r>
            <w:r w:rsidRPr="00B70792">
              <w:rPr>
                <w:sz w:val="24"/>
                <w:szCs w:val="24"/>
              </w:rPr>
              <w:t>конодательством; 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>работа в СПС «КонсультанПлюс», «Гарант». Пр</w:t>
            </w:r>
            <w:r w:rsidRPr="00D3402A">
              <w:rPr>
                <w:sz w:val="24"/>
                <w:szCs w:val="24"/>
              </w:rPr>
              <w:t>и</w:t>
            </w:r>
            <w:r w:rsidRPr="00D3402A">
              <w:rPr>
                <w:sz w:val="24"/>
                <w:szCs w:val="24"/>
              </w:rPr>
              <w:t xml:space="preserve">меры трудового законодательства </w:t>
            </w:r>
            <w:r>
              <w:rPr>
                <w:sz w:val="24"/>
                <w:szCs w:val="24"/>
              </w:rPr>
              <w:t xml:space="preserve">и локальных актов в сфере труда; </w:t>
            </w:r>
          </w:p>
          <w:p w:rsidR="00622CED" w:rsidRPr="00B66574" w:rsidRDefault="00622CED" w:rsidP="00F24164">
            <w:pPr>
              <w:ind w:firstLine="0"/>
              <w:rPr>
                <w:rFonts w:eastAsiaTheme="minorEastAsia" w:cstheme="minorBidi"/>
                <w:b/>
                <w:sz w:val="24"/>
                <w:szCs w:val="24"/>
              </w:rPr>
            </w:pPr>
            <w:r w:rsidRPr="004A16F1">
              <w:rPr>
                <w:sz w:val="24"/>
                <w:szCs w:val="24"/>
                <w:u w:val="single"/>
              </w:rPr>
              <w:t>практическая работа</w:t>
            </w:r>
            <w:r w:rsidRPr="001F066B">
              <w:rPr>
                <w:sz w:val="24"/>
                <w:szCs w:val="24"/>
              </w:rPr>
              <w:t>:</w:t>
            </w:r>
            <w:r w:rsidR="007A3C6C">
              <w:rPr>
                <w:sz w:val="24"/>
                <w:szCs w:val="24"/>
              </w:rPr>
              <w:t xml:space="preserve"> </w:t>
            </w:r>
            <w:r w:rsidRPr="00B70792">
              <w:rPr>
                <w:sz w:val="24"/>
                <w:szCs w:val="24"/>
              </w:rPr>
              <w:t>составление проекта инструкции для безопасного ведения работ при реализации конкретного технологического процесса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22CED" w:rsidRPr="0035249D" w:rsidRDefault="007A3C6C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622CED" w:rsidRPr="0035249D" w:rsidRDefault="007A3C6C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622CED" w:rsidRPr="0035249D" w:rsidRDefault="00622CED" w:rsidP="00E6153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7A3C6C" w:rsidRPr="00AA544A" w:rsidTr="007A3C6C">
        <w:trPr>
          <w:trHeight w:val="183"/>
        </w:trPr>
        <w:tc>
          <w:tcPr>
            <w:tcW w:w="15276" w:type="dxa"/>
            <w:gridSpan w:val="5"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гражданского,  гражданско</w:t>
            </w: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-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процессуального права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 w:val="restart"/>
          </w:tcPr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2.1. </w:t>
            </w:r>
          </w:p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Основы гра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ж</w:t>
            </w:r>
            <w:r>
              <w:rPr>
                <w:rFonts w:eastAsiaTheme="minorEastAsia" w:cstheme="minorBidi"/>
                <w:bCs/>
                <w:sz w:val="24"/>
                <w:szCs w:val="24"/>
              </w:rPr>
              <w:t>данского права</w:t>
            </w:r>
          </w:p>
        </w:tc>
        <w:tc>
          <w:tcPr>
            <w:tcW w:w="8789" w:type="dxa"/>
          </w:tcPr>
          <w:p w:rsidR="007A3C6C" w:rsidRPr="00B66574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Merge w:val="restart"/>
          </w:tcPr>
          <w:p w:rsidR="007A3C6C" w:rsidRPr="0035249D" w:rsidRDefault="007A3C6C" w:rsidP="007A3C6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1. Понятие гражданского права.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ab/>
              <w:t xml:space="preserve">Предмет гражданско-правового регулирования.  Имущественные и личные неимущественные отношения.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Гражданский  кодекс как важнейший источник гражданского права. Примен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ние гражданского законодательства.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73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Понятие гражданского правоотношения и его особенности. Структура гражда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ского правоотношения и его форма. Субъекты и объекты гражданских правоотн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шений. Виды и основания возникновения гражданских правоотношений.</w:t>
            </w:r>
          </w:p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4.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Граждане (физические лица) как субъекты гражданских правоотношений. Гра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ж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данская правосубъектность, ее содержание. Имя и место жительства гражданина. Признание гражданин</w:t>
            </w:r>
            <w:r>
              <w:rPr>
                <w:rFonts w:eastAsiaTheme="minorEastAsia" w:cstheme="minorBidi"/>
                <w:sz w:val="24"/>
                <w:szCs w:val="24"/>
              </w:rPr>
              <w:t>а безвестно отсутствующим, объявление гражданина уме</w:t>
            </w:r>
            <w:r>
              <w:rPr>
                <w:rFonts w:eastAsiaTheme="minorEastAsia" w:cstheme="minorBidi"/>
                <w:sz w:val="24"/>
                <w:szCs w:val="24"/>
              </w:rPr>
              <w:t>р</w:t>
            </w:r>
            <w:r>
              <w:rPr>
                <w:rFonts w:eastAsiaTheme="minorEastAsia" w:cstheme="minorBidi"/>
                <w:sz w:val="24"/>
                <w:szCs w:val="24"/>
              </w:rPr>
              <w:t>шим.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603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5.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Понятие и виды дееспособности граждан. Категории граждан по степени де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способности.  Опека и попечительство (патронаж).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 w:val="restart"/>
          </w:tcPr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2.2. </w:t>
            </w:r>
          </w:p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Гражданские </w:t>
            </w:r>
          </w:p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lastRenderedPageBreak/>
              <w:t>правоотнош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ния</w:t>
            </w:r>
          </w:p>
          <w:p w:rsidR="007A3C6C" w:rsidRPr="00AA544A" w:rsidRDefault="007A3C6C" w:rsidP="00AA544A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E6153C" w:rsidRDefault="007A3C6C" w:rsidP="000E0368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E6153C">
              <w:rPr>
                <w:rFonts w:eastAsiaTheme="minorEastAsia" w:cstheme="minorBidi"/>
                <w:b/>
                <w:bCs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vMerge w:val="restart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sz w:val="24"/>
                <w:szCs w:val="24"/>
              </w:rPr>
              <w:t>Ознакомительный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Понятие гражданских правоотношений, общая характеристика гражданских </w:t>
            </w:r>
            <w:r>
              <w:rPr>
                <w:rFonts w:eastAsiaTheme="minorEastAsia" w:cstheme="minorBidi"/>
                <w:sz w:val="24"/>
                <w:szCs w:val="24"/>
              </w:rPr>
              <w:lastRenderedPageBreak/>
              <w:t>правоотношений.  Субъекты и объекты гражданских правоотношений.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2. Понятие и классификация юридических фактов. Сделки: понятие, виды, форма. Недействительность сделок.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Право собственности и другие вещные права. Формы и виды права собственн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сти. Способы приобретения права собственности. Право собственности граждан и юридических лиц. Гражданско-правовые способы защиты права собственности и иных вещных прав.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379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Default="007A3C6C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4.Предпринимательские и корпоративные отношения.</w:t>
            </w:r>
          </w:p>
          <w:p w:rsidR="007A3C6C" w:rsidRDefault="007A3C6C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5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. Отдельные виды обязательств. </w:t>
            </w:r>
            <w:r>
              <w:rPr>
                <w:rFonts w:eastAsiaTheme="minorEastAsia" w:cstheme="minorBidi"/>
                <w:sz w:val="24"/>
                <w:szCs w:val="24"/>
              </w:rPr>
              <w:t>Договорные и внедоговорные обязательства.</w:t>
            </w:r>
          </w:p>
          <w:p w:rsidR="007A3C6C" w:rsidRDefault="007A3C6C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6. Отношения по интеллектуальной собственности. Исключительные права на р</w:t>
            </w:r>
            <w:r>
              <w:rPr>
                <w:rFonts w:eastAsiaTheme="minorEastAsia" w:cstheme="minorBidi"/>
                <w:sz w:val="24"/>
                <w:szCs w:val="24"/>
              </w:rPr>
              <w:t>е</w:t>
            </w:r>
            <w:r>
              <w:rPr>
                <w:rFonts w:eastAsiaTheme="minorEastAsia" w:cstheme="minorBidi"/>
                <w:sz w:val="24"/>
                <w:szCs w:val="24"/>
              </w:rPr>
              <w:t>зультаты индивидуальной деятельности.</w:t>
            </w:r>
          </w:p>
          <w:p w:rsidR="007A3C6C" w:rsidRPr="00AA544A" w:rsidRDefault="007A3C6C" w:rsidP="004A16F1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rFonts w:eastAsiaTheme="minorEastAsia" w:cstheme="minorBidi"/>
                <w:sz w:val="24"/>
                <w:szCs w:val="24"/>
              </w:rPr>
              <w:t>7. Наследственные отношения. Наследование по закону и по завещанию.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</w:tr>
      <w:tr w:rsidR="007A3C6C" w:rsidRPr="00AA544A" w:rsidTr="007A3C6C">
        <w:trPr>
          <w:trHeight w:val="70"/>
        </w:trPr>
        <w:tc>
          <w:tcPr>
            <w:tcW w:w="1809" w:type="dxa"/>
            <w:vMerge w:val="restart"/>
          </w:tcPr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Тема 2.3.</w:t>
            </w:r>
          </w:p>
          <w:p w:rsidR="007A3C6C" w:rsidRPr="00AA544A" w:rsidRDefault="007A3C6C" w:rsidP="0035249D">
            <w:pPr>
              <w:keepNext/>
              <w:ind w:firstLine="0"/>
              <w:jc w:val="left"/>
              <w:outlineLvl w:val="1"/>
              <w:rPr>
                <w:rFonts w:eastAsiaTheme="minorEastAsia"/>
                <w:iCs/>
                <w:sz w:val="24"/>
                <w:szCs w:val="24"/>
              </w:rPr>
            </w:pPr>
            <w:r>
              <w:rPr>
                <w:rFonts w:eastAsiaTheme="minorEastAsia"/>
                <w:bCs/>
                <w:iCs/>
                <w:sz w:val="24"/>
                <w:szCs w:val="24"/>
              </w:rPr>
              <w:t>Основы г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ра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ж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дан</w:t>
            </w:r>
            <w:r>
              <w:rPr>
                <w:rFonts w:eastAsiaTheme="minorEastAsia"/>
                <w:bCs/>
                <w:iCs/>
                <w:sz w:val="24"/>
                <w:szCs w:val="24"/>
              </w:rPr>
              <w:t>ского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 xml:space="preserve"> пр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о</w:t>
            </w:r>
            <w:r w:rsidRPr="00AA544A">
              <w:rPr>
                <w:rFonts w:eastAsiaTheme="minorEastAsia"/>
                <w:bCs/>
                <w:iCs/>
                <w:sz w:val="24"/>
                <w:szCs w:val="24"/>
              </w:rPr>
              <w:t>цессуально</w:t>
            </w:r>
            <w:r>
              <w:rPr>
                <w:rFonts w:eastAsiaTheme="minorEastAsia"/>
                <w:bCs/>
                <w:iCs/>
                <w:sz w:val="24"/>
                <w:szCs w:val="24"/>
              </w:rPr>
              <w:t>го права</w:t>
            </w:r>
          </w:p>
        </w:tc>
        <w:tc>
          <w:tcPr>
            <w:tcW w:w="8789" w:type="dxa"/>
          </w:tcPr>
          <w:p w:rsidR="007A3C6C" w:rsidRPr="003912B3" w:rsidRDefault="007A3C6C" w:rsidP="003D2E11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912B3">
              <w:rPr>
                <w:rFonts w:eastAsiaTheme="minorEastAsia" w:cstheme="minorBidi"/>
                <w:b/>
                <w:bCs/>
                <w:sz w:val="24"/>
                <w:szCs w:val="24"/>
              </w:rPr>
              <w:t>Практическое занятие: Основы гражданского процессуального права</w:t>
            </w:r>
          </w:p>
        </w:tc>
        <w:tc>
          <w:tcPr>
            <w:tcW w:w="1134" w:type="dxa"/>
            <w:vMerge w:val="restart"/>
          </w:tcPr>
          <w:p w:rsidR="007A3C6C" w:rsidRPr="0035249D" w:rsidRDefault="007A3C6C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  <w:vMerge w:val="restart"/>
          </w:tcPr>
          <w:p w:rsidR="007A3C6C" w:rsidRDefault="007A3C6C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</w:tcPr>
          <w:p w:rsidR="007A3C6C" w:rsidRPr="0035249D" w:rsidRDefault="007A3C6C" w:rsidP="003912B3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5249D">
              <w:rPr>
                <w:sz w:val="24"/>
                <w:szCs w:val="24"/>
              </w:rPr>
              <w:t>родуктивный</w:t>
            </w: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6C0CF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sz w:val="24"/>
                <w:szCs w:val="24"/>
              </w:rPr>
              <w:t>1. Понятие гражданского процессуального права и гражданского процесса. Пре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д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мет и метод гражданского процесса. Источники гражданского процессуального права.</w:t>
            </w:r>
          </w:p>
          <w:p w:rsidR="007A3C6C" w:rsidRPr="006C0CFA" w:rsidRDefault="007A3C6C" w:rsidP="000E0368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sz w:val="24"/>
                <w:szCs w:val="24"/>
              </w:rPr>
              <w:t xml:space="preserve">2. Виды гражданского судопроизводства.  Способы и формы защиты нарушенного права субъектов гражданских правоотношений.  Стадии гражданского процесса.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6C0CF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sz w:val="24"/>
                <w:szCs w:val="24"/>
              </w:rPr>
              <w:t>3. Представительство в суде. Процессуальные сроки. Судебные расходы. Суде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б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ные штрафы.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622CED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6C0CF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bCs/>
                <w:sz w:val="24"/>
                <w:szCs w:val="24"/>
              </w:rPr>
              <w:t xml:space="preserve">4. 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Виды исков. Предъявление иска.  Предъявление встречного иска. Возбуждение искового производства.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7A3C6C">
        <w:trPr>
          <w:trHeight w:val="784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7A3C6C" w:rsidRPr="006C0CFA" w:rsidRDefault="007A3C6C" w:rsidP="007A3C6C">
            <w:pPr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6C0CFA">
              <w:rPr>
                <w:rFonts w:eastAsiaTheme="minorEastAsia" w:cstheme="minorBidi"/>
                <w:bCs/>
                <w:sz w:val="24"/>
                <w:szCs w:val="24"/>
              </w:rPr>
              <w:t xml:space="preserve">5. </w:t>
            </w:r>
            <w:r w:rsidRPr="006C0CFA">
              <w:rPr>
                <w:rFonts w:eastAsiaTheme="minorEastAsia" w:cstheme="minorBidi"/>
                <w:sz w:val="24"/>
                <w:szCs w:val="24"/>
              </w:rPr>
              <w:t>Понятие доказательств в гражданском процессе.  Объяснения сторон и третьих лиц. Свидетельские показания. Аудио и видеозапись. Письменные доказательства. Вещественные доказательства.  Заключение эксперта.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622CED" w:rsidRPr="00AA544A" w:rsidTr="00622CED">
        <w:trPr>
          <w:trHeight w:val="1176"/>
        </w:trPr>
        <w:tc>
          <w:tcPr>
            <w:tcW w:w="1809" w:type="dxa"/>
            <w:vMerge/>
          </w:tcPr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622CED" w:rsidRPr="00A539CD" w:rsidRDefault="00622CED" w:rsidP="000E0368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 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законодательством; 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 xml:space="preserve">работа в СПС «КонсультанПлюс», «Гарант». Примеры </w:t>
            </w:r>
            <w:r>
              <w:rPr>
                <w:sz w:val="24"/>
                <w:szCs w:val="24"/>
              </w:rPr>
              <w:t xml:space="preserve">гражданского и гражданско-процессуального </w:t>
            </w:r>
            <w:r w:rsidRPr="00D3402A">
              <w:rPr>
                <w:sz w:val="24"/>
                <w:szCs w:val="24"/>
              </w:rPr>
              <w:t>законодательства</w:t>
            </w:r>
            <w:r>
              <w:rPr>
                <w:sz w:val="24"/>
                <w:szCs w:val="24"/>
              </w:rPr>
              <w:t>. Соста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ление проектов гражданско-правовых договоров.</w:t>
            </w:r>
          </w:p>
        </w:tc>
        <w:tc>
          <w:tcPr>
            <w:tcW w:w="1134" w:type="dxa"/>
          </w:tcPr>
          <w:p w:rsidR="00622CED" w:rsidRPr="007A3C6C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622CED" w:rsidRPr="003912B3" w:rsidRDefault="007A3C6C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622CED" w:rsidRPr="0035249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 w:rsidRPr="003912B3">
              <w:rPr>
                <w:sz w:val="24"/>
                <w:szCs w:val="24"/>
              </w:rPr>
              <w:t>Продуктивный</w:t>
            </w:r>
          </w:p>
        </w:tc>
      </w:tr>
      <w:tr w:rsidR="007A3C6C" w:rsidRPr="00AA544A" w:rsidTr="007A3C6C">
        <w:trPr>
          <w:trHeight w:val="183"/>
        </w:trPr>
        <w:tc>
          <w:tcPr>
            <w:tcW w:w="15276" w:type="dxa"/>
            <w:gridSpan w:val="5"/>
          </w:tcPr>
          <w:p w:rsidR="007A3C6C" w:rsidRPr="0035249D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35249D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административного права</w:t>
            </w:r>
          </w:p>
        </w:tc>
      </w:tr>
      <w:tr w:rsidR="007A3C6C" w:rsidRPr="00AA544A" w:rsidTr="007A3C6C">
        <w:trPr>
          <w:trHeight w:val="20"/>
        </w:trPr>
        <w:tc>
          <w:tcPr>
            <w:tcW w:w="1809" w:type="dxa"/>
            <w:vMerge w:val="restart"/>
          </w:tcPr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 xml:space="preserve">Тема 3.1. </w:t>
            </w:r>
          </w:p>
          <w:p w:rsidR="007A3C6C" w:rsidRPr="00AA544A" w:rsidRDefault="007A3C6C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Администр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тивно-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lastRenderedPageBreak/>
              <w:t>правовые о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ношения</w:t>
            </w:r>
          </w:p>
        </w:tc>
        <w:tc>
          <w:tcPr>
            <w:tcW w:w="8789" w:type="dxa"/>
          </w:tcPr>
          <w:p w:rsidR="007A3C6C" w:rsidRPr="00B66574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B66574">
              <w:rPr>
                <w:rFonts w:eastAsiaTheme="minorEastAsia" w:cstheme="minorBidi"/>
                <w:b/>
                <w:bCs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</w:tcPr>
          <w:p w:rsidR="007A3C6C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Merge w:val="restart"/>
          </w:tcPr>
          <w:p w:rsidR="007A3C6C" w:rsidRPr="0035249D" w:rsidRDefault="007A3C6C" w:rsidP="007C0D9F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7A3C6C" w:rsidRPr="0035249D" w:rsidRDefault="007A3C6C" w:rsidP="007C0D9F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Ознакомительный</w:t>
            </w:r>
          </w:p>
          <w:p w:rsidR="007A3C6C" w:rsidRPr="0035249D" w:rsidRDefault="007A3C6C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7A3C6C">
        <w:trPr>
          <w:trHeight w:val="20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1. Понятие административного права </w:t>
            </w:r>
            <w:r>
              <w:rPr>
                <w:rFonts w:eastAsiaTheme="minorEastAsia" w:cstheme="minorBidi"/>
                <w:sz w:val="24"/>
                <w:szCs w:val="24"/>
              </w:rPr>
              <w:t xml:space="preserve">как отрасли права. 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Источники администр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тивного права.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7A3C6C">
        <w:trPr>
          <w:trHeight w:val="273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12261E">
            <w:pPr>
              <w:widowControl w:val="0"/>
              <w:ind w:firstLine="0"/>
              <w:rPr>
                <w:rFonts w:eastAsiaTheme="minorEastAsia"/>
                <w:sz w:val="24"/>
                <w:szCs w:val="24"/>
                <w:lang w:eastAsia="nl-NL"/>
              </w:rPr>
            </w:pP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2. Административ</w:t>
            </w:r>
            <w:r>
              <w:rPr>
                <w:rFonts w:eastAsiaTheme="minorEastAsia"/>
                <w:sz w:val="24"/>
                <w:szCs w:val="24"/>
                <w:lang w:eastAsia="nl-NL"/>
              </w:rPr>
              <w:t xml:space="preserve">но-правовые отношения,  их </w:t>
            </w:r>
            <w:r w:rsidRPr="00AA544A">
              <w:rPr>
                <w:rFonts w:eastAsiaTheme="minorEastAsia"/>
                <w:sz w:val="24"/>
                <w:szCs w:val="24"/>
                <w:lang w:eastAsia="nl-NL"/>
              </w:rPr>
              <w:t>виды. Состав административно-правовых отношений,  особенности.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7A3C6C">
        <w:trPr>
          <w:trHeight w:val="276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3. Субъекты административно-правовых отношений. Коллективные субъекты. 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дивидуальные субъекты. Административная право- и дееспособность.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7A3C6C">
        <w:trPr>
          <w:trHeight w:val="843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7A3C6C" w:rsidRPr="00AA544A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4. Административная ответственность. Административное правонарушение, его элементы. Фактический состав административного правонарушения. Виды адм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нистративных правонарушений. </w:t>
            </w:r>
          </w:p>
        </w:tc>
        <w:tc>
          <w:tcPr>
            <w:tcW w:w="1134" w:type="dxa"/>
            <w:vMerge/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7A3C6C" w:rsidRPr="00AA544A" w:rsidTr="007A3C6C">
        <w:trPr>
          <w:trHeight w:val="306"/>
        </w:trPr>
        <w:tc>
          <w:tcPr>
            <w:tcW w:w="1809" w:type="dxa"/>
            <w:vMerge/>
          </w:tcPr>
          <w:p w:rsidR="007A3C6C" w:rsidRPr="00AA544A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7A3C6C" w:rsidRPr="00AA544A" w:rsidRDefault="007A3C6C" w:rsidP="00AA54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5. Виды административных взысканий. Смягчающие и отягчающие обстоятельс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т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ва.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B66574">
            <w:pPr>
              <w:ind w:firstLine="0"/>
              <w:jc w:val="center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A3C6C" w:rsidRPr="0035249D" w:rsidRDefault="007A3C6C" w:rsidP="00AA544A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</w:p>
        </w:tc>
      </w:tr>
      <w:tr w:rsidR="00622CED" w:rsidRPr="00AA544A" w:rsidTr="007A3C6C">
        <w:trPr>
          <w:trHeight w:val="2541"/>
        </w:trPr>
        <w:tc>
          <w:tcPr>
            <w:tcW w:w="1809" w:type="dxa"/>
            <w:vMerge w:val="restart"/>
          </w:tcPr>
          <w:p w:rsidR="00622CED" w:rsidRPr="00AA544A" w:rsidRDefault="00622CED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Cs/>
                <w:sz w:val="24"/>
                <w:szCs w:val="24"/>
              </w:rPr>
              <w:t>Тема 3.2.</w:t>
            </w:r>
          </w:p>
          <w:p w:rsidR="00622CED" w:rsidRPr="00AA544A" w:rsidRDefault="00622CED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sz w:val="24"/>
                <w:szCs w:val="24"/>
              </w:rPr>
              <w:t>Меры админ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и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стративно-правового пр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е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сечения</w:t>
            </w:r>
          </w:p>
          <w:p w:rsidR="00622CED" w:rsidRPr="00AA544A" w:rsidRDefault="00622CED" w:rsidP="0035249D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622CED" w:rsidRPr="0012261E" w:rsidRDefault="007A3C6C" w:rsidP="0012261E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sz w:val="24"/>
                <w:szCs w:val="24"/>
              </w:rPr>
              <w:t>Практическое</w:t>
            </w:r>
            <w:r w:rsidR="00622CED" w:rsidRPr="0012261E">
              <w:rPr>
                <w:rFonts w:eastAsiaTheme="minorEastAsia" w:cstheme="minorBidi"/>
                <w:b/>
                <w:sz w:val="24"/>
                <w:szCs w:val="24"/>
              </w:rPr>
              <w:t xml:space="preserve"> занятие: Меры административно-правового пресечения</w:t>
            </w:r>
          </w:p>
          <w:p w:rsidR="00622CED" w:rsidRPr="0035249D" w:rsidRDefault="00622CED" w:rsidP="0035249D">
            <w:pPr>
              <w:pStyle w:val="a8"/>
              <w:numPr>
                <w:ilvl w:val="0"/>
                <w:numId w:val="37"/>
              </w:numPr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Понятие, значение и виды мер административно-правового пресечения. Меры административно-правового пресечения, применяемые к физическим лицам. Меры административно-правового пресечения, применяемые к о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р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ганизациям.</w:t>
            </w:r>
          </w:p>
          <w:p w:rsidR="00622CED" w:rsidRPr="0035249D" w:rsidRDefault="00622CED" w:rsidP="0035249D">
            <w:pPr>
              <w:pStyle w:val="a8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Отличие административного правонарушения от иных правонарушений. Обстоятельства, исключающие административную ответственность.</w:t>
            </w:r>
          </w:p>
          <w:p w:rsidR="00622CED" w:rsidRPr="0035249D" w:rsidRDefault="00622CED" w:rsidP="0035249D">
            <w:pPr>
              <w:pStyle w:val="a8"/>
              <w:numPr>
                <w:ilvl w:val="0"/>
                <w:numId w:val="3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Административные наказания. Понятие, цели и виды административных наказаний. Система административных наказаний. Предупреждение. А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д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министративный штраф.</w:t>
            </w:r>
          </w:p>
          <w:p w:rsidR="00622CED" w:rsidRPr="0035249D" w:rsidRDefault="00622CED" w:rsidP="0035249D">
            <w:pPr>
              <w:pStyle w:val="a8"/>
              <w:numPr>
                <w:ilvl w:val="0"/>
                <w:numId w:val="37"/>
              </w:numPr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Лишение специального права. Административная конфискация. Админис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35249D">
              <w:rPr>
                <w:rFonts w:ascii="Times New Roman" w:eastAsiaTheme="minorEastAsia" w:hAnsi="Times New Roman"/>
                <w:sz w:val="24"/>
                <w:szCs w:val="24"/>
              </w:rPr>
              <w:t>ративный арест.</w:t>
            </w:r>
          </w:p>
        </w:tc>
        <w:tc>
          <w:tcPr>
            <w:tcW w:w="1134" w:type="dxa"/>
          </w:tcPr>
          <w:p w:rsidR="00622CED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22CED" w:rsidRPr="0035249D" w:rsidRDefault="007A3C6C" w:rsidP="007A3C6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22CED" w:rsidRPr="0035249D" w:rsidRDefault="00622CED" w:rsidP="00AA544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Репродуктивный</w:t>
            </w:r>
          </w:p>
        </w:tc>
      </w:tr>
      <w:tr w:rsidR="00622CED" w:rsidRPr="00AA544A" w:rsidTr="007A3C6C">
        <w:trPr>
          <w:trHeight w:val="265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622CED" w:rsidRDefault="00622CED" w:rsidP="0012261E">
            <w:pPr>
              <w:ind w:firstLine="0"/>
              <w:rPr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разделу 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B70792">
              <w:rPr>
                <w:sz w:val="24"/>
                <w:szCs w:val="24"/>
              </w:rPr>
              <w:t>работа со специальной литературой и законодательством; практическая</w:t>
            </w:r>
            <w:r>
              <w:rPr>
                <w:sz w:val="24"/>
                <w:szCs w:val="24"/>
              </w:rPr>
              <w:t xml:space="preserve"> </w:t>
            </w:r>
            <w:r w:rsidRPr="00D3402A">
              <w:rPr>
                <w:sz w:val="24"/>
                <w:szCs w:val="24"/>
              </w:rPr>
              <w:t xml:space="preserve">работа в СПС «КонсультанПлюс», «Гарант». Примеры </w:t>
            </w:r>
            <w:r>
              <w:rPr>
                <w:sz w:val="24"/>
                <w:szCs w:val="24"/>
              </w:rPr>
              <w:t xml:space="preserve">административного и административно-процессуального </w:t>
            </w:r>
            <w:r w:rsidRPr="00D3402A">
              <w:rPr>
                <w:sz w:val="24"/>
                <w:szCs w:val="24"/>
              </w:rPr>
              <w:t>законодател</w:t>
            </w:r>
            <w:r w:rsidRPr="00D3402A">
              <w:rPr>
                <w:sz w:val="24"/>
                <w:szCs w:val="24"/>
              </w:rPr>
              <w:t>ь</w:t>
            </w:r>
            <w:r w:rsidRPr="00D3402A">
              <w:rPr>
                <w:sz w:val="24"/>
                <w:szCs w:val="24"/>
              </w:rPr>
              <w:t>ства</w:t>
            </w:r>
            <w:r>
              <w:rPr>
                <w:sz w:val="24"/>
                <w:szCs w:val="24"/>
              </w:rPr>
              <w:t xml:space="preserve">. </w:t>
            </w:r>
          </w:p>
          <w:p w:rsidR="00622CED" w:rsidRPr="00AA544A" w:rsidRDefault="00622CED" w:rsidP="0012261E">
            <w:pPr>
              <w:ind w:firstLine="0"/>
              <w:rPr>
                <w:rFonts w:eastAsiaTheme="minorEastAsia" w:cstheme="minorBidi"/>
                <w:sz w:val="24"/>
                <w:szCs w:val="24"/>
              </w:rPr>
            </w:pPr>
            <w:r w:rsidRPr="0012261E">
              <w:rPr>
                <w:sz w:val="24"/>
                <w:szCs w:val="24"/>
                <w:u w:val="single"/>
              </w:rPr>
              <w:t>Практическое задание:</w:t>
            </w:r>
            <w:r>
              <w:rPr>
                <w:sz w:val="24"/>
                <w:szCs w:val="24"/>
              </w:rPr>
              <w:t xml:space="preserve"> составление проектов </w:t>
            </w:r>
            <w:r>
              <w:rPr>
                <w:rFonts w:eastAsiaTheme="minorEastAsia" w:cstheme="minorBidi"/>
                <w:sz w:val="24"/>
                <w:szCs w:val="24"/>
              </w:rPr>
              <w:t>а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дминистратив</w:t>
            </w:r>
            <w:r>
              <w:rPr>
                <w:rFonts w:eastAsiaTheme="minorEastAsia" w:cstheme="minorBidi"/>
                <w:sz w:val="24"/>
                <w:szCs w:val="24"/>
              </w:rPr>
              <w:t>ных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жало</w:t>
            </w:r>
            <w:r>
              <w:rPr>
                <w:rFonts w:eastAsiaTheme="minorEastAsia" w:cstheme="minorBidi"/>
                <w:sz w:val="24"/>
                <w:szCs w:val="24"/>
              </w:rPr>
              <w:t>б и изучение  п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>оря</w:t>
            </w:r>
            <w:r>
              <w:rPr>
                <w:rFonts w:eastAsiaTheme="minorEastAsia" w:cstheme="minorBidi"/>
                <w:sz w:val="24"/>
                <w:szCs w:val="24"/>
              </w:rPr>
              <w:t>дка их</w:t>
            </w:r>
            <w:r w:rsidRPr="00AA544A">
              <w:rPr>
                <w:rFonts w:eastAsiaTheme="minorEastAsia" w:cstheme="minorBidi"/>
                <w:sz w:val="24"/>
                <w:szCs w:val="24"/>
              </w:rPr>
              <w:t xml:space="preserve"> рассмотрения.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22CED" w:rsidRPr="0035249D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Cs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22CED" w:rsidRPr="0035249D" w:rsidRDefault="007A3C6C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622CED" w:rsidRPr="0035249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7A3C6C" w:rsidRPr="00AA544A" w:rsidTr="007A3C6C">
        <w:trPr>
          <w:trHeight w:val="265"/>
        </w:trPr>
        <w:tc>
          <w:tcPr>
            <w:tcW w:w="10598" w:type="dxa"/>
            <w:gridSpan w:val="2"/>
            <w:tcBorders>
              <w:bottom w:val="single" w:sz="4" w:space="0" w:color="auto"/>
            </w:tcBorders>
          </w:tcPr>
          <w:p w:rsidR="007A3C6C" w:rsidRPr="00E3699B" w:rsidRDefault="007A3C6C" w:rsidP="0012261E">
            <w:pPr>
              <w:ind w:firstLine="0"/>
              <w:rPr>
                <w:b/>
                <w:sz w:val="24"/>
                <w:szCs w:val="24"/>
              </w:rPr>
            </w:pPr>
            <w:r w:rsidRPr="00E3699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по подготовке к промежуточной аттестации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A3C6C" w:rsidRPr="007A3C6C" w:rsidRDefault="007A3C6C" w:rsidP="00B66574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7A3C6C">
              <w:rPr>
                <w:rFonts w:eastAsiaTheme="minorEastAsia" w:cstheme="min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A3C6C" w:rsidRPr="007A3C6C" w:rsidRDefault="007A3C6C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A3C6C" w:rsidRPr="007A3C6C" w:rsidRDefault="007A3C6C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622CED" w:rsidRPr="00AA544A" w:rsidTr="007A3C6C">
        <w:trPr>
          <w:trHeight w:val="20"/>
        </w:trPr>
        <w:tc>
          <w:tcPr>
            <w:tcW w:w="10598" w:type="dxa"/>
            <w:gridSpan w:val="2"/>
          </w:tcPr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</w:tcPr>
          <w:p w:rsidR="007A3C6C" w:rsidRDefault="00622CED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35249D">
              <w:rPr>
                <w:b/>
                <w:color w:val="000000"/>
                <w:sz w:val="24"/>
                <w:szCs w:val="24"/>
              </w:rPr>
              <w:t xml:space="preserve">Зачет </w:t>
            </w:r>
          </w:p>
          <w:p w:rsidR="00622CED" w:rsidRPr="0035249D" w:rsidRDefault="00622CED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b/>
                <w:color w:val="000000"/>
                <w:sz w:val="24"/>
                <w:szCs w:val="24"/>
              </w:rPr>
              <w:t>(2 часа)</w:t>
            </w:r>
          </w:p>
        </w:tc>
        <w:tc>
          <w:tcPr>
            <w:tcW w:w="1417" w:type="dxa"/>
          </w:tcPr>
          <w:p w:rsidR="007A3C6C" w:rsidRDefault="007A3C6C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35249D">
              <w:rPr>
                <w:b/>
                <w:color w:val="000000"/>
                <w:sz w:val="24"/>
                <w:szCs w:val="24"/>
              </w:rPr>
              <w:t xml:space="preserve">Зачет </w:t>
            </w:r>
          </w:p>
          <w:p w:rsidR="00622CED" w:rsidRPr="0035249D" w:rsidRDefault="007A3C6C" w:rsidP="007A3C6C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sz w:val="24"/>
                <w:szCs w:val="24"/>
              </w:rPr>
            </w:pPr>
            <w:r w:rsidRPr="0035249D">
              <w:rPr>
                <w:b/>
                <w:color w:val="000000"/>
                <w:sz w:val="24"/>
                <w:szCs w:val="24"/>
              </w:rPr>
              <w:t>(2 часа)</w:t>
            </w:r>
          </w:p>
        </w:tc>
        <w:tc>
          <w:tcPr>
            <w:tcW w:w="2127" w:type="dxa"/>
          </w:tcPr>
          <w:p w:rsidR="00622CED" w:rsidRPr="0035249D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 w:rsidRPr="0035249D">
              <w:rPr>
                <w:sz w:val="24"/>
                <w:szCs w:val="24"/>
              </w:rPr>
              <w:t>Продуктивный</w:t>
            </w:r>
          </w:p>
        </w:tc>
      </w:tr>
      <w:tr w:rsidR="00622CED" w:rsidRPr="00AA544A" w:rsidTr="007A3C6C">
        <w:trPr>
          <w:trHeight w:val="173"/>
        </w:trPr>
        <w:tc>
          <w:tcPr>
            <w:tcW w:w="10598" w:type="dxa"/>
            <w:gridSpan w:val="2"/>
          </w:tcPr>
          <w:p w:rsidR="00622CED" w:rsidRPr="00AA544A" w:rsidRDefault="00622CED" w:rsidP="00AA544A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rFonts w:eastAsiaTheme="minorEastAsia" w:cstheme="minorBidi"/>
                <w:bCs/>
                <w:sz w:val="24"/>
                <w:szCs w:val="24"/>
              </w:rPr>
            </w:pPr>
            <w:r w:rsidRPr="00AA544A">
              <w:rPr>
                <w:rFonts w:eastAsiaTheme="minorEastAsia" w:cstheme="minorBidi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622CED" w:rsidRPr="00AA544A" w:rsidRDefault="007A3C6C" w:rsidP="00B66574">
            <w:pPr>
              <w:ind w:firstLine="0"/>
              <w:jc w:val="center"/>
              <w:rPr>
                <w:rFonts w:eastAsiaTheme="minorEastAsia" w:cstheme="minorBidi"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622CED" w:rsidRPr="00AA544A" w:rsidRDefault="007A3C6C" w:rsidP="007A3C6C">
            <w:pPr>
              <w:ind w:firstLine="0"/>
              <w:jc w:val="center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  <w:r>
              <w:rPr>
                <w:rFonts w:eastAsiaTheme="minorEastAsia" w:cstheme="minorBidi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2127" w:type="dxa"/>
          </w:tcPr>
          <w:p w:rsidR="00622CED" w:rsidRPr="00AA544A" w:rsidRDefault="00622CED" w:rsidP="00AA544A">
            <w:pPr>
              <w:ind w:firstLine="0"/>
              <w:rPr>
                <w:rFonts w:eastAsiaTheme="minorEastAsia" w:cstheme="minorBidi"/>
                <w:b/>
                <w:bCs/>
                <w:sz w:val="24"/>
                <w:szCs w:val="24"/>
              </w:rPr>
            </w:pPr>
          </w:p>
        </w:tc>
      </w:tr>
    </w:tbl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**Для характеристики уровня освоения учебного материала используются следующие обозначения: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 xml:space="preserve">ознакомительный  - узнавание ранее изученных объектов, свойств; 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>репродуктивный - выполнение деятельности по образцу, инструкции или под руководством;</w:t>
      </w:r>
    </w:p>
    <w:p w:rsidR="00E6153C" w:rsidRDefault="00E6153C" w:rsidP="00E615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  <w:r>
        <w:t>продуктивный - планирование и самостоятельное выполнение деятельности, решение проблемных задач.</w:t>
      </w:r>
    </w:p>
    <w:p w:rsidR="00AA544A" w:rsidRPr="00AA544A" w:rsidRDefault="00AA544A" w:rsidP="00AA54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eastAsiaTheme="minorEastAsia" w:cstheme="minorBidi"/>
          <w:b/>
          <w:sz w:val="24"/>
          <w:szCs w:val="24"/>
        </w:rPr>
        <w:sectPr w:rsidR="00AA544A" w:rsidRPr="00AA544A" w:rsidSect="00AA544A">
          <w:footerReference w:type="default" r:id="rId10"/>
          <w:pgSz w:w="16840" w:h="11907" w:orient="landscape"/>
          <w:pgMar w:top="1134" w:right="1134" w:bottom="1134" w:left="1134" w:header="709" w:footer="709" w:gutter="0"/>
          <w:cols w:space="720"/>
        </w:sectPr>
      </w:pPr>
    </w:p>
    <w:p w:rsidR="00AA544A" w:rsidRPr="0020387A" w:rsidRDefault="00AA544A" w:rsidP="007A3C6C">
      <w:pPr>
        <w:keepNext/>
        <w:tabs>
          <w:tab w:val="left" w:pos="993"/>
        </w:tabs>
        <w:ind w:firstLine="709"/>
        <w:outlineLvl w:val="0"/>
        <w:rPr>
          <w:rFonts w:eastAsiaTheme="minorEastAsia"/>
          <w:b/>
          <w:bCs/>
          <w:kern w:val="32"/>
          <w:sz w:val="28"/>
          <w:szCs w:val="28"/>
        </w:rPr>
      </w:pPr>
      <w:r w:rsidRPr="0020387A">
        <w:rPr>
          <w:rFonts w:eastAsiaTheme="minorEastAsia"/>
          <w:b/>
          <w:bCs/>
          <w:kern w:val="32"/>
          <w:sz w:val="28"/>
          <w:szCs w:val="28"/>
        </w:rPr>
        <w:lastRenderedPageBreak/>
        <w:t>3. УСЛОВИЯ РЕАЛИЗАЦИИ УЧЕБНОЙ ДИСЦИПЛИНЫ</w:t>
      </w:r>
    </w:p>
    <w:p w:rsidR="003912B3" w:rsidRDefault="003912B3" w:rsidP="007A3C6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Theme="minorEastAsia" w:cstheme="minorBidi"/>
          <w:b/>
          <w:bCs/>
          <w:sz w:val="28"/>
          <w:szCs w:val="28"/>
        </w:rPr>
      </w:pPr>
    </w:p>
    <w:p w:rsidR="0020387A" w:rsidRPr="00150DF0" w:rsidRDefault="0020387A" w:rsidP="007A3C6C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r w:rsidRPr="00334977">
        <w:rPr>
          <w:rFonts w:eastAsiaTheme="minorEastAsia" w:cstheme="minorBidi"/>
          <w:b/>
          <w:bCs/>
          <w:sz w:val="28"/>
          <w:szCs w:val="28"/>
        </w:rPr>
        <w:t>3.</w:t>
      </w:r>
      <w:r w:rsidRPr="00150DF0">
        <w:rPr>
          <w:b/>
          <w:bCs/>
          <w:sz w:val="28"/>
          <w:szCs w:val="28"/>
        </w:rPr>
        <w:t>1 Требования к</w:t>
      </w:r>
      <w:r w:rsidR="00A539CD">
        <w:rPr>
          <w:b/>
          <w:bCs/>
          <w:sz w:val="28"/>
          <w:szCs w:val="28"/>
        </w:rPr>
        <w:t xml:space="preserve"> минимальному</w:t>
      </w:r>
      <w:r w:rsidRPr="00150DF0">
        <w:rPr>
          <w:b/>
          <w:bCs/>
          <w:sz w:val="28"/>
          <w:szCs w:val="28"/>
        </w:rPr>
        <w:t xml:space="preserve"> материально-техническому обе</w:t>
      </w:r>
      <w:r w:rsidRPr="00150DF0">
        <w:rPr>
          <w:b/>
          <w:bCs/>
          <w:sz w:val="28"/>
          <w:szCs w:val="28"/>
        </w:rPr>
        <w:t>с</w:t>
      </w:r>
      <w:r w:rsidRPr="00150DF0">
        <w:rPr>
          <w:b/>
          <w:bCs/>
          <w:sz w:val="28"/>
          <w:szCs w:val="28"/>
        </w:rPr>
        <w:t>печению</w:t>
      </w:r>
    </w:p>
    <w:p w:rsidR="007C0D9F" w:rsidRDefault="0020387A" w:rsidP="007A3C6C">
      <w:pPr>
        <w:pStyle w:val="61"/>
        <w:shd w:val="clear" w:color="auto" w:fill="FFFFFF"/>
        <w:tabs>
          <w:tab w:val="left" w:pos="993"/>
        </w:tabs>
        <w:ind w:left="0" w:firstLine="709"/>
        <w:rPr>
          <w:sz w:val="28"/>
          <w:szCs w:val="28"/>
        </w:rPr>
      </w:pPr>
      <w:r w:rsidRPr="003912B3">
        <w:rPr>
          <w:sz w:val="28"/>
          <w:szCs w:val="28"/>
        </w:rPr>
        <w:t xml:space="preserve">Реализация учебной дисциплины требует наличия </w:t>
      </w:r>
      <w:r w:rsidR="00983DBC">
        <w:rPr>
          <w:sz w:val="28"/>
          <w:szCs w:val="28"/>
        </w:rPr>
        <w:t>следующих аудит</w:t>
      </w:r>
      <w:r w:rsidR="00983DBC">
        <w:rPr>
          <w:sz w:val="28"/>
          <w:szCs w:val="28"/>
        </w:rPr>
        <w:t>о</w:t>
      </w:r>
      <w:r w:rsidR="00983DBC">
        <w:rPr>
          <w:sz w:val="28"/>
          <w:szCs w:val="28"/>
        </w:rPr>
        <w:t>рий:</w:t>
      </w:r>
    </w:p>
    <w:p w:rsidR="00983DBC" w:rsidRPr="00983DBC" w:rsidRDefault="00983DBC" w:rsidP="007A3C6C">
      <w:pPr>
        <w:pStyle w:val="a8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3DBC">
        <w:rPr>
          <w:rFonts w:ascii="Times New Roman" w:hAnsi="Times New Roman"/>
          <w:sz w:val="28"/>
          <w:szCs w:val="28"/>
        </w:rPr>
        <w:t>учебная аудитория</w:t>
      </w:r>
      <w:r w:rsidRPr="00983D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3DBC">
        <w:rPr>
          <w:rFonts w:ascii="Times New Roman" w:hAnsi="Times New Roman"/>
          <w:sz w:val="28"/>
          <w:szCs w:val="28"/>
        </w:rPr>
        <w:t>для проведения занятий лекционного типа,  гру</w:t>
      </w:r>
      <w:r w:rsidRPr="00983DBC">
        <w:rPr>
          <w:rFonts w:ascii="Times New Roman" w:hAnsi="Times New Roman"/>
          <w:sz w:val="28"/>
          <w:szCs w:val="28"/>
        </w:rPr>
        <w:t>п</w:t>
      </w:r>
      <w:r w:rsidRPr="00983DBC">
        <w:rPr>
          <w:rFonts w:ascii="Times New Roman" w:hAnsi="Times New Roman"/>
          <w:sz w:val="28"/>
          <w:szCs w:val="28"/>
        </w:rPr>
        <w:t>повых и индивидуальных консультаций, текущего контроля и промежуто</w:t>
      </w:r>
      <w:r w:rsidRPr="00983DBC">
        <w:rPr>
          <w:rFonts w:ascii="Times New Roman" w:hAnsi="Times New Roman"/>
          <w:sz w:val="28"/>
          <w:szCs w:val="28"/>
        </w:rPr>
        <w:t>ч</w:t>
      </w:r>
      <w:r w:rsidRPr="00983DBC">
        <w:rPr>
          <w:rFonts w:ascii="Times New Roman" w:hAnsi="Times New Roman"/>
          <w:sz w:val="28"/>
          <w:szCs w:val="28"/>
        </w:rPr>
        <w:t>ной аттестации.</w:t>
      </w:r>
    </w:p>
    <w:p w:rsidR="00983DBC" w:rsidRPr="00983DBC" w:rsidRDefault="00983DBC" w:rsidP="007A3C6C">
      <w:pPr>
        <w:pStyle w:val="a8"/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983DBC">
        <w:rPr>
          <w:rFonts w:ascii="Times New Roman" w:hAnsi="Times New Roman"/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 w:rsidRPr="00983DBC">
        <w:rPr>
          <w:rFonts w:ascii="Times New Roman" w:hAnsi="Times New Roman"/>
          <w:sz w:val="28"/>
          <w:szCs w:val="28"/>
        </w:rPr>
        <w:t xml:space="preserve">: </w:t>
      </w:r>
      <w:r w:rsidRPr="00983DBC">
        <w:rPr>
          <w:rFonts w:ascii="Times New Roman" w:hAnsi="Times New Roman"/>
          <w:color w:val="000000"/>
          <w:sz w:val="28"/>
          <w:szCs w:val="28"/>
        </w:rPr>
        <w:t>проектор, экран, персональный компьютер с подключ</w:t>
      </w:r>
      <w:r w:rsidRPr="00983DBC">
        <w:rPr>
          <w:rFonts w:ascii="Times New Roman" w:hAnsi="Times New Roman"/>
          <w:color w:val="000000"/>
          <w:sz w:val="28"/>
          <w:szCs w:val="28"/>
        </w:rPr>
        <w:t>е</w:t>
      </w:r>
      <w:r w:rsidRPr="00983DBC">
        <w:rPr>
          <w:rFonts w:ascii="Times New Roman" w:hAnsi="Times New Roman"/>
          <w:color w:val="000000"/>
          <w:sz w:val="28"/>
          <w:szCs w:val="28"/>
        </w:rPr>
        <w:t>нием к сети «Интернет» и обеспечением доступа в электронную информац</w:t>
      </w:r>
      <w:r w:rsidRPr="00983DBC">
        <w:rPr>
          <w:rFonts w:ascii="Times New Roman" w:hAnsi="Times New Roman"/>
          <w:color w:val="000000"/>
          <w:sz w:val="28"/>
          <w:szCs w:val="28"/>
        </w:rPr>
        <w:t>и</w:t>
      </w:r>
      <w:r w:rsidRPr="00983DBC">
        <w:rPr>
          <w:rFonts w:ascii="Times New Roman" w:hAnsi="Times New Roman"/>
          <w:color w:val="000000"/>
          <w:sz w:val="28"/>
          <w:szCs w:val="28"/>
        </w:rPr>
        <w:t>онно-образовательную среду организации. Программное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983DBC">
        <w:rPr>
          <w:rFonts w:ascii="Times New Roman" w:hAnsi="Times New Roman"/>
          <w:color w:val="000000"/>
          <w:sz w:val="28"/>
          <w:szCs w:val="28"/>
        </w:rPr>
        <w:t>обеспечение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 xml:space="preserve">: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Ka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persky Endpoint Security 10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Windows, MS Office Standard 2007, Windows 7 Professional, 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>Adobe Flash Player 11 ActiveX, Adobe Reader 9.5.0 – Russian, Google Chrome, Java ™ 6 Update 20, K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noBreakHyphen/>
        <w:t>Lite Codec Pack 5.7.0 (Full), LibreOffice 5.0.4.2, OpenOffice. org 3.2, scilab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noBreakHyphen/>
        <w:t>5.5.2.</w:t>
      </w:r>
    </w:p>
    <w:p w:rsidR="00983DBC" w:rsidRPr="00983DBC" w:rsidRDefault="00983DBC" w:rsidP="007A3C6C">
      <w:pPr>
        <w:pStyle w:val="a8"/>
        <w:numPr>
          <w:ilvl w:val="0"/>
          <w:numId w:val="39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83DBC">
        <w:rPr>
          <w:rFonts w:ascii="Times New Roman" w:hAnsi="Times New Roman"/>
          <w:sz w:val="28"/>
          <w:szCs w:val="28"/>
        </w:rPr>
        <w:t>учебная аудитория</w:t>
      </w:r>
      <w:r w:rsidRPr="00983D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3DBC">
        <w:rPr>
          <w:rFonts w:ascii="Times New Roman" w:hAnsi="Times New Roman"/>
          <w:sz w:val="28"/>
          <w:szCs w:val="28"/>
        </w:rPr>
        <w:t>для проведения занятий семинарского типа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3DBC">
        <w:rPr>
          <w:rFonts w:ascii="Times New Roman" w:hAnsi="Times New Roman"/>
          <w:sz w:val="28"/>
          <w:szCs w:val="28"/>
        </w:rPr>
        <w:t>(с</w:t>
      </w:r>
      <w:r w:rsidRPr="00983DBC">
        <w:rPr>
          <w:rFonts w:ascii="Times New Roman" w:hAnsi="Times New Roman"/>
          <w:sz w:val="28"/>
          <w:szCs w:val="28"/>
        </w:rPr>
        <w:t>е</w:t>
      </w:r>
      <w:r w:rsidRPr="00983DBC">
        <w:rPr>
          <w:rFonts w:ascii="Times New Roman" w:hAnsi="Times New Roman"/>
          <w:sz w:val="28"/>
          <w:szCs w:val="28"/>
        </w:rPr>
        <w:t>минарские занятия, практические занятия),</w:t>
      </w:r>
      <w:r w:rsidRPr="00983DBC">
        <w:rPr>
          <w:rFonts w:ascii="Times New Roman" w:hAnsi="Times New Roman"/>
          <w:bCs/>
          <w:iCs/>
          <w:sz w:val="28"/>
          <w:szCs w:val="28"/>
        </w:rPr>
        <w:t>групповых и индивидуальных консультаций, текущего контроля и промежуточной аттестации.</w:t>
      </w:r>
    </w:p>
    <w:p w:rsidR="00983DBC" w:rsidRPr="00983DBC" w:rsidRDefault="00983DBC" w:rsidP="007A3C6C">
      <w:pPr>
        <w:pStyle w:val="a8"/>
        <w:tabs>
          <w:tab w:val="left" w:pos="993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3DBC">
        <w:rPr>
          <w:rFonts w:ascii="Times New Roman" w:hAnsi="Times New Roman"/>
          <w:color w:val="000000"/>
          <w:sz w:val="28"/>
          <w:szCs w:val="28"/>
        </w:rPr>
        <w:t>Комплект учебной мебели, рабочее место преподавателя,</w:t>
      </w:r>
      <w:r w:rsidRPr="00983DBC">
        <w:rPr>
          <w:rFonts w:ascii="Times New Roman" w:hAnsi="Times New Roman"/>
          <w:bCs/>
          <w:sz w:val="28"/>
          <w:szCs w:val="28"/>
        </w:rPr>
        <w:t xml:space="preserve"> наглядные пособия</w:t>
      </w:r>
      <w:r w:rsidRPr="00983DBC">
        <w:rPr>
          <w:rFonts w:ascii="Times New Roman" w:hAnsi="Times New Roman"/>
          <w:sz w:val="28"/>
          <w:szCs w:val="28"/>
        </w:rPr>
        <w:t>; учебно-методический комплекс дисциплины.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3DBC">
        <w:rPr>
          <w:rFonts w:ascii="Times New Roman" w:hAnsi="Times New Roman"/>
          <w:color w:val="000000"/>
          <w:sz w:val="28"/>
          <w:szCs w:val="28"/>
        </w:rPr>
        <w:t>Технические средства обучения</w:t>
      </w:r>
      <w:r w:rsidRPr="00983DBC">
        <w:rPr>
          <w:rFonts w:ascii="Times New Roman" w:hAnsi="Times New Roman"/>
          <w:sz w:val="28"/>
          <w:szCs w:val="28"/>
        </w:rPr>
        <w:t xml:space="preserve">: </w:t>
      </w:r>
      <w:r w:rsidRPr="00983DBC">
        <w:rPr>
          <w:rFonts w:ascii="Times New Roman" w:hAnsi="Times New Roman"/>
          <w:color w:val="000000"/>
          <w:sz w:val="28"/>
          <w:szCs w:val="28"/>
        </w:rPr>
        <w:t xml:space="preserve">проектор, экран, персональный компьютер с подключением  к сети «Интернет» и обеспечением доступа в электронную информационно-образовательную среду организации. Программное обеспечение: 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>Windows</w:t>
      </w:r>
      <w:r w:rsidRPr="00983DBC">
        <w:rPr>
          <w:rFonts w:ascii="Times New Roman" w:hAnsi="Times New Roman"/>
          <w:color w:val="000000"/>
          <w:sz w:val="28"/>
          <w:szCs w:val="28"/>
        </w:rPr>
        <w:t xml:space="preserve"> 7 </w:t>
      </w:r>
      <w:r w:rsidRPr="00983DBC">
        <w:rPr>
          <w:rFonts w:ascii="Times New Roman" w:hAnsi="Times New Roman"/>
          <w:color w:val="000000"/>
          <w:sz w:val="28"/>
          <w:szCs w:val="28"/>
          <w:lang w:val="en-US"/>
        </w:rPr>
        <w:t>Professional</w:t>
      </w:r>
      <w:r w:rsidRPr="00983DB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MS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office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standart</w:t>
      </w:r>
      <w:r w:rsidRPr="00983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2013</w:t>
      </w:r>
      <w:r w:rsidRPr="00983DBC">
        <w:rPr>
          <w:rFonts w:ascii="Times New Roman" w:hAnsi="Times New Roman"/>
          <w:color w:val="000000"/>
          <w:sz w:val="28"/>
          <w:szCs w:val="28"/>
        </w:rPr>
        <w:t>.</w:t>
      </w:r>
    </w:p>
    <w:p w:rsidR="003912B3" w:rsidRPr="00983DBC" w:rsidRDefault="003912B3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921AFE" w:rsidRDefault="00921AFE" w:rsidP="0020387A">
      <w:pPr>
        <w:ind w:firstLine="709"/>
        <w:rPr>
          <w:rFonts w:eastAsiaTheme="minorEastAsia"/>
          <w:b/>
          <w:bCs/>
          <w:sz w:val="28"/>
          <w:szCs w:val="28"/>
        </w:rPr>
      </w:pPr>
    </w:p>
    <w:p w:rsidR="008B0616" w:rsidRDefault="008B0616" w:rsidP="008B0616">
      <w:pPr>
        <w:ind w:firstLine="0"/>
        <w:rPr>
          <w:rFonts w:eastAsiaTheme="minorEastAsia"/>
          <w:b/>
          <w:bCs/>
          <w:sz w:val="28"/>
          <w:szCs w:val="28"/>
        </w:rPr>
      </w:pPr>
      <w:r w:rsidRPr="008B0616">
        <w:rPr>
          <w:rFonts w:eastAsiaTheme="minorEastAsia"/>
          <w:b/>
          <w:bCs/>
          <w:sz w:val="28"/>
          <w:szCs w:val="28"/>
        </w:rPr>
        <w:lastRenderedPageBreak/>
        <w:drawing>
          <wp:inline distT="0" distB="0" distL="0" distR="0">
            <wp:extent cx="5941060" cy="596265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8B0616" w:rsidRDefault="008B0616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AA544A" w:rsidRDefault="00AA544A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  <w:r w:rsidRPr="0020387A">
        <w:rPr>
          <w:rFonts w:eastAsiaTheme="minorEastAsia" w:cstheme="minorBidi"/>
          <w:b/>
          <w:bCs/>
          <w:sz w:val="28"/>
          <w:szCs w:val="28"/>
        </w:rPr>
        <w:lastRenderedPageBreak/>
        <w:t>4. КОНТРОЛЬ И ОЦЕНКА РЕЗУЛЬТАТОВ ОСВОЕНИЯ УЧЕ</w:t>
      </w:r>
      <w:r w:rsidRPr="0020387A">
        <w:rPr>
          <w:rFonts w:eastAsiaTheme="minorEastAsia" w:cstheme="minorBidi"/>
          <w:b/>
          <w:bCs/>
          <w:sz w:val="28"/>
          <w:szCs w:val="28"/>
        </w:rPr>
        <w:t>Б</w:t>
      </w:r>
      <w:r w:rsidRPr="0020387A">
        <w:rPr>
          <w:rFonts w:eastAsiaTheme="minorEastAsia" w:cstheme="minorBidi"/>
          <w:b/>
          <w:bCs/>
          <w:sz w:val="28"/>
          <w:szCs w:val="28"/>
        </w:rPr>
        <w:t>НОЙ ДИСЦИПЛИНЫ</w:t>
      </w:r>
    </w:p>
    <w:p w:rsidR="0020387A" w:rsidRPr="0020387A" w:rsidRDefault="0020387A" w:rsidP="0020387A">
      <w:pPr>
        <w:ind w:firstLine="709"/>
        <w:jc w:val="left"/>
        <w:rPr>
          <w:rFonts w:eastAsiaTheme="minorEastAsia" w:cstheme="minorBidi"/>
          <w:b/>
          <w:bCs/>
          <w:sz w:val="28"/>
          <w:szCs w:val="28"/>
        </w:rPr>
      </w:pPr>
    </w:p>
    <w:p w:rsidR="00334977" w:rsidRPr="0020387A" w:rsidRDefault="00334977" w:rsidP="0020387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 w:val="0"/>
          <w:szCs w:val="28"/>
        </w:rPr>
      </w:pPr>
      <w:r w:rsidRPr="0020387A">
        <w:rPr>
          <w:b w:val="0"/>
          <w:szCs w:val="28"/>
        </w:rPr>
        <w:t>Контроль и оценка результатов освоения учебной дисциплины осущ</w:t>
      </w:r>
      <w:r w:rsidRPr="0020387A">
        <w:rPr>
          <w:b w:val="0"/>
          <w:szCs w:val="28"/>
        </w:rPr>
        <w:t>е</w:t>
      </w:r>
      <w:r w:rsidRPr="0020387A">
        <w:rPr>
          <w:b w:val="0"/>
          <w:szCs w:val="28"/>
        </w:rPr>
        <w:t>ствляется преподавателем в процессе проведения практических и семина</w:t>
      </w:r>
      <w:r w:rsidRPr="0020387A">
        <w:rPr>
          <w:b w:val="0"/>
          <w:szCs w:val="28"/>
        </w:rPr>
        <w:t>р</w:t>
      </w:r>
      <w:r w:rsidRPr="0020387A">
        <w:rPr>
          <w:b w:val="0"/>
          <w:szCs w:val="28"/>
        </w:rPr>
        <w:t>ских занятий</w:t>
      </w:r>
      <w:r w:rsidR="002514BD" w:rsidRPr="0020387A">
        <w:rPr>
          <w:b w:val="0"/>
          <w:szCs w:val="28"/>
        </w:rPr>
        <w:t>, заслушивания сообщений по темам семинарских занятий, в</w:t>
      </w:r>
      <w:r w:rsidR="002514BD" w:rsidRPr="0020387A">
        <w:rPr>
          <w:b w:val="0"/>
          <w:szCs w:val="28"/>
        </w:rPr>
        <w:t>е</w:t>
      </w:r>
      <w:r w:rsidR="002514BD" w:rsidRPr="0020387A">
        <w:rPr>
          <w:b w:val="0"/>
          <w:szCs w:val="28"/>
        </w:rPr>
        <w:t>дения дискуссии, контроль выполнения практических заданий на практич</w:t>
      </w:r>
      <w:r w:rsidR="002514BD" w:rsidRPr="0020387A">
        <w:rPr>
          <w:b w:val="0"/>
          <w:szCs w:val="28"/>
        </w:rPr>
        <w:t>е</w:t>
      </w:r>
      <w:r w:rsidR="002514BD" w:rsidRPr="0020387A">
        <w:rPr>
          <w:b w:val="0"/>
          <w:szCs w:val="28"/>
        </w:rPr>
        <w:t>ских занятиях, в проце</w:t>
      </w:r>
      <w:r w:rsidR="00A539CD">
        <w:rPr>
          <w:b w:val="0"/>
          <w:szCs w:val="28"/>
        </w:rPr>
        <w:t>ссе решения учебных задач,</w:t>
      </w:r>
      <w:r w:rsidR="0026563B" w:rsidRPr="0020387A">
        <w:rPr>
          <w:b w:val="0"/>
          <w:szCs w:val="28"/>
        </w:rPr>
        <w:t xml:space="preserve"> </w:t>
      </w:r>
      <w:r w:rsidR="002514BD" w:rsidRPr="0020387A">
        <w:rPr>
          <w:b w:val="0"/>
          <w:szCs w:val="28"/>
        </w:rPr>
        <w:t xml:space="preserve">при сдаче зачета </w:t>
      </w:r>
      <w:r w:rsidR="00C553E3">
        <w:rPr>
          <w:b w:val="0"/>
          <w:szCs w:val="28"/>
        </w:rPr>
        <w:t xml:space="preserve">с оценкой </w:t>
      </w:r>
      <w:r w:rsidR="002514BD" w:rsidRPr="0020387A">
        <w:rPr>
          <w:b w:val="0"/>
          <w:szCs w:val="28"/>
        </w:rPr>
        <w:t>обучающимися.</w:t>
      </w:r>
    </w:p>
    <w:p w:rsidR="00334977" w:rsidRPr="002514BD" w:rsidRDefault="00334977" w:rsidP="002514BD">
      <w:pPr>
        <w:ind w:firstLine="0"/>
        <w:jc w:val="left"/>
        <w:rPr>
          <w:rFonts w:eastAsiaTheme="majorEastAsia" w:cstheme="minorBidi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64"/>
        <w:gridCol w:w="2268"/>
      </w:tblGrid>
      <w:tr w:rsidR="00746DBC" w:rsidRPr="00746DBC" w:rsidTr="00FE322B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BC" w:rsidRDefault="00746DBC" w:rsidP="00746DBC">
            <w:pPr>
              <w:ind w:firstLine="0"/>
              <w:rPr>
                <w:b/>
                <w:sz w:val="24"/>
                <w:szCs w:val="24"/>
              </w:rPr>
            </w:pPr>
            <w:r w:rsidRPr="00746DBC">
              <w:rPr>
                <w:b/>
                <w:sz w:val="24"/>
                <w:szCs w:val="24"/>
              </w:rPr>
              <w:t>Результаты обучения (освоенные умения, усвоенные знания)</w:t>
            </w:r>
          </w:p>
          <w:p w:rsidR="00746DBC" w:rsidRPr="00746DBC" w:rsidRDefault="00746DBC" w:rsidP="00746DBC">
            <w:pPr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DBC" w:rsidRPr="00746DBC" w:rsidRDefault="00746DBC" w:rsidP="00746DBC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46DBC">
              <w:rPr>
                <w:b/>
                <w:sz w:val="24"/>
                <w:szCs w:val="24"/>
              </w:rPr>
              <w:t>Формы и методы контроля и оце</w:t>
            </w:r>
            <w:r w:rsidRPr="00746DBC">
              <w:rPr>
                <w:b/>
                <w:sz w:val="24"/>
                <w:szCs w:val="24"/>
              </w:rPr>
              <w:t>н</w:t>
            </w:r>
            <w:r w:rsidRPr="00746DBC">
              <w:rPr>
                <w:b/>
                <w:sz w:val="24"/>
                <w:szCs w:val="24"/>
              </w:rPr>
              <w:t>ки результатов обучения</w:t>
            </w:r>
          </w:p>
        </w:tc>
      </w:tr>
      <w:tr w:rsidR="007A3C6C" w:rsidRPr="00746DBC" w:rsidTr="007A3C6C">
        <w:trPr>
          <w:trHeight w:val="298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A3C6C" w:rsidRDefault="007A3C6C" w:rsidP="007A3C6C">
            <w:pPr>
              <w:pStyle w:val="af7"/>
              <w:ind w:firstLine="0"/>
              <w:rPr>
                <w:b/>
                <w:sz w:val="24"/>
                <w:szCs w:val="24"/>
              </w:rPr>
            </w:pPr>
            <w:r w:rsidRPr="000132DD"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Учебные задачи</w:t>
            </w:r>
          </w:p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Практические з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дания</w:t>
            </w:r>
          </w:p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Тестовые задания</w:t>
            </w:r>
          </w:p>
          <w:p w:rsidR="007A3C6C" w:rsidRPr="00746DB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7A3C6C" w:rsidRPr="00746DBC" w:rsidTr="007A3C6C">
        <w:trPr>
          <w:trHeight w:val="122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70E44">
              <w:rPr>
                <w:iCs/>
                <w:sz w:val="24"/>
                <w:szCs w:val="24"/>
              </w:rPr>
              <w:t>а</w:t>
            </w:r>
            <w:r w:rsidRPr="00770E44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</w:t>
            </w:r>
            <w:r w:rsidRPr="00770E44">
              <w:rPr>
                <w:bCs/>
                <w:sz w:val="24"/>
                <w:szCs w:val="24"/>
              </w:rPr>
              <w:t>а</w:t>
            </w:r>
            <w:r w:rsidRPr="00770E44">
              <w:rPr>
                <w:bCs/>
                <w:sz w:val="24"/>
                <w:szCs w:val="24"/>
              </w:rPr>
              <w:t>дач и проблем в профессиональном и/или социальном контексте;алгоритмы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864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номенклатуру информационных источников применяемых в профессионал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ной деятельности; приемы структурирования информации; формат оформл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ния результатов поиска информации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849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содержание актуальной нормативно-правовой документации; совре</w:t>
            </w:r>
            <w:r>
              <w:rPr>
                <w:bCs/>
                <w:iCs/>
              </w:rPr>
              <w:t>менную</w:t>
            </w:r>
            <w:r w:rsidRPr="00770E44">
              <w:rPr>
                <w:bCs/>
                <w:iCs/>
              </w:rPr>
              <w:t xml:space="preserve"> научн</w:t>
            </w:r>
            <w:r>
              <w:rPr>
                <w:bCs/>
                <w:iCs/>
              </w:rPr>
              <w:t>ую</w:t>
            </w:r>
            <w:r w:rsidRPr="00770E44">
              <w:rPr>
                <w:bCs/>
                <w:iCs/>
              </w:rPr>
              <w:t xml:space="preserve"> и профессиональн</w:t>
            </w:r>
            <w:r>
              <w:rPr>
                <w:bCs/>
                <w:iCs/>
              </w:rPr>
              <w:t>ую</w:t>
            </w:r>
            <w:r w:rsidRPr="00770E44">
              <w:rPr>
                <w:bCs/>
                <w:iCs/>
              </w:rPr>
              <w:t xml:space="preserve"> терминологи</w:t>
            </w:r>
            <w:r>
              <w:rPr>
                <w:bCs/>
                <w:iCs/>
              </w:rPr>
              <w:t>ю</w:t>
            </w:r>
            <w:r w:rsidRPr="00770E44">
              <w:rPr>
                <w:bCs/>
                <w:iCs/>
              </w:rPr>
              <w:t>; возможные траектории профе</w:t>
            </w:r>
            <w:r w:rsidRPr="00770E44">
              <w:rPr>
                <w:bCs/>
                <w:iCs/>
              </w:rPr>
              <w:t>с</w:t>
            </w:r>
            <w:r w:rsidRPr="00770E44">
              <w:rPr>
                <w:bCs/>
                <w:iCs/>
              </w:rPr>
              <w:t>сионального развития и самообразования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557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122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731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</w:t>
            </w:r>
            <w:r w:rsidRPr="00770E44">
              <w:rPr>
                <w:bCs/>
              </w:rPr>
              <w:t>е</w:t>
            </w:r>
            <w:r w:rsidRPr="00770E44">
              <w:rPr>
                <w:bCs/>
              </w:rPr>
              <w:t>дитные банковские продукты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317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622CED" w:rsidRDefault="007A3C6C" w:rsidP="007A3C6C">
            <w:pPr>
              <w:pStyle w:val="af"/>
              <w:spacing w:before="0" w:beforeAutospacing="0" w:after="0" w:afterAutospacing="0"/>
            </w:pPr>
            <w:r w:rsidRPr="00622CED">
              <w:rPr>
                <w:rFonts w:eastAsiaTheme="minorHAnsi"/>
                <w:lang w:eastAsia="en-US"/>
              </w:rPr>
              <w:t>виды и формы технической и отчетной документации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Default="007A3C6C" w:rsidP="00FE322B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266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A3C6C" w:rsidRDefault="007A3C6C" w:rsidP="007A3C6C">
            <w:pPr>
              <w:ind w:firstLine="0"/>
              <w:rPr>
                <w:b/>
                <w:sz w:val="24"/>
                <w:szCs w:val="24"/>
              </w:rPr>
            </w:pPr>
            <w:r w:rsidRPr="00746DBC">
              <w:rPr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A3C6C" w:rsidRDefault="007A3C6C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Учебные задачи</w:t>
            </w:r>
          </w:p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Практические з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дания</w:t>
            </w:r>
          </w:p>
          <w:p w:rsidR="007A3C6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Тестовые задания</w:t>
            </w:r>
          </w:p>
          <w:p w:rsidR="007A3C6C" w:rsidRPr="00746DBC" w:rsidRDefault="007A3C6C" w:rsidP="007A3C6C">
            <w:pPr>
              <w:tabs>
                <w:tab w:val="left" w:pos="280"/>
              </w:tabs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7A3C6C" w:rsidRPr="00746DBC" w:rsidTr="007A3C6C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770E44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</w:t>
            </w:r>
            <w:r w:rsidRPr="00770E44">
              <w:rPr>
                <w:iCs/>
                <w:sz w:val="24"/>
                <w:szCs w:val="24"/>
              </w:rPr>
              <w:t>с</w:t>
            </w:r>
            <w:r w:rsidRPr="00770E44">
              <w:rPr>
                <w:iCs/>
                <w:sz w:val="24"/>
                <w:szCs w:val="24"/>
              </w:rPr>
              <w:t>ти; определять этапы решения задачи; выявлять и эффективно искать инфо</w:t>
            </w:r>
            <w:r w:rsidRPr="00770E44">
              <w:rPr>
                <w:iCs/>
                <w:sz w:val="24"/>
                <w:szCs w:val="24"/>
              </w:rPr>
              <w:t>р</w:t>
            </w:r>
            <w:r w:rsidRPr="00770E44">
              <w:rPr>
                <w:iCs/>
                <w:sz w:val="24"/>
                <w:szCs w:val="24"/>
              </w:rPr>
              <w:t>мацию, необходимую для решения задачи и/или проблемы;</w:t>
            </w:r>
          </w:p>
          <w:p w:rsidR="007A3C6C" w:rsidRPr="00770E44" w:rsidRDefault="007A3C6C" w:rsidP="007A3C6C">
            <w:pPr>
              <w:ind w:firstLine="0"/>
              <w:jc w:val="left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составлять</w:t>
            </w:r>
            <w:r w:rsidRPr="00770E44">
              <w:rPr>
                <w:iCs/>
                <w:sz w:val="24"/>
                <w:szCs w:val="24"/>
              </w:rPr>
              <w:t xml:space="preserve"> план дей</w:t>
            </w:r>
            <w:r>
              <w:rPr>
                <w:iCs/>
                <w:sz w:val="24"/>
                <w:szCs w:val="24"/>
              </w:rPr>
              <w:t>ствия; определять</w:t>
            </w:r>
            <w:r w:rsidRPr="00770E44">
              <w:rPr>
                <w:iCs/>
                <w:sz w:val="24"/>
                <w:szCs w:val="24"/>
              </w:rPr>
              <w:t xml:space="preserve"> необходимые ресурсы;</w:t>
            </w:r>
          </w:p>
          <w:p w:rsidR="007A3C6C" w:rsidRPr="00770E44" w:rsidRDefault="007A3C6C" w:rsidP="007A3C6C">
            <w:pPr>
              <w:pStyle w:val="af7"/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70E44">
              <w:rPr>
                <w:iCs/>
                <w:sz w:val="24"/>
                <w:szCs w:val="24"/>
              </w:rPr>
              <w:t>владеть актуальными методами работы в профессиональной и смежных сф</w:t>
            </w:r>
            <w:r w:rsidRPr="00770E44">
              <w:rPr>
                <w:iCs/>
                <w:sz w:val="24"/>
                <w:szCs w:val="24"/>
              </w:rPr>
              <w:t>е</w:t>
            </w:r>
            <w:r w:rsidRPr="00770E44">
              <w:rPr>
                <w:iCs/>
                <w:sz w:val="24"/>
                <w:szCs w:val="24"/>
              </w:rPr>
              <w:t>рах; 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определять задачи для поиска информации; определять необходимые исто</w:t>
            </w:r>
            <w:r w:rsidRPr="00770E44">
              <w:rPr>
                <w:iCs/>
              </w:rPr>
              <w:t>ч</w:t>
            </w:r>
            <w:r w:rsidRPr="00770E44">
              <w:rPr>
                <w:iCs/>
              </w:rPr>
              <w:t xml:space="preserve">ники информации; планировать процесс поиска; структурировать получаемую </w:t>
            </w:r>
            <w:r w:rsidRPr="00770E44">
              <w:rPr>
                <w:iCs/>
              </w:rPr>
              <w:lastRenderedPageBreak/>
              <w:t>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lastRenderedPageBreak/>
              <w:t>определять актуальность нормативно-правовой документации в професси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 xml:space="preserve">нальной деятельности; </w:t>
            </w:r>
            <w:r w:rsidRPr="00770E44">
              <w:t>применять современную научную профессиональную терминологию; определять и выстраивать траектории профессионального ра</w:t>
            </w:r>
            <w:r w:rsidRPr="00770E44">
              <w:t>з</w:t>
            </w:r>
            <w:r w:rsidRPr="00770E44">
              <w:t>вития и самообразования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  <w:iCs/>
              </w:rPr>
              <w:t>применять средства информационных технологий для решения професси</w:t>
            </w:r>
            <w:r w:rsidRPr="00770E44">
              <w:rPr>
                <w:bCs/>
                <w:iCs/>
              </w:rPr>
              <w:t>о</w:t>
            </w:r>
            <w:r w:rsidRPr="00770E44">
              <w:rPr>
                <w:bCs/>
                <w:iCs/>
              </w:rPr>
              <w:t>нальных задач; использовать современное программное обеспечение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iCs/>
              </w:rPr>
              <w:t>понимать общий смысл четко произнесенных высказываний на известные т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мы (профессиональные и бытовые), понимать тексты на базовые професси</w:t>
            </w:r>
            <w:r w:rsidRPr="00770E44">
              <w:rPr>
                <w:iCs/>
              </w:rPr>
              <w:t>о</w:t>
            </w:r>
            <w:r w:rsidRPr="00770E44">
              <w:rPr>
                <w:iCs/>
              </w:rPr>
              <w:t>нальные темы; участвовать в диалогах на знакомые общие и профессионал</w:t>
            </w:r>
            <w:r w:rsidRPr="00770E44">
              <w:rPr>
                <w:iCs/>
              </w:rPr>
              <w:t>ь</w:t>
            </w:r>
            <w:r w:rsidRPr="00770E44">
              <w:rPr>
                <w:iCs/>
              </w:rPr>
              <w:t>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сующие профессиональные темы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pStyle w:val="af"/>
              <w:spacing w:before="0" w:beforeAutospacing="0" w:after="0" w:afterAutospacing="0"/>
            </w:pPr>
            <w:r w:rsidRPr="00770E44">
              <w:rPr>
                <w:bCs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</w:t>
            </w:r>
            <w:r w:rsidRPr="00770E44">
              <w:rPr>
                <w:bCs/>
              </w:rPr>
              <w:t>о</w:t>
            </w:r>
            <w:r w:rsidRPr="00770E44">
              <w:rPr>
                <w:bCs/>
              </w:rPr>
              <w:t xml:space="preserve">вания; </w:t>
            </w:r>
            <w:r w:rsidRPr="00770E44">
              <w:rPr>
                <w:iCs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</w:t>
            </w:r>
            <w:r w:rsidRPr="00770E44">
              <w:rPr>
                <w:iCs/>
              </w:rPr>
              <w:t>е</w:t>
            </w:r>
            <w:r w:rsidRPr="00770E44">
              <w:rPr>
                <w:iCs/>
              </w:rPr>
              <w:t>лять источники финансирования;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3C6C" w:rsidRDefault="007A3C6C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A3C6C" w:rsidRPr="00746DBC" w:rsidTr="007A3C6C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Pr="00770E44" w:rsidRDefault="007A3C6C" w:rsidP="007A3C6C">
            <w:pPr>
              <w:autoSpaceDE w:val="0"/>
              <w:autoSpaceDN w:val="0"/>
              <w:adjustRightInd w:val="0"/>
              <w:ind w:firstLine="0"/>
              <w:jc w:val="left"/>
            </w:pP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участвовать в подготовке документации для лицензирования производстве</w:t>
            </w: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622CED">
              <w:rPr>
                <w:rFonts w:eastAsiaTheme="minorHAnsi"/>
                <w:sz w:val="24"/>
                <w:szCs w:val="24"/>
                <w:lang w:eastAsia="en-US"/>
              </w:rPr>
              <w:t>ной деятельности структурного подразделения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C6C" w:rsidRDefault="007A3C6C" w:rsidP="002514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20387A" w:rsidRDefault="0020387A" w:rsidP="00A539CD">
      <w:pPr>
        <w:spacing w:line="360" w:lineRule="auto"/>
        <w:ind w:firstLine="0"/>
        <w:rPr>
          <w:b/>
          <w:sz w:val="28"/>
          <w:szCs w:val="28"/>
        </w:rPr>
      </w:pPr>
    </w:p>
    <w:p w:rsidR="0020387A" w:rsidRDefault="0020387A" w:rsidP="00A539CD">
      <w:pPr>
        <w:spacing w:line="360" w:lineRule="auto"/>
        <w:ind w:firstLine="0"/>
        <w:rPr>
          <w:b/>
          <w:sz w:val="28"/>
          <w:szCs w:val="28"/>
        </w:rPr>
      </w:pPr>
    </w:p>
    <w:p w:rsidR="00545DE9" w:rsidRDefault="00545DE9" w:rsidP="00A539CD">
      <w:pPr>
        <w:spacing w:line="360" w:lineRule="auto"/>
        <w:ind w:firstLine="0"/>
        <w:rPr>
          <w:b/>
          <w:sz w:val="28"/>
          <w:szCs w:val="28"/>
        </w:rPr>
      </w:pPr>
    </w:p>
    <w:p w:rsidR="00545DE9" w:rsidRDefault="00545DE9" w:rsidP="00A539CD">
      <w:pPr>
        <w:spacing w:line="360" w:lineRule="auto"/>
        <w:ind w:firstLine="0"/>
        <w:rPr>
          <w:b/>
          <w:sz w:val="28"/>
          <w:szCs w:val="28"/>
        </w:rPr>
      </w:pPr>
    </w:p>
    <w:p w:rsidR="00545DE9" w:rsidRDefault="00545DE9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A539CD">
      <w:pPr>
        <w:spacing w:line="360" w:lineRule="auto"/>
        <w:ind w:firstLine="0"/>
        <w:rPr>
          <w:b/>
          <w:sz w:val="28"/>
          <w:szCs w:val="28"/>
        </w:rPr>
      </w:pPr>
    </w:p>
    <w:p w:rsidR="008B0616" w:rsidRDefault="008B0616" w:rsidP="00FE322B">
      <w:pPr>
        <w:spacing w:after="200" w:line="276" w:lineRule="auto"/>
        <w:ind w:firstLine="0"/>
        <w:jc w:val="right"/>
        <w:rPr>
          <w:sz w:val="24"/>
          <w:szCs w:val="24"/>
        </w:rPr>
      </w:pPr>
      <w:r w:rsidRPr="008B0616">
        <w:rPr>
          <w:b/>
          <w:sz w:val="28"/>
          <w:szCs w:val="28"/>
        </w:rPr>
        <w:lastRenderedPageBreak/>
        <w:drawing>
          <wp:inline distT="0" distB="0" distL="0" distR="0">
            <wp:extent cx="5941060" cy="8309700"/>
            <wp:effectExtent l="19050" t="0" r="254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16" w:rsidRDefault="008B0616" w:rsidP="00FE322B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8B0616" w:rsidRDefault="008B0616" w:rsidP="00FE322B">
      <w:pPr>
        <w:spacing w:after="200" w:line="276" w:lineRule="auto"/>
        <w:ind w:firstLine="0"/>
        <w:jc w:val="right"/>
        <w:rPr>
          <w:sz w:val="24"/>
          <w:szCs w:val="24"/>
        </w:rPr>
      </w:pPr>
    </w:p>
    <w:p w:rsidR="009D6BE7" w:rsidRPr="00FE322B" w:rsidRDefault="00FE322B" w:rsidP="00FE322B">
      <w:pPr>
        <w:spacing w:after="200" w:line="276" w:lineRule="auto"/>
        <w:ind w:firstLine="0"/>
        <w:jc w:val="right"/>
        <w:rPr>
          <w:sz w:val="24"/>
          <w:szCs w:val="24"/>
        </w:rPr>
      </w:pPr>
      <w:r w:rsidRPr="00FE322B">
        <w:rPr>
          <w:sz w:val="24"/>
          <w:szCs w:val="24"/>
        </w:rPr>
        <w:lastRenderedPageBreak/>
        <w:t>П</w:t>
      </w:r>
      <w:r w:rsidR="009D6BE7" w:rsidRPr="00FE322B">
        <w:rPr>
          <w:sz w:val="24"/>
          <w:szCs w:val="24"/>
        </w:rPr>
        <w:t>риложение А (обязательное)</w:t>
      </w:r>
    </w:p>
    <w:p w:rsidR="009D6BE7" w:rsidRDefault="009D6BE7" w:rsidP="009D6BE7">
      <w:pPr>
        <w:jc w:val="center"/>
      </w:pPr>
    </w:p>
    <w:p w:rsidR="009D6BE7" w:rsidRDefault="009D6BE7" w:rsidP="009D6BE7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</w:t>
      </w:r>
      <w:r w:rsidRPr="0035671F">
        <w:rPr>
          <w:sz w:val="28"/>
          <w:szCs w:val="28"/>
        </w:rPr>
        <w:t>у</w:t>
      </w:r>
      <w:r w:rsidRPr="0035671F">
        <w:rPr>
          <w:sz w:val="28"/>
          <w:szCs w:val="28"/>
        </w:rPr>
        <w:t>нова»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rPr>
          <w:i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jc w:val="right"/>
        <w:rPr>
          <w:sz w:val="28"/>
          <w:szCs w:val="28"/>
        </w:rPr>
      </w:pPr>
    </w:p>
    <w:p w:rsidR="009D6BE7" w:rsidRPr="0035671F" w:rsidRDefault="009D6BE7" w:rsidP="009D6BE7">
      <w:pPr>
        <w:jc w:val="right"/>
        <w:rPr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</w:p>
    <w:p w:rsidR="009D6BE7" w:rsidRPr="0035671F" w:rsidRDefault="009D6BE7" w:rsidP="009D6BE7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707A1B" w:rsidRDefault="00707A1B" w:rsidP="002064B3">
      <w:pPr>
        <w:jc w:val="center"/>
        <w:rPr>
          <w:b/>
          <w:sz w:val="28"/>
          <w:szCs w:val="28"/>
          <w:u w:val="single"/>
        </w:rPr>
      </w:pPr>
    </w:p>
    <w:p w:rsidR="002064B3" w:rsidRPr="00707A1B" w:rsidRDefault="00D2265C" w:rsidP="002064B3">
      <w:pPr>
        <w:jc w:val="center"/>
        <w:rPr>
          <w:b/>
          <w:sz w:val="28"/>
          <w:szCs w:val="28"/>
          <w:u w:val="single"/>
        </w:rPr>
      </w:pPr>
      <w:r w:rsidRPr="00707A1B">
        <w:rPr>
          <w:b/>
          <w:sz w:val="28"/>
          <w:szCs w:val="28"/>
          <w:u w:val="single"/>
        </w:rPr>
        <w:t>Правовые основы профессиональной деятельности</w:t>
      </w:r>
    </w:p>
    <w:p w:rsidR="00D2265C" w:rsidRDefault="00D2265C" w:rsidP="002064B3">
      <w:pPr>
        <w:jc w:val="center"/>
        <w:rPr>
          <w:b/>
          <w:sz w:val="28"/>
          <w:szCs w:val="28"/>
        </w:rPr>
      </w:pPr>
    </w:p>
    <w:p w:rsidR="00FE322B" w:rsidRDefault="00FE322B" w:rsidP="002064B3">
      <w:pPr>
        <w:jc w:val="center"/>
        <w:rPr>
          <w:b/>
          <w:sz w:val="28"/>
          <w:szCs w:val="28"/>
        </w:rPr>
      </w:pPr>
    </w:p>
    <w:p w:rsidR="00707A1B" w:rsidRDefault="00707A1B" w:rsidP="002064B3">
      <w:pPr>
        <w:jc w:val="center"/>
        <w:rPr>
          <w:b/>
          <w:sz w:val="28"/>
          <w:szCs w:val="28"/>
        </w:rPr>
      </w:pPr>
    </w:p>
    <w:p w:rsidR="00707A1B" w:rsidRDefault="00707A1B" w:rsidP="002064B3">
      <w:pPr>
        <w:jc w:val="center"/>
        <w:rPr>
          <w:b/>
          <w:sz w:val="28"/>
          <w:szCs w:val="28"/>
        </w:rPr>
      </w:pPr>
    </w:p>
    <w:p w:rsidR="00707A1B" w:rsidRDefault="00707A1B" w:rsidP="002064B3">
      <w:pPr>
        <w:jc w:val="center"/>
        <w:rPr>
          <w:b/>
          <w:sz w:val="28"/>
          <w:szCs w:val="28"/>
        </w:rPr>
      </w:pPr>
    </w:p>
    <w:p w:rsidR="00707A1B" w:rsidRDefault="00707A1B" w:rsidP="002064B3">
      <w:pPr>
        <w:jc w:val="center"/>
        <w:rPr>
          <w:b/>
          <w:sz w:val="28"/>
          <w:szCs w:val="28"/>
        </w:rPr>
      </w:pPr>
    </w:p>
    <w:p w:rsidR="009D6BE7" w:rsidRPr="0035671F" w:rsidRDefault="00FC7BBD" w:rsidP="00FE322B">
      <w:pPr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 w:rsidR="007A3C6C" w:rsidRPr="00E300B5">
        <w:rPr>
          <w:bCs/>
          <w:sz w:val="28"/>
          <w:szCs w:val="28"/>
          <w:u w:val="single"/>
        </w:rPr>
        <w:t>23.02.04 Техническая эксплуатация подъёмно-транспортных, строительных, дорожных машин и оборудования (по отра</w:t>
      </w:r>
      <w:r w:rsidR="007A3C6C" w:rsidRPr="00E300B5">
        <w:rPr>
          <w:bCs/>
          <w:sz w:val="28"/>
          <w:szCs w:val="28"/>
          <w:u w:val="single"/>
        </w:rPr>
        <w:t>с</w:t>
      </w:r>
      <w:r w:rsidR="007A3C6C" w:rsidRPr="00E300B5">
        <w:rPr>
          <w:bCs/>
          <w:sz w:val="28"/>
          <w:szCs w:val="28"/>
          <w:u w:val="single"/>
        </w:rPr>
        <w:t>лям)</w:t>
      </w:r>
    </w:p>
    <w:p w:rsidR="009D6BE7" w:rsidRDefault="009D6BE7" w:rsidP="009D6BE7">
      <w:pPr>
        <w:pStyle w:val="a3"/>
        <w:jc w:val="left"/>
        <w:rPr>
          <w:sz w:val="28"/>
          <w:szCs w:val="28"/>
        </w:rPr>
      </w:pPr>
    </w:p>
    <w:p w:rsidR="00FE322B" w:rsidRDefault="00FE322B" w:rsidP="009D6BE7">
      <w:pPr>
        <w:pStyle w:val="a3"/>
        <w:jc w:val="left"/>
        <w:rPr>
          <w:sz w:val="28"/>
          <w:szCs w:val="28"/>
        </w:rPr>
      </w:pPr>
    </w:p>
    <w:p w:rsidR="009D6BE7" w:rsidRPr="0035671F" w:rsidRDefault="00707A1B" w:rsidP="00FC7BBD">
      <w:pPr>
        <w:ind w:firstLine="0"/>
        <w:rPr>
          <w:sz w:val="28"/>
          <w:szCs w:val="28"/>
        </w:rPr>
      </w:pPr>
      <w:r>
        <w:rPr>
          <w:sz w:val="28"/>
          <w:szCs w:val="28"/>
        </w:rPr>
        <w:t>Форма обучения</w:t>
      </w:r>
      <w:r w:rsidR="009D6BE7" w:rsidRPr="0035671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D6BE7" w:rsidRPr="0035671F">
        <w:rPr>
          <w:sz w:val="28"/>
          <w:szCs w:val="28"/>
          <w:u w:val="single"/>
        </w:rPr>
        <w:t>очная</w:t>
      </w:r>
      <w:r w:rsidR="007A3C6C">
        <w:rPr>
          <w:sz w:val="28"/>
          <w:szCs w:val="28"/>
          <w:u w:val="single"/>
        </w:rPr>
        <w:t>, заочная</w:t>
      </w:r>
      <w:r w:rsidR="009D6BE7" w:rsidRPr="0035671F">
        <w:rPr>
          <w:sz w:val="28"/>
          <w:szCs w:val="28"/>
          <w:u w:val="single"/>
        </w:rPr>
        <w:t xml:space="preserve">                                                                             </w:t>
      </w: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Default="009D6BE7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Default="00FE322B" w:rsidP="009D6BE7">
      <w:pPr>
        <w:jc w:val="center"/>
        <w:rPr>
          <w:sz w:val="28"/>
          <w:szCs w:val="28"/>
        </w:rPr>
      </w:pPr>
    </w:p>
    <w:p w:rsidR="00FE322B" w:rsidRPr="0035671F" w:rsidRDefault="00FE322B" w:rsidP="009D6BE7">
      <w:pPr>
        <w:jc w:val="center"/>
        <w:rPr>
          <w:sz w:val="28"/>
          <w:szCs w:val="28"/>
        </w:rPr>
      </w:pPr>
    </w:p>
    <w:p w:rsidR="009D6BE7" w:rsidRPr="0035671F" w:rsidRDefault="009D6BE7" w:rsidP="009D6BE7">
      <w:pPr>
        <w:jc w:val="center"/>
        <w:rPr>
          <w:sz w:val="28"/>
          <w:szCs w:val="28"/>
        </w:rPr>
      </w:pPr>
    </w:p>
    <w:p w:rsidR="009D6BE7" w:rsidRDefault="009D6BE7" w:rsidP="00D2265C">
      <w:pPr>
        <w:ind w:firstLine="0"/>
        <w:jc w:val="center"/>
      </w:pPr>
      <w:r w:rsidRPr="0035671F">
        <w:rPr>
          <w:sz w:val="28"/>
          <w:szCs w:val="28"/>
        </w:rPr>
        <w:t>Барнаул</w:t>
      </w:r>
      <w:r>
        <w:rPr>
          <w:sz w:val="28"/>
          <w:szCs w:val="28"/>
        </w:rPr>
        <w:t xml:space="preserve"> 201</w:t>
      </w:r>
      <w:r w:rsidR="00D2265C">
        <w:rPr>
          <w:sz w:val="28"/>
          <w:szCs w:val="28"/>
        </w:rPr>
        <w:t>9</w:t>
      </w:r>
      <w:r>
        <w:br w:type="page"/>
      </w:r>
    </w:p>
    <w:p w:rsidR="0066416D" w:rsidRDefault="0066416D" w:rsidP="0066416D">
      <w:pPr>
        <w:spacing w:line="360" w:lineRule="auto"/>
        <w:ind w:hanging="85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86575" cy="9123985"/>
            <wp:effectExtent l="19050" t="0" r="9525" b="0"/>
            <wp:docPr id="4" name="Рисунок 4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1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E7" w:rsidRDefault="009D6BE7" w:rsidP="0066416D">
      <w:pPr>
        <w:spacing w:line="360" w:lineRule="auto"/>
        <w:ind w:hanging="851"/>
        <w:jc w:val="center"/>
        <w:rPr>
          <w:sz w:val="28"/>
          <w:szCs w:val="28"/>
        </w:rPr>
      </w:pPr>
      <w:r w:rsidRPr="00F73988">
        <w:rPr>
          <w:sz w:val="28"/>
          <w:szCs w:val="28"/>
        </w:rPr>
        <w:lastRenderedPageBreak/>
        <w:t>ПАСПОРТ</w:t>
      </w:r>
    </w:p>
    <w:p w:rsidR="009D6BE7" w:rsidRDefault="009D6BE7" w:rsidP="009D6BE7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9D6BE7" w:rsidRDefault="001D6628" w:rsidP="009D6BE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Правовые основы профессиональной деятельности</w:t>
      </w:r>
    </w:p>
    <w:p w:rsidR="00881D01" w:rsidRPr="006657E3" w:rsidRDefault="00881D01" w:rsidP="009D6BE7">
      <w:pPr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6"/>
        <w:gridCol w:w="1843"/>
        <w:gridCol w:w="2268"/>
        <w:gridCol w:w="2517"/>
      </w:tblGrid>
      <w:tr w:rsidR="009D6BE7" w:rsidRPr="00B01057" w:rsidTr="006657E3">
        <w:trPr>
          <w:trHeight w:val="7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E7" w:rsidRPr="00B01057" w:rsidRDefault="009D6BE7" w:rsidP="001D662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01057">
              <w:rPr>
                <w:b/>
                <w:sz w:val="22"/>
                <w:szCs w:val="22"/>
              </w:rPr>
              <w:t>Контролируемые разделы дисц</w:t>
            </w:r>
            <w:r w:rsidRPr="00B01057">
              <w:rPr>
                <w:b/>
                <w:sz w:val="22"/>
                <w:szCs w:val="22"/>
              </w:rPr>
              <w:t>и</w:t>
            </w:r>
            <w:r w:rsidRPr="00B01057">
              <w:rPr>
                <w:b/>
                <w:sz w:val="22"/>
                <w:szCs w:val="22"/>
              </w:rPr>
              <w:t>плины</w:t>
            </w:r>
          </w:p>
          <w:p w:rsidR="00FE322B" w:rsidRPr="00B01057" w:rsidRDefault="00FE322B" w:rsidP="001D6628">
            <w:pPr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E7" w:rsidRPr="00B01057" w:rsidRDefault="009D6BE7" w:rsidP="001D662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01057">
              <w:rPr>
                <w:b/>
                <w:sz w:val="22"/>
                <w:szCs w:val="22"/>
              </w:rPr>
              <w:t>Код контрол</w:t>
            </w:r>
            <w:r w:rsidRPr="00B01057">
              <w:rPr>
                <w:b/>
                <w:sz w:val="22"/>
                <w:szCs w:val="22"/>
              </w:rPr>
              <w:t>и</w:t>
            </w:r>
            <w:r w:rsidRPr="00B01057">
              <w:rPr>
                <w:b/>
                <w:sz w:val="22"/>
                <w:szCs w:val="22"/>
              </w:rPr>
              <w:t>руемой комп</w:t>
            </w:r>
            <w:r w:rsidRPr="00B01057">
              <w:rPr>
                <w:b/>
                <w:sz w:val="22"/>
                <w:szCs w:val="22"/>
              </w:rPr>
              <w:t>е</w:t>
            </w:r>
            <w:r w:rsidRPr="00B01057">
              <w:rPr>
                <w:b/>
                <w:sz w:val="22"/>
                <w:szCs w:val="22"/>
              </w:rPr>
              <w:t>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E7" w:rsidRPr="00B01057" w:rsidRDefault="009D6BE7" w:rsidP="001D662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01057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E7" w:rsidRPr="00B01057" w:rsidRDefault="009D6BE7" w:rsidP="001D662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B01057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6657E3" w:rsidRPr="00B01057" w:rsidTr="0020387A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B01057" w:rsidRDefault="006657E3" w:rsidP="006657E3">
            <w:pPr>
              <w:ind w:firstLine="0"/>
              <w:jc w:val="left"/>
              <w:rPr>
                <w:sz w:val="24"/>
                <w:szCs w:val="24"/>
              </w:rPr>
            </w:pPr>
            <w:r w:rsidRPr="00B01057">
              <w:rPr>
                <w:rFonts w:eastAsiaTheme="minorEastAsia" w:cstheme="minorBidi"/>
                <w:b/>
                <w:sz w:val="24"/>
                <w:szCs w:val="24"/>
              </w:rPr>
              <w:t xml:space="preserve">Раздел </w:t>
            </w:r>
            <w:r w:rsidRPr="00B01057">
              <w:rPr>
                <w:rFonts w:eastAsiaTheme="minorEastAsia" w:cstheme="minorBidi"/>
                <w:b/>
                <w:sz w:val="24"/>
                <w:szCs w:val="24"/>
                <w:lang w:val="en-US"/>
              </w:rPr>
              <w:t>I</w:t>
            </w:r>
            <w:r w:rsidRPr="00B01057">
              <w:rPr>
                <w:rFonts w:eastAsiaTheme="minorEastAsia" w:cstheme="minorBidi"/>
                <w:b/>
                <w:sz w:val="24"/>
                <w:szCs w:val="24"/>
              </w:rPr>
              <w:t xml:space="preserve">. 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Основы трудового з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а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конодательства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0334CA" w:rsidRDefault="006657E3" w:rsidP="006657E3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 xml:space="preserve">ОК 01. </w:t>
            </w:r>
          </w:p>
          <w:p w:rsidR="006657E3" w:rsidRPr="000334CA" w:rsidRDefault="006657E3" w:rsidP="006657E3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02.</w:t>
            </w:r>
          </w:p>
          <w:p w:rsidR="006657E3" w:rsidRPr="000334CA" w:rsidRDefault="006657E3" w:rsidP="006657E3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03.</w:t>
            </w:r>
          </w:p>
          <w:p w:rsidR="006657E3" w:rsidRPr="000334CA" w:rsidRDefault="006657E3" w:rsidP="006657E3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09.</w:t>
            </w:r>
          </w:p>
          <w:p w:rsidR="006657E3" w:rsidRPr="000334CA" w:rsidRDefault="006657E3" w:rsidP="006657E3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10.</w:t>
            </w:r>
          </w:p>
          <w:p w:rsidR="006657E3" w:rsidRPr="000334CA" w:rsidRDefault="006657E3" w:rsidP="006657E3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11.</w:t>
            </w:r>
          </w:p>
          <w:p w:rsidR="006657E3" w:rsidRPr="000334CA" w:rsidRDefault="006657E3" w:rsidP="000334CA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 xml:space="preserve">ПК </w:t>
            </w:r>
            <w:r w:rsidR="000334CA" w:rsidRPr="000334CA">
              <w:rPr>
                <w:sz w:val="24"/>
                <w:szCs w:val="24"/>
              </w:rPr>
              <w:t>3</w:t>
            </w:r>
            <w:r w:rsidRPr="000334CA">
              <w:rPr>
                <w:sz w:val="24"/>
                <w:szCs w:val="24"/>
              </w:rPr>
              <w:t>.</w:t>
            </w:r>
            <w:r w:rsidR="000334CA" w:rsidRPr="000334CA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0334CA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6657E3" w:rsidRPr="000334CA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6657E3" w:rsidRPr="000334CA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6657E3" w:rsidRPr="000334CA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6657E3" w:rsidRPr="000334CA" w:rsidRDefault="006657E3" w:rsidP="006657E3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0334CA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0334CA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6657E3" w:rsidRPr="000334CA" w:rsidRDefault="006657E3" w:rsidP="006657E3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Зачет</w:t>
            </w:r>
            <w:r w:rsidR="00C553E3" w:rsidRPr="000334CA">
              <w:rPr>
                <w:color w:val="000000"/>
                <w:sz w:val="24"/>
                <w:szCs w:val="24"/>
                <w:lang w:eastAsia="en-US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E3" w:rsidRPr="000334CA" w:rsidRDefault="006657E3" w:rsidP="006657E3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Тестовые задания</w:t>
            </w:r>
          </w:p>
          <w:p w:rsidR="006657E3" w:rsidRPr="000334CA" w:rsidRDefault="006657E3" w:rsidP="006657E3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Практические задачи</w:t>
            </w:r>
          </w:p>
          <w:p w:rsidR="006657E3" w:rsidRPr="000334CA" w:rsidRDefault="006657E3" w:rsidP="006657E3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Практические зад</w:t>
            </w:r>
            <w:r w:rsidRPr="000334CA">
              <w:rPr>
                <w:sz w:val="24"/>
                <w:szCs w:val="24"/>
              </w:rPr>
              <w:t>а</w:t>
            </w:r>
            <w:r w:rsidRPr="000334CA">
              <w:rPr>
                <w:sz w:val="24"/>
                <w:szCs w:val="24"/>
              </w:rPr>
              <w:t>ния</w:t>
            </w:r>
          </w:p>
          <w:p w:rsidR="006657E3" w:rsidRPr="000334CA" w:rsidRDefault="006657E3" w:rsidP="006657E3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для диску</w:t>
            </w:r>
            <w:r w:rsidRPr="000334CA">
              <w:rPr>
                <w:sz w:val="24"/>
                <w:szCs w:val="24"/>
              </w:rPr>
              <w:t>с</w:t>
            </w:r>
            <w:r w:rsidRPr="000334CA">
              <w:rPr>
                <w:sz w:val="24"/>
                <w:szCs w:val="24"/>
              </w:rPr>
              <w:t>сий</w:t>
            </w:r>
          </w:p>
          <w:p w:rsidR="006657E3" w:rsidRPr="000334CA" w:rsidRDefault="006657E3" w:rsidP="006657E3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для соо</w:t>
            </w:r>
            <w:r w:rsidRPr="000334CA">
              <w:rPr>
                <w:sz w:val="24"/>
                <w:szCs w:val="24"/>
              </w:rPr>
              <w:t>б</w:t>
            </w:r>
            <w:r w:rsidRPr="000334CA">
              <w:rPr>
                <w:sz w:val="24"/>
                <w:szCs w:val="24"/>
              </w:rPr>
              <w:t>щений</w:t>
            </w:r>
          </w:p>
          <w:p w:rsidR="006657E3" w:rsidRPr="000334CA" w:rsidRDefault="006657E3" w:rsidP="000334CA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к зачету</w:t>
            </w:r>
          </w:p>
        </w:tc>
      </w:tr>
      <w:tr w:rsidR="000334CA" w:rsidRPr="00B01057" w:rsidTr="0020387A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CA" w:rsidRPr="00B01057" w:rsidRDefault="000334CA" w:rsidP="006657E3">
            <w:pPr>
              <w:ind w:firstLine="0"/>
              <w:jc w:val="left"/>
              <w:rPr>
                <w:sz w:val="24"/>
                <w:szCs w:val="24"/>
              </w:rPr>
            </w:pP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гражданск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о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го, гражданско</w:t>
            </w:r>
            <w:r w:rsidRPr="00B01057">
              <w:rPr>
                <w:rFonts w:eastAsiaTheme="minorEastAsia" w:cstheme="minorBidi"/>
                <w:bCs/>
                <w:sz w:val="24"/>
                <w:szCs w:val="24"/>
              </w:rPr>
              <w:t>-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процессуального права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 xml:space="preserve">ОК 01. 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02.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03.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09.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10.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11.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ПК 3.4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0334CA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0334CA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Тестовые задания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Практические задачи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Практические зад</w:t>
            </w:r>
            <w:r w:rsidRPr="000334CA">
              <w:rPr>
                <w:sz w:val="24"/>
                <w:szCs w:val="24"/>
              </w:rPr>
              <w:t>а</w:t>
            </w:r>
            <w:r w:rsidRPr="000334CA">
              <w:rPr>
                <w:sz w:val="24"/>
                <w:szCs w:val="24"/>
              </w:rPr>
              <w:t>ния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для диску</w:t>
            </w:r>
            <w:r w:rsidRPr="000334CA">
              <w:rPr>
                <w:sz w:val="24"/>
                <w:szCs w:val="24"/>
              </w:rPr>
              <w:t>с</w:t>
            </w:r>
            <w:r w:rsidRPr="000334CA">
              <w:rPr>
                <w:sz w:val="24"/>
                <w:szCs w:val="24"/>
              </w:rPr>
              <w:t>сий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для соо</w:t>
            </w:r>
            <w:r w:rsidRPr="000334CA">
              <w:rPr>
                <w:sz w:val="24"/>
                <w:szCs w:val="24"/>
              </w:rPr>
              <w:t>б</w:t>
            </w:r>
            <w:r w:rsidRPr="000334CA">
              <w:rPr>
                <w:sz w:val="24"/>
                <w:szCs w:val="24"/>
              </w:rPr>
              <w:t>щений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к зачету</w:t>
            </w:r>
          </w:p>
        </w:tc>
      </w:tr>
      <w:tr w:rsidR="000334CA" w:rsidRPr="00B01057" w:rsidTr="0020387A">
        <w:trPr>
          <w:trHeight w:val="267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CA" w:rsidRPr="00B01057" w:rsidRDefault="000334CA" w:rsidP="006657E3">
            <w:pPr>
              <w:ind w:firstLine="0"/>
              <w:rPr>
                <w:sz w:val="24"/>
                <w:szCs w:val="24"/>
              </w:rPr>
            </w:pP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 xml:space="preserve">Раздел 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  <w:lang w:val="en-US"/>
              </w:rPr>
              <w:t>III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. Основы админис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т</w:t>
            </w:r>
            <w:r w:rsidRPr="00B01057">
              <w:rPr>
                <w:rFonts w:eastAsiaTheme="minorEastAsia" w:cstheme="minorBidi"/>
                <w:b/>
                <w:bCs/>
                <w:sz w:val="24"/>
                <w:szCs w:val="24"/>
              </w:rPr>
              <w:t>ративного права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 xml:space="preserve">ОК 01. 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02.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03.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09.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10.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ОК 11.</w:t>
            </w:r>
          </w:p>
          <w:p w:rsidR="000334CA" w:rsidRPr="000334CA" w:rsidRDefault="000334CA" w:rsidP="001D2DBD">
            <w:pPr>
              <w:jc w:val="left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ПК 3.4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Дискуссии</w:t>
            </w:r>
          </w:p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Сообщения</w:t>
            </w:r>
          </w:p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Тестирование</w:t>
            </w:r>
          </w:p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Решение задач</w:t>
            </w:r>
          </w:p>
          <w:p w:rsidR="000334CA" w:rsidRPr="000334CA" w:rsidRDefault="000334CA" w:rsidP="001D2DBD">
            <w:pPr>
              <w:tabs>
                <w:tab w:val="left" w:pos="280"/>
              </w:tabs>
              <w:spacing w:line="276" w:lineRule="auto"/>
              <w:ind w:firstLine="0"/>
              <w:rPr>
                <w:color w:val="000000"/>
                <w:sz w:val="24"/>
                <w:szCs w:val="24"/>
                <w:lang w:eastAsia="en-US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Выполнение пра</w:t>
            </w:r>
            <w:r w:rsidRPr="000334CA">
              <w:rPr>
                <w:color w:val="000000"/>
                <w:sz w:val="24"/>
                <w:szCs w:val="24"/>
                <w:lang w:eastAsia="en-US"/>
              </w:rPr>
              <w:t>к</w:t>
            </w:r>
            <w:r w:rsidRPr="000334CA">
              <w:rPr>
                <w:color w:val="000000"/>
                <w:sz w:val="24"/>
                <w:szCs w:val="24"/>
                <w:lang w:eastAsia="en-US"/>
              </w:rPr>
              <w:t>тических заданий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Тестовые задания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Практические задачи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Практические зад</w:t>
            </w:r>
            <w:r w:rsidRPr="000334CA">
              <w:rPr>
                <w:sz w:val="24"/>
                <w:szCs w:val="24"/>
              </w:rPr>
              <w:t>а</w:t>
            </w:r>
            <w:r w:rsidRPr="000334CA">
              <w:rPr>
                <w:sz w:val="24"/>
                <w:szCs w:val="24"/>
              </w:rPr>
              <w:t>ния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для диску</w:t>
            </w:r>
            <w:r w:rsidRPr="000334CA">
              <w:rPr>
                <w:sz w:val="24"/>
                <w:szCs w:val="24"/>
              </w:rPr>
              <w:t>с</w:t>
            </w:r>
            <w:r w:rsidRPr="000334CA">
              <w:rPr>
                <w:sz w:val="24"/>
                <w:szCs w:val="24"/>
              </w:rPr>
              <w:t>сий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для соо</w:t>
            </w:r>
            <w:r w:rsidRPr="000334CA">
              <w:rPr>
                <w:sz w:val="24"/>
                <w:szCs w:val="24"/>
              </w:rPr>
              <w:t>б</w:t>
            </w:r>
            <w:r w:rsidRPr="000334CA">
              <w:rPr>
                <w:sz w:val="24"/>
                <w:szCs w:val="24"/>
              </w:rPr>
              <w:t>щений</w:t>
            </w:r>
          </w:p>
          <w:p w:rsidR="000334CA" w:rsidRPr="000334CA" w:rsidRDefault="000334CA" w:rsidP="001D2DBD">
            <w:pPr>
              <w:ind w:firstLine="34"/>
              <w:rPr>
                <w:sz w:val="24"/>
                <w:szCs w:val="24"/>
              </w:rPr>
            </w:pPr>
            <w:r w:rsidRPr="000334CA">
              <w:rPr>
                <w:sz w:val="24"/>
                <w:szCs w:val="24"/>
              </w:rPr>
              <w:t>Вопросы к зачету</w:t>
            </w:r>
          </w:p>
        </w:tc>
      </w:tr>
    </w:tbl>
    <w:p w:rsidR="000539A5" w:rsidRDefault="009D6BE7" w:rsidP="000539A5">
      <w:pPr>
        <w:ind w:firstLine="0"/>
        <w:jc w:val="center"/>
        <w:rPr>
          <w:b/>
          <w:sz w:val="24"/>
          <w:szCs w:val="24"/>
        </w:rPr>
      </w:pPr>
      <w:r w:rsidRPr="00B01057">
        <w:rPr>
          <w:rFonts w:ascii="Arial" w:hAnsi="Arial" w:cs="Arial"/>
          <w:sz w:val="28"/>
          <w:szCs w:val="28"/>
        </w:rPr>
        <w:br w:type="page"/>
      </w:r>
      <w:r w:rsidRPr="00B01057">
        <w:rPr>
          <w:b/>
          <w:sz w:val="24"/>
          <w:szCs w:val="24"/>
        </w:rPr>
        <w:lastRenderedPageBreak/>
        <w:t>1</w:t>
      </w:r>
      <w:r w:rsidR="00FF45A5" w:rsidRPr="00B01057">
        <w:rPr>
          <w:b/>
          <w:sz w:val="24"/>
          <w:szCs w:val="24"/>
        </w:rPr>
        <w:t>.</w:t>
      </w:r>
      <w:r w:rsidRPr="00B01057">
        <w:rPr>
          <w:b/>
          <w:sz w:val="24"/>
          <w:szCs w:val="24"/>
        </w:rPr>
        <w:t xml:space="preserve"> ФОНД ОЦЕНОЧНЫХ МАТЕРИАЛОВ ТЕКУЩЕГО КО</w:t>
      </w:r>
      <w:r w:rsidRPr="00FF45A5">
        <w:rPr>
          <w:b/>
          <w:sz w:val="24"/>
          <w:szCs w:val="24"/>
        </w:rPr>
        <w:t xml:space="preserve">НТРОЛЯ </w:t>
      </w:r>
    </w:p>
    <w:p w:rsidR="009D6BE7" w:rsidRDefault="009D6BE7" w:rsidP="000539A5">
      <w:pPr>
        <w:ind w:firstLine="0"/>
        <w:jc w:val="center"/>
        <w:rPr>
          <w:b/>
          <w:sz w:val="24"/>
          <w:szCs w:val="24"/>
        </w:rPr>
      </w:pPr>
      <w:r w:rsidRPr="00FF45A5">
        <w:rPr>
          <w:b/>
          <w:sz w:val="24"/>
          <w:szCs w:val="24"/>
        </w:rPr>
        <w:t>УСПЕВАЕМОСТИ</w:t>
      </w:r>
    </w:p>
    <w:p w:rsidR="00034318" w:rsidRPr="00FF45A5" w:rsidRDefault="00034318" w:rsidP="000539A5">
      <w:pPr>
        <w:ind w:firstLine="0"/>
        <w:jc w:val="center"/>
        <w:rPr>
          <w:b/>
          <w:sz w:val="24"/>
          <w:szCs w:val="24"/>
        </w:rPr>
      </w:pPr>
    </w:p>
    <w:p w:rsidR="000539A5" w:rsidRDefault="00770D6E" w:rsidP="00034318">
      <w:pPr>
        <w:ind w:firstLine="0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1.1.</w:t>
      </w:r>
      <w:r w:rsidR="000539A5" w:rsidRPr="00770D6E">
        <w:rPr>
          <w:rFonts w:eastAsiaTheme="minorEastAsia"/>
          <w:b/>
          <w:sz w:val="24"/>
          <w:szCs w:val="24"/>
        </w:rPr>
        <w:t>Тестовые задания</w:t>
      </w:r>
    </w:p>
    <w:p w:rsidR="00707A1B" w:rsidRPr="00770D6E" w:rsidRDefault="00707A1B" w:rsidP="00034318">
      <w:pPr>
        <w:ind w:firstLine="0"/>
        <w:jc w:val="center"/>
        <w:rPr>
          <w:rFonts w:eastAsiaTheme="minorEastAsia"/>
          <w:b/>
          <w:sz w:val="24"/>
          <w:szCs w:val="24"/>
        </w:rPr>
      </w:pP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Принудительный труд в Российской Федерации:</w:t>
      </w:r>
    </w:p>
    <w:p w:rsidR="000539A5" w:rsidRPr="000539A5" w:rsidRDefault="00154E41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А)</w:t>
      </w:r>
      <w:r w:rsidR="00707A1B">
        <w:rPr>
          <w:rFonts w:eastAsiaTheme="minorEastAsia" w:cstheme="minorBidi"/>
          <w:sz w:val="24"/>
          <w:szCs w:val="24"/>
        </w:rPr>
        <w:t xml:space="preserve"> </w:t>
      </w:r>
      <w:r w:rsidR="000539A5" w:rsidRPr="000539A5">
        <w:rPr>
          <w:rFonts w:eastAsiaTheme="minorEastAsia" w:cstheme="minorBidi"/>
          <w:sz w:val="24"/>
          <w:szCs w:val="24"/>
        </w:rPr>
        <w:t>в целях поддержания трудовой дисциплины;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Б)</w:t>
      </w:r>
      <w:r w:rsidR="00707A1B">
        <w:rPr>
          <w:rFonts w:eastAsiaTheme="minorEastAsia" w:cstheme="minorBidi"/>
          <w:sz w:val="24"/>
          <w:szCs w:val="24"/>
        </w:rPr>
        <w:t xml:space="preserve"> </w:t>
      </w:r>
      <w:r w:rsidR="000539A5" w:rsidRPr="000539A5">
        <w:rPr>
          <w:rFonts w:eastAsiaTheme="minorEastAsia" w:cstheme="minorBidi"/>
          <w:sz w:val="24"/>
          <w:szCs w:val="24"/>
        </w:rPr>
        <w:t>как санкция за участие в забастовке;</w:t>
      </w:r>
    </w:p>
    <w:p w:rsid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принудительный труд в Российской Федерации запрещен.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Стороны трудовых отношений – это: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А)</w:t>
      </w:r>
      <w:r w:rsidR="000539A5" w:rsidRPr="000539A5">
        <w:rPr>
          <w:rFonts w:eastAsiaTheme="minorEastAsia" w:cstheme="minorBidi"/>
          <w:sz w:val="24"/>
          <w:szCs w:val="24"/>
        </w:rPr>
        <w:t xml:space="preserve"> работник и работодатель;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работник, работодатель и посредник;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 xml:space="preserve"> работодатель и посредник.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Коллективный договор – это: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правовой акт, регулирующий социально-трудовые отношения в организации и закл</w:t>
      </w:r>
      <w:r w:rsidR="000539A5" w:rsidRPr="000539A5">
        <w:rPr>
          <w:rFonts w:eastAsiaTheme="minorEastAsia" w:cstheme="minorBidi"/>
          <w:sz w:val="24"/>
          <w:szCs w:val="24"/>
        </w:rPr>
        <w:t>ю</w:t>
      </w:r>
      <w:r w:rsidR="000539A5" w:rsidRPr="000539A5">
        <w:rPr>
          <w:rFonts w:eastAsiaTheme="minorEastAsia" w:cstheme="minorBidi"/>
          <w:sz w:val="24"/>
          <w:szCs w:val="24"/>
        </w:rPr>
        <w:t>чаемый работниками и работодателем в лице их представителей;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правовой акт, устанавливающий общие принципы регулирования социально-трудовых отношений и связанных с ними экономических отношений, заключаемых между полн</w:t>
      </w:r>
      <w:r w:rsidR="000539A5" w:rsidRPr="000539A5">
        <w:rPr>
          <w:rFonts w:eastAsiaTheme="minorEastAsia" w:cstheme="minorBidi"/>
          <w:sz w:val="24"/>
          <w:szCs w:val="24"/>
        </w:rPr>
        <w:t>о</w:t>
      </w:r>
      <w:r w:rsidR="000539A5" w:rsidRPr="000539A5">
        <w:rPr>
          <w:rFonts w:eastAsiaTheme="minorEastAsia" w:cstheme="minorBidi"/>
          <w:sz w:val="24"/>
          <w:szCs w:val="24"/>
        </w:rPr>
        <w:t>мочными представителями работников и работодателей.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Коллективный договор заключается на срок не более: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1 года;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3 лет;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5 лет.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– это: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соглашение между работодателем и представителем работника;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соглашение между работником  и представителем работодателя;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соглашение между работодателем и работником.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Трудовые договоры могут заключаться: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только на неопределенный срок;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на определенный или на неопределенный срок;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сроком на 10 лет.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вступает в силу: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с оговоренной в нем даты;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с момента его подписания;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с момента фактического допущения работника к работе.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Заключение трудового договора допускается с лицами, достигшими возраста: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10 лет;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Б)</w:t>
      </w:r>
      <w:r w:rsidR="000539A5" w:rsidRPr="000539A5">
        <w:rPr>
          <w:rFonts w:eastAsiaTheme="minorEastAsia" w:cstheme="minorBidi"/>
          <w:sz w:val="24"/>
          <w:szCs w:val="24"/>
        </w:rPr>
        <w:t>12 лет;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16 лет.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Основным документом о трудовой деятельности и трудовом стаже является: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трудовой договор;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 </w:t>
      </w:r>
      <w:r w:rsidR="000539A5" w:rsidRPr="000539A5">
        <w:rPr>
          <w:rFonts w:eastAsiaTheme="minorEastAsia" w:cstheme="minorBidi"/>
          <w:sz w:val="24"/>
          <w:szCs w:val="24"/>
        </w:rPr>
        <w:t>личное дело;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трудовая книжка.</w:t>
      </w:r>
    </w:p>
    <w:p w:rsidR="000539A5" w:rsidRPr="000539A5" w:rsidRDefault="000539A5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0539A5">
        <w:rPr>
          <w:rFonts w:eastAsiaTheme="minorEastAsia" w:cstheme="minorBidi"/>
          <w:sz w:val="24"/>
          <w:szCs w:val="24"/>
        </w:rPr>
        <w:t>Трудовой договор заключается: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0539A5" w:rsidRPr="000539A5">
        <w:rPr>
          <w:rFonts w:eastAsiaTheme="minorEastAsia" w:cstheme="minorBidi"/>
          <w:sz w:val="24"/>
          <w:szCs w:val="24"/>
        </w:rPr>
        <w:t>только в письменной форме;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0539A5" w:rsidRPr="000539A5">
        <w:rPr>
          <w:rFonts w:eastAsiaTheme="minorEastAsia" w:cstheme="minorBidi"/>
          <w:sz w:val="24"/>
          <w:szCs w:val="24"/>
        </w:rPr>
        <w:t>как в письменной, так и в устной форме;</w:t>
      </w:r>
    </w:p>
    <w:p w:rsidR="000539A5" w:rsidRPr="000539A5" w:rsidRDefault="006945AD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0539A5" w:rsidRPr="000539A5">
        <w:rPr>
          <w:rFonts w:eastAsiaTheme="minorEastAsia" w:cstheme="minorBidi"/>
          <w:sz w:val="24"/>
          <w:szCs w:val="24"/>
        </w:rPr>
        <w:t>только в устной форме.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Гражданское право представляет собой совокупность правовых норм, регул</w:t>
      </w:r>
      <w:r w:rsidRPr="001F282E">
        <w:rPr>
          <w:rFonts w:eastAsiaTheme="minorEastAsia" w:cstheme="minorBidi"/>
          <w:sz w:val="24"/>
          <w:szCs w:val="24"/>
        </w:rPr>
        <w:t>и</w:t>
      </w:r>
      <w:r w:rsidRPr="001F282E">
        <w:rPr>
          <w:rFonts w:eastAsiaTheme="minorEastAsia" w:cstheme="minorBidi"/>
          <w:sz w:val="24"/>
          <w:szCs w:val="24"/>
        </w:rPr>
        <w:t>рующих отношения:</w:t>
      </w:r>
    </w:p>
    <w:p w:rsidR="001F282E" w:rsidRPr="001F282E" w:rsidRDefault="005F44F3" w:rsidP="001F282E">
      <w:pPr>
        <w:ind w:firstLine="0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имущественные и личные неимущественные;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дисциплинарные;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экономические и финансовые;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lastRenderedPageBreak/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налоговые.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Имущественные отношения представляют собой: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отношение человека к имуществу, вещи;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связь между вещами;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связь между субъектом гражданского права и имуществом;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отношения между субъектами по поводу принадлежности и перехода</w:t>
      </w:r>
      <w:r w:rsidRPr="001F282E">
        <w:rPr>
          <w:rFonts w:eastAsiaTheme="minorEastAsia" w:cstheme="minorBidi"/>
          <w:sz w:val="24"/>
          <w:szCs w:val="24"/>
        </w:rPr>
        <w:t>имущественны</w:t>
      </w:r>
      <w:r w:rsidRPr="001F282E">
        <w:rPr>
          <w:rFonts w:eastAsiaTheme="minorEastAsia" w:cstheme="minorBidi"/>
          <w:sz w:val="24"/>
          <w:szCs w:val="24"/>
        </w:rPr>
        <w:t>х</w:t>
      </w:r>
      <w:r>
        <w:rPr>
          <w:rFonts w:eastAsiaTheme="minorEastAsia" w:cstheme="minorBidi"/>
          <w:sz w:val="24"/>
          <w:szCs w:val="24"/>
        </w:rPr>
        <w:t>прав</w:t>
      </w:r>
      <w:r w:rsidR="001F282E" w:rsidRPr="001F282E">
        <w:rPr>
          <w:rFonts w:eastAsiaTheme="minorEastAsia" w:cstheme="minorBidi"/>
          <w:sz w:val="24"/>
          <w:szCs w:val="24"/>
        </w:rPr>
        <w:t>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К личным неимущественным отношениям, регулируемым гражданским правом, относятся: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только личные неимущественные отношения, связанные с имущественными</w:t>
      </w:r>
      <w:r>
        <w:rPr>
          <w:rFonts w:eastAsiaTheme="minorEastAsia" w:cstheme="minorBidi"/>
          <w:sz w:val="24"/>
          <w:szCs w:val="24"/>
        </w:rPr>
        <w:t>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только личные неимущественные отношения, не связанные с имущественными</w:t>
      </w:r>
      <w:r>
        <w:rPr>
          <w:rFonts w:eastAsiaTheme="minorEastAsia" w:cstheme="minorBidi"/>
          <w:sz w:val="24"/>
          <w:szCs w:val="24"/>
        </w:rPr>
        <w:t>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личные неимущественные отношения, связанные с имущественными, и личные н</w:t>
      </w:r>
      <w:r w:rsidR="001F282E" w:rsidRPr="001F282E">
        <w:rPr>
          <w:rFonts w:eastAsiaTheme="minorEastAsia" w:cstheme="minorBidi"/>
          <w:sz w:val="24"/>
          <w:szCs w:val="24"/>
        </w:rPr>
        <w:t>е</w:t>
      </w:r>
      <w:r w:rsidR="001F282E" w:rsidRPr="001F282E">
        <w:rPr>
          <w:rFonts w:eastAsiaTheme="minorEastAsia" w:cstheme="minorBidi"/>
          <w:sz w:val="24"/>
          <w:szCs w:val="24"/>
        </w:rPr>
        <w:t>имущественные отношения, не связанные с имущественными.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По действующему законодательству предпринимательской признается: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деятельность, направленная на систематическое извлечение прибыли;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деятельность, направленная на разовое извлечение прибыли;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деятельность, направленная на любое извлечение прибыли, как разовое, так и систем</w:t>
      </w:r>
      <w:r w:rsidR="001F282E" w:rsidRPr="001F282E">
        <w:rPr>
          <w:rFonts w:eastAsiaTheme="minorEastAsia" w:cstheme="minorBidi"/>
          <w:sz w:val="24"/>
          <w:szCs w:val="24"/>
        </w:rPr>
        <w:t>а</w:t>
      </w:r>
      <w:r w:rsidR="001F282E" w:rsidRPr="001F282E">
        <w:rPr>
          <w:rFonts w:eastAsiaTheme="minorEastAsia" w:cstheme="minorBidi"/>
          <w:sz w:val="24"/>
          <w:szCs w:val="24"/>
        </w:rPr>
        <w:t>тическое;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деятельность, приводящая к получению разовых доходов в качестве побочных зарабо</w:t>
      </w:r>
      <w:r w:rsidR="001F282E" w:rsidRPr="001F282E">
        <w:rPr>
          <w:rFonts w:eastAsiaTheme="minorEastAsia" w:cstheme="minorBidi"/>
          <w:sz w:val="24"/>
          <w:szCs w:val="24"/>
        </w:rPr>
        <w:t>т</w:t>
      </w:r>
      <w:r w:rsidR="001F282E" w:rsidRPr="001F282E">
        <w:rPr>
          <w:rFonts w:eastAsiaTheme="minorEastAsia" w:cstheme="minorBidi"/>
          <w:sz w:val="24"/>
          <w:szCs w:val="24"/>
        </w:rPr>
        <w:t>ков.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Метод гражданско-правового регулирования общественных отношений характ</w:t>
      </w:r>
      <w:r w:rsidRPr="001F282E">
        <w:rPr>
          <w:rFonts w:eastAsiaTheme="minorEastAsia" w:cstheme="minorBidi"/>
          <w:sz w:val="24"/>
          <w:szCs w:val="24"/>
        </w:rPr>
        <w:t>е</w:t>
      </w:r>
      <w:r w:rsidRPr="001F282E">
        <w:rPr>
          <w:rFonts w:eastAsiaTheme="minorEastAsia" w:cstheme="minorBidi"/>
          <w:sz w:val="24"/>
          <w:szCs w:val="24"/>
        </w:rPr>
        <w:t>ризуется такими чертами, как: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равенство, автономия воли, имущественная самостоятельность участников;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>Б) не</w:t>
      </w:r>
      <w:r w:rsidR="001F282E" w:rsidRPr="001F282E">
        <w:rPr>
          <w:rFonts w:eastAsiaTheme="minorEastAsia" w:cstheme="minorBidi"/>
          <w:sz w:val="24"/>
          <w:szCs w:val="24"/>
        </w:rPr>
        <w:t>равенство, автономия воли, имущественная самостоятельность участников;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отсутствие права на защиту участниками отношений их имущественных интересов.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Принцип равенства участников гражданских правоотношений означает: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зависимость субъективных гражданских прав у их носителей от их материального и социального положения;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зависимость субъективных гражданских прав у их носителей от организационно-властной зависимости друг от друга;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равные основания возникновения, изменениям и прекращения субъективных гражда</w:t>
      </w:r>
      <w:r w:rsidR="001F282E" w:rsidRPr="001F282E">
        <w:rPr>
          <w:rFonts w:eastAsiaTheme="minorEastAsia" w:cstheme="minorBidi"/>
          <w:sz w:val="24"/>
          <w:szCs w:val="24"/>
        </w:rPr>
        <w:t>н</w:t>
      </w:r>
      <w:r w:rsidR="001F282E" w:rsidRPr="001F282E">
        <w:rPr>
          <w:rFonts w:eastAsiaTheme="minorEastAsia" w:cstheme="minorBidi"/>
          <w:sz w:val="24"/>
          <w:szCs w:val="24"/>
        </w:rPr>
        <w:t>ских прав у их носителей;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неравные основания и условия ответственности участников правоотношений.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Принцип свободы договора означает: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право стороны отказаться от договора независимо от согласия на то другой стороны;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право участников договора на выбор партнера и понуждения его к заключению догов</w:t>
      </w:r>
      <w:r w:rsidR="001F282E" w:rsidRPr="001F282E">
        <w:rPr>
          <w:rFonts w:eastAsiaTheme="minorEastAsia" w:cstheme="minorBidi"/>
          <w:sz w:val="24"/>
          <w:szCs w:val="24"/>
        </w:rPr>
        <w:t>о</w:t>
      </w:r>
      <w:r w:rsidR="001F282E" w:rsidRPr="001F282E">
        <w:rPr>
          <w:rFonts w:eastAsiaTheme="minorEastAsia" w:cstheme="minorBidi"/>
          <w:sz w:val="24"/>
          <w:szCs w:val="24"/>
        </w:rPr>
        <w:t>ра;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право субъектов на выбор партнера по договору, определение предмета договора и формирование его условий по своему усмотрению.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Гражданское законодательство Российской Федерации состоит из регулирующих имущественные и личные неимущественные отношения:</w:t>
      </w:r>
    </w:p>
    <w:p w:rsidR="001F282E" w:rsidRPr="001F282E" w:rsidRDefault="005F44F3" w:rsidP="001F282E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Семейного кодекса Российской Фед</w:t>
      </w:r>
      <w:r w:rsidR="001F282E" w:rsidRPr="001F282E">
        <w:rPr>
          <w:rFonts w:eastAsiaTheme="minorEastAsia" w:cstheme="minorBidi"/>
          <w:sz w:val="24"/>
          <w:szCs w:val="24"/>
        </w:rPr>
        <w:t>е</w:t>
      </w:r>
      <w:r w:rsidR="001F282E" w:rsidRPr="001F282E">
        <w:rPr>
          <w:rFonts w:eastAsiaTheme="minorEastAsia" w:cstheme="minorBidi"/>
          <w:sz w:val="24"/>
          <w:szCs w:val="24"/>
        </w:rPr>
        <w:t>рации;</w:t>
      </w:r>
    </w:p>
    <w:p w:rsidR="001F282E" w:rsidRPr="001F282E" w:rsidRDefault="005F44F3" w:rsidP="001F282E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Гражданского процессуального коде</w:t>
      </w:r>
      <w:r w:rsidR="001F282E" w:rsidRPr="001F282E">
        <w:rPr>
          <w:rFonts w:eastAsiaTheme="minorEastAsia" w:cstheme="minorBidi"/>
          <w:sz w:val="24"/>
          <w:szCs w:val="24"/>
        </w:rPr>
        <w:t>к</w:t>
      </w:r>
      <w:r w:rsidR="001F282E" w:rsidRPr="001F282E">
        <w:rPr>
          <w:rFonts w:eastAsiaTheme="minorEastAsia" w:cstheme="minorBidi"/>
          <w:sz w:val="24"/>
          <w:szCs w:val="24"/>
        </w:rPr>
        <w:t>са Российской Федерации;</w:t>
      </w:r>
    </w:p>
    <w:p w:rsidR="001F282E" w:rsidRPr="001F282E" w:rsidRDefault="005F44F3" w:rsidP="001F282E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Федерации, Семейного кодекса Российской Федер</w:t>
      </w:r>
      <w:r w:rsidR="001F282E" w:rsidRPr="001F282E">
        <w:rPr>
          <w:rFonts w:eastAsiaTheme="minorEastAsia" w:cstheme="minorBidi"/>
          <w:sz w:val="24"/>
          <w:szCs w:val="24"/>
        </w:rPr>
        <w:t>а</w:t>
      </w:r>
      <w:r w:rsidR="001F282E" w:rsidRPr="001F282E">
        <w:rPr>
          <w:rFonts w:eastAsiaTheme="minorEastAsia" w:cstheme="minorBidi"/>
          <w:sz w:val="24"/>
          <w:szCs w:val="24"/>
        </w:rPr>
        <w:t>ции и Трудового кодекса Российской Федерации;</w:t>
      </w:r>
    </w:p>
    <w:p w:rsidR="001F282E" w:rsidRPr="001F282E" w:rsidRDefault="005F44F3" w:rsidP="001F282E">
      <w:pPr>
        <w:tabs>
          <w:tab w:val="left" w:pos="567"/>
        </w:tabs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Гражданского кодекса Российской Федерации и принятых в соответствии с ним фед</w:t>
      </w:r>
      <w:r w:rsidR="001F282E" w:rsidRPr="001F282E">
        <w:rPr>
          <w:rFonts w:eastAsiaTheme="minorEastAsia" w:cstheme="minorBidi"/>
          <w:sz w:val="24"/>
          <w:szCs w:val="24"/>
        </w:rPr>
        <w:t>е</w:t>
      </w:r>
      <w:r w:rsidR="001F282E" w:rsidRPr="001F282E">
        <w:rPr>
          <w:rFonts w:eastAsiaTheme="minorEastAsia" w:cstheme="minorBidi"/>
          <w:sz w:val="24"/>
          <w:szCs w:val="24"/>
        </w:rPr>
        <w:t>ральных законов.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По общему правилу действие закона распространяется на отношения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при обязательном согласии сторон;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lastRenderedPageBreak/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по соглашению сторон;</w:t>
      </w:r>
    </w:p>
    <w:p w:rsidR="001F282E" w:rsidRPr="001F282E" w:rsidRDefault="001F282E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возникающие после введения его в действие по требованию одной из сторон.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Обычаем делового оборота согласно действующему российскому законодател</w:t>
      </w:r>
      <w:r w:rsidRPr="001F282E">
        <w:rPr>
          <w:rFonts w:eastAsiaTheme="minorEastAsia" w:cstheme="minorBidi"/>
          <w:sz w:val="24"/>
          <w:szCs w:val="24"/>
        </w:rPr>
        <w:t>ь</w:t>
      </w:r>
      <w:r w:rsidRPr="001F282E">
        <w:rPr>
          <w:rFonts w:eastAsiaTheme="minorEastAsia" w:cstheme="minorBidi"/>
          <w:sz w:val="24"/>
          <w:szCs w:val="24"/>
        </w:rPr>
        <w:t>ству является: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правило поведения, установленное монополистом к какой-либо сфере предприним</w:t>
      </w:r>
      <w:r w:rsidR="001F282E" w:rsidRPr="001F282E">
        <w:rPr>
          <w:rFonts w:eastAsiaTheme="minorEastAsia" w:cstheme="minorBidi"/>
          <w:sz w:val="24"/>
          <w:szCs w:val="24"/>
        </w:rPr>
        <w:t>а</w:t>
      </w:r>
      <w:r w:rsidR="001F282E" w:rsidRPr="001F282E">
        <w:rPr>
          <w:rFonts w:eastAsiaTheme="minorEastAsia" w:cstheme="minorBidi"/>
          <w:sz w:val="24"/>
          <w:szCs w:val="24"/>
        </w:rPr>
        <w:t>тельской деятельности;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сложившееся и широко применяемое в какой-либо области предпринимательской де</w:t>
      </w:r>
      <w:r w:rsidR="001F282E" w:rsidRPr="001F282E">
        <w:rPr>
          <w:rFonts w:eastAsiaTheme="minorEastAsia" w:cstheme="minorBidi"/>
          <w:sz w:val="24"/>
          <w:szCs w:val="24"/>
        </w:rPr>
        <w:t>я</w:t>
      </w:r>
      <w:r w:rsidR="001F282E" w:rsidRPr="001F282E">
        <w:rPr>
          <w:rFonts w:eastAsiaTheme="minorEastAsia" w:cstheme="minorBidi"/>
          <w:sz w:val="24"/>
          <w:szCs w:val="24"/>
        </w:rPr>
        <w:t>тельности правило поведения, не предусмотренное законодательством;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любое правило, обладающее признаками делового обыкновения.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Сторонами правоотношения могут быть: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граждане и юридические лица;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любые субъекты права;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любые субъекты права, обладающие полной дееспособностью;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Г) </w:t>
      </w:r>
      <w:r w:rsidR="001F282E" w:rsidRPr="001F282E">
        <w:rPr>
          <w:rFonts w:eastAsiaTheme="minorEastAsia" w:cstheme="minorBidi"/>
          <w:sz w:val="24"/>
          <w:szCs w:val="24"/>
        </w:rPr>
        <w:t>любые субъекты права, за исключением граждан в возрасте до 6 лет.</w:t>
      </w:r>
    </w:p>
    <w:p w:rsidR="001F282E" w:rsidRPr="001F282E" w:rsidRDefault="001F282E" w:rsidP="00093276">
      <w:pPr>
        <w:numPr>
          <w:ilvl w:val="0"/>
          <w:numId w:val="10"/>
        </w:numPr>
        <w:jc w:val="left"/>
        <w:rPr>
          <w:rFonts w:eastAsiaTheme="minorEastAsia" w:cstheme="minorBidi"/>
          <w:sz w:val="24"/>
          <w:szCs w:val="24"/>
        </w:rPr>
      </w:pPr>
      <w:r w:rsidRPr="001F282E">
        <w:rPr>
          <w:rFonts w:eastAsiaTheme="minorEastAsia" w:cstheme="minorBidi"/>
          <w:sz w:val="24"/>
          <w:szCs w:val="24"/>
        </w:rPr>
        <w:t>Правоспособность гражданина это способность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А) </w:t>
      </w:r>
      <w:r w:rsidR="001F282E" w:rsidRPr="001F282E">
        <w:rPr>
          <w:rFonts w:eastAsiaTheme="minorEastAsia" w:cstheme="minorBidi"/>
          <w:sz w:val="24"/>
          <w:szCs w:val="24"/>
        </w:rPr>
        <w:t>иметь гражданские права и нести обязанности;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Б) </w:t>
      </w:r>
      <w:r w:rsidR="001F282E" w:rsidRPr="001F282E">
        <w:rPr>
          <w:rFonts w:eastAsiaTheme="minorEastAsia" w:cstheme="minorBidi"/>
          <w:sz w:val="24"/>
          <w:szCs w:val="24"/>
        </w:rPr>
        <w:t>своими действиями приобретать гражданские права и обязанности;</w:t>
      </w:r>
    </w:p>
    <w:p w:rsidR="001F282E" w:rsidRPr="001F282E" w:rsidRDefault="005F44F3" w:rsidP="001F282E">
      <w:pPr>
        <w:ind w:firstLine="0"/>
        <w:jc w:val="left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В) </w:t>
      </w:r>
      <w:r w:rsidR="001F282E" w:rsidRPr="001F282E">
        <w:rPr>
          <w:rFonts w:eastAsiaTheme="minorEastAsia" w:cstheme="minorBidi"/>
          <w:sz w:val="24"/>
          <w:szCs w:val="24"/>
        </w:rPr>
        <w:t>иметь имущество на праве собственности;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="001F282E" w:rsidRPr="00770D6E">
        <w:rPr>
          <w:rFonts w:eastAsiaTheme="minorEastAsia"/>
          <w:sz w:val="24"/>
          <w:szCs w:val="24"/>
        </w:rPr>
        <w:t>совершать любые не противоречащие закону сделки и участвовать в обязательствах, избирать место жительства.</w:t>
      </w:r>
    </w:p>
    <w:p w:rsidR="001F282E" w:rsidRPr="00770D6E" w:rsidRDefault="001F282E" w:rsidP="00093276">
      <w:pPr>
        <w:numPr>
          <w:ilvl w:val="0"/>
          <w:numId w:val="10"/>
        </w:numPr>
        <w:jc w:val="left"/>
        <w:rPr>
          <w:rFonts w:eastAsiaTheme="minorEastAsia"/>
          <w:sz w:val="24"/>
          <w:szCs w:val="24"/>
        </w:rPr>
      </w:pPr>
      <w:r w:rsidRPr="00770D6E">
        <w:rPr>
          <w:rFonts w:eastAsiaTheme="minorEastAsia"/>
          <w:sz w:val="24"/>
          <w:szCs w:val="24"/>
        </w:rPr>
        <w:t>Дееспособность гражданина это способность: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>быть субъектом гражданских правоотношений;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>приобретать права и обязанности;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>своими действиями приобретать гражданские права и обязанности;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="001F282E" w:rsidRPr="00770D6E">
        <w:rPr>
          <w:rFonts w:eastAsiaTheme="minorEastAsia"/>
          <w:sz w:val="24"/>
          <w:szCs w:val="24"/>
        </w:rPr>
        <w:t>быть стороной гражданско-правового договора.</w:t>
      </w:r>
    </w:p>
    <w:p w:rsidR="001F282E" w:rsidRPr="00770D6E" w:rsidRDefault="001F282E" w:rsidP="00093276">
      <w:pPr>
        <w:pStyle w:val="a8"/>
        <w:numPr>
          <w:ilvl w:val="0"/>
          <w:numId w:val="10"/>
        </w:numPr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70D6E">
        <w:rPr>
          <w:rFonts w:ascii="Times New Roman" w:eastAsiaTheme="minorEastAsia" w:hAnsi="Times New Roman"/>
          <w:sz w:val="24"/>
          <w:szCs w:val="24"/>
          <w:lang w:eastAsia="ru-RU"/>
        </w:rPr>
        <w:t>Гражданское процессуальное право - это: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>Система норм, регламентирующих правоприменительную деятельность судов по охр</w:t>
      </w:r>
      <w:r w:rsidR="001F282E" w:rsidRPr="00770D6E">
        <w:rPr>
          <w:rFonts w:eastAsiaTheme="minorEastAsia"/>
          <w:sz w:val="24"/>
          <w:szCs w:val="24"/>
        </w:rPr>
        <w:t>а</w:t>
      </w:r>
      <w:r w:rsidR="001F282E" w:rsidRPr="00770D6E">
        <w:rPr>
          <w:rFonts w:eastAsiaTheme="minorEastAsia"/>
          <w:sz w:val="24"/>
          <w:szCs w:val="24"/>
        </w:rPr>
        <w:t>не и защите прав;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Система норм, регулирующих брачные отношения;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>Система норм, закрепляющих конституционные права граждан.</w:t>
      </w:r>
    </w:p>
    <w:p w:rsidR="001F282E" w:rsidRPr="00770D6E" w:rsidRDefault="001F282E" w:rsidP="000E326A">
      <w:pPr>
        <w:pStyle w:val="a8"/>
        <w:numPr>
          <w:ilvl w:val="0"/>
          <w:numId w:val="11"/>
        </w:numPr>
        <w:ind w:left="0" w:firstLine="357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Источники гражданского процессуального права:</w:t>
      </w:r>
    </w:p>
    <w:p w:rsidR="005F44F3" w:rsidRPr="00770D6E" w:rsidRDefault="005F44F3" w:rsidP="005F44F3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Pr="00770D6E">
        <w:rPr>
          <w:rFonts w:eastAsiaTheme="minorEastAsia"/>
          <w:sz w:val="24"/>
          <w:szCs w:val="24"/>
        </w:rPr>
        <w:t xml:space="preserve">Судебные прецеденты;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ГПК РФ;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ГК РФ;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Г)</w:t>
      </w:r>
      <w:r w:rsidR="001F282E" w:rsidRPr="00770D6E">
        <w:rPr>
          <w:rFonts w:eastAsiaTheme="minorEastAsia"/>
          <w:sz w:val="24"/>
          <w:szCs w:val="24"/>
        </w:rPr>
        <w:t xml:space="preserve">Указы президента; 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Стадии гражданского процесса это: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Этапы процессуальной деятельности суда;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Основные цели судопроизводства;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Права и обязанности суда;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="001F282E" w:rsidRPr="00770D6E">
        <w:rPr>
          <w:rFonts w:eastAsiaTheme="minorEastAsia"/>
          <w:sz w:val="24"/>
          <w:szCs w:val="24"/>
        </w:rPr>
        <w:t>Права и обязанности участников судопроизводства.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Гражданское процессуальное право взаимодействует с: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Гражданским правом;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Уголовным правом;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Уголовным процессуальным правом; 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Основные принципы гражданского процессуального права: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Законности; </w:t>
      </w:r>
    </w:p>
    <w:p w:rsidR="001F282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Диспозитивности;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Честности; 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  <w:tab w:val="left" w:pos="993"/>
        </w:tabs>
        <w:ind w:firstLine="207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t>Субъекты гражданских процессуальных правоотношений: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Суд;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Президент;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Правительство; </w:t>
      </w:r>
    </w:p>
    <w:p w:rsidR="001F282E" w:rsidRPr="00770D6E" w:rsidRDefault="001F282E" w:rsidP="000E326A">
      <w:pPr>
        <w:pStyle w:val="a8"/>
        <w:numPr>
          <w:ilvl w:val="0"/>
          <w:numId w:val="12"/>
        </w:numPr>
        <w:tabs>
          <w:tab w:val="left" w:pos="851"/>
        </w:tabs>
        <w:ind w:firstLine="66"/>
        <w:rPr>
          <w:rFonts w:ascii="Times New Roman" w:eastAsiaTheme="minorEastAsia" w:hAnsi="Times New Roman"/>
          <w:sz w:val="24"/>
          <w:szCs w:val="24"/>
        </w:rPr>
      </w:pPr>
      <w:r w:rsidRPr="00770D6E">
        <w:rPr>
          <w:rFonts w:ascii="Times New Roman" w:eastAsiaTheme="minorEastAsia" w:hAnsi="Times New Roman"/>
          <w:sz w:val="24"/>
          <w:szCs w:val="24"/>
        </w:rPr>
        <w:lastRenderedPageBreak/>
        <w:t>Стороны в гражданском процессе это: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А) </w:t>
      </w:r>
      <w:r w:rsidR="001F282E" w:rsidRPr="00770D6E">
        <w:rPr>
          <w:rFonts w:eastAsiaTheme="minorEastAsia"/>
          <w:sz w:val="24"/>
          <w:szCs w:val="24"/>
        </w:rPr>
        <w:t xml:space="preserve">Истец;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Б) </w:t>
      </w:r>
      <w:r w:rsidR="001F282E" w:rsidRPr="00770D6E">
        <w:rPr>
          <w:rFonts w:eastAsiaTheme="minorEastAsia"/>
          <w:sz w:val="24"/>
          <w:szCs w:val="24"/>
        </w:rPr>
        <w:t xml:space="preserve">Ответчик; </w:t>
      </w:r>
    </w:p>
    <w:p w:rsidR="00770D6E" w:rsidRPr="00770D6E" w:rsidRDefault="005F44F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В) </w:t>
      </w:r>
      <w:r w:rsidR="001F282E" w:rsidRPr="00770D6E">
        <w:rPr>
          <w:rFonts w:eastAsiaTheme="minorEastAsia"/>
          <w:sz w:val="24"/>
          <w:szCs w:val="24"/>
        </w:rPr>
        <w:t xml:space="preserve">Суд; </w:t>
      </w:r>
    </w:p>
    <w:p w:rsidR="001F282E" w:rsidRPr="00770D6E" w:rsidRDefault="00B142C3" w:rsidP="001F282E">
      <w:pPr>
        <w:ind w:firstLine="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Г) </w:t>
      </w:r>
      <w:r w:rsidR="001F282E" w:rsidRPr="00770D6E">
        <w:rPr>
          <w:rFonts w:eastAsiaTheme="minorEastAsia"/>
          <w:sz w:val="24"/>
          <w:szCs w:val="24"/>
        </w:rPr>
        <w:t>Закон</w:t>
      </w:r>
    </w:p>
    <w:p w:rsidR="00770D6E" w:rsidRPr="00F116F2" w:rsidRDefault="00770D6E" w:rsidP="000E326A">
      <w:pPr>
        <w:pStyle w:val="af7"/>
        <w:numPr>
          <w:ilvl w:val="1"/>
          <w:numId w:val="13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Административное право в России сформировалось в результате:</w:t>
      </w:r>
    </w:p>
    <w:p w:rsidR="00770D6E" w:rsidRPr="00F116F2" w:rsidRDefault="00B142C3" w:rsidP="00770D6E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>отпочкования от государственного права в XIX веке;</w:t>
      </w:r>
    </w:p>
    <w:p w:rsidR="00770D6E" w:rsidRPr="00F116F2" w:rsidRDefault="00B142C3" w:rsidP="00770D6E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>перехода от полицейского права к административному праву на рубеже XIX и XX веков;</w:t>
      </w:r>
    </w:p>
    <w:p w:rsidR="00770D6E" w:rsidRPr="00F116F2" w:rsidRDefault="00B142C3" w:rsidP="00770D6E">
      <w:pPr>
        <w:pStyle w:val="af7"/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>разделения государственного права на административное, конституционное и гражда</w:t>
      </w:r>
      <w:r w:rsidR="00770D6E" w:rsidRPr="00F116F2">
        <w:rPr>
          <w:sz w:val="24"/>
          <w:szCs w:val="24"/>
        </w:rPr>
        <w:t>н</w:t>
      </w:r>
      <w:r w:rsidR="00770D6E" w:rsidRPr="00F116F2">
        <w:rPr>
          <w:sz w:val="24"/>
          <w:szCs w:val="24"/>
        </w:rPr>
        <w:t>ское право в начале ХХ века.</w:t>
      </w:r>
    </w:p>
    <w:p w:rsidR="00770D6E" w:rsidRPr="00F116F2" w:rsidRDefault="00770D6E" w:rsidP="000E326A">
      <w:pPr>
        <w:pStyle w:val="af7"/>
        <w:numPr>
          <w:ilvl w:val="0"/>
          <w:numId w:val="14"/>
        </w:numPr>
        <w:ind w:left="0" w:firstLine="357"/>
        <w:rPr>
          <w:sz w:val="24"/>
          <w:szCs w:val="24"/>
        </w:rPr>
      </w:pPr>
      <w:r w:rsidRPr="00F116F2">
        <w:rPr>
          <w:sz w:val="24"/>
          <w:szCs w:val="24"/>
        </w:rPr>
        <w:t>Чертой, отличающей административно-правовой метод регулирования от гражда</w:t>
      </w:r>
      <w:r w:rsidRPr="00F116F2">
        <w:rPr>
          <w:sz w:val="24"/>
          <w:szCs w:val="24"/>
        </w:rPr>
        <w:t>н</w:t>
      </w:r>
      <w:r w:rsidRPr="00F116F2">
        <w:rPr>
          <w:sz w:val="24"/>
          <w:szCs w:val="24"/>
        </w:rPr>
        <w:t>ско-правового, является: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>юридическое неравенство субъектов;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>договорной характер отношений субъектов;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>судебный характер защиты нарушенных прав субъектов.</w:t>
      </w:r>
    </w:p>
    <w:p w:rsidR="00770D6E" w:rsidRPr="00F116F2" w:rsidRDefault="00770D6E" w:rsidP="000E326A">
      <w:pPr>
        <w:pStyle w:val="af7"/>
        <w:numPr>
          <w:ilvl w:val="1"/>
          <w:numId w:val="15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По форме предписания администрати</w:t>
      </w:r>
      <w:r w:rsidR="00B142C3">
        <w:rPr>
          <w:sz w:val="24"/>
          <w:szCs w:val="24"/>
        </w:rPr>
        <w:t>вно-правовая норма бывает</w:t>
      </w:r>
      <w:r w:rsidRPr="00F116F2">
        <w:rPr>
          <w:sz w:val="24"/>
          <w:szCs w:val="24"/>
        </w:rPr>
        <w:t>:</w:t>
      </w:r>
    </w:p>
    <w:p w:rsidR="00770D6E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 xml:space="preserve">императивная; </w:t>
      </w:r>
    </w:p>
    <w:p w:rsidR="00770D6E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 xml:space="preserve">диспозитивная;  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>альтернативная.</w:t>
      </w:r>
    </w:p>
    <w:p w:rsidR="00770D6E" w:rsidRPr="00F116F2" w:rsidRDefault="00770D6E" w:rsidP="000E326A">
      <w:pPr>
        <w:pStyle w:val="af7"/>
        <w:numPr>
          <w:ilvl w:val="1"/>
          <w:numId w:val="15"/>
        </w:numPr>
        <w:tabs>
          <w:tab w:val="left" w:pos="851"/>
        </w:tabs>
        <w:ind w:firstLine="66"/>
        <w:rPr>
          <w:sz w:val="24"/>
          <w:szCs w:val="24"/>
        </w:rPr>
      </w:pPr>
      <w:r w:rsidRPr="00F116F2">
        <w:rPr>
          <w:sz w:val="24"/>
          <w:szCs w:val="24"/>
        </w:rPr>
        <w:t>Область государственного управления – это: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>комплекс организационных отношений, связанный с осуществлением межотраслевых функций специального характера (например, управление ценообразованием);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>система различных звеньев и отношений, объединенных общностью профиля объектов и их конкретного назначения (например, управление здравоохранением);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>комплексы внутреннего и межотраслевого характера (например, объединения, фирмы);</w:t>
      </w:r>
    </w:p>
    <w:p w:rsidR="00770D6E" w:rsidRPr="00F116F2" w:rsidRDefault="00770D6E" w:rsidP="00770D6E">
      <w:pPr>
        <w:ind w:firstLine="0"/>
        <w:rPr>
          <w:sz w:val="24"/>
          <w:szCs w:val="24"/>
        </w:rPr>
      </w:pPr>
      <w:r w:rsidRPr="00770D6E">
        <w:rPr>
          <w:sz w:val="24"/>
          <w:szCs w:val="24"/>
        </w:rPr>
        <w:t>сгруппированные на базе единства основного назначения (профиля) отрасли государс</w:t>
      </w:r>
      <w:r w:rsidRPr="00770D6E">
        <w:rPr>
          <w:sz w:val="24"/>
          <w:szCs w:val="24"/>
        </w:rPr>
        <w:t>т</w:t>
      </w:r>
      <w:r w:rsidRPr="00770D6E">
        <w:rPr>
          <w:sz w:val="24"/>
          <w:szCs w:val="24"/>
        </w:rPr>
        <w:t>венного управления (например, управление экономикой).</w:t>
      </w:r>
    </w:p>
    <w:p w:rsidR="00770D6E" w:rsidRPr="00F116F2" w:rsidRDefault="00770D6E" w:rsidP="000E326A">
      <w:pPr>
        <w:pStyle w:val="af7"/>
        <w:numPr>
          <w:ilvl w:val="1"/>
          <w:numId w:val="15"/>
        </w:numPr>
        <w:ind w:left="0" w:firstLine="357"/>
        <w:rPr>
          <w:sz w:val="24"/>
          <w:szCs w:val="24"/>
        </w:rPr>
      </w:pPr>
      <w:r w:rsidRPr="00F116F2">
        <w:rPr>
          <w:sz w:val="24"/>
          <w:szCs w:val="24"/>
        </w:rPr>
        <w:t>Установленная нормами административного права возможность реализации инд</w:t>
      </w:r>
      <w:r w:rsidRPr="00F116F2">
        <w:rPr>
          <w:sz w:val="24"/>
          <w:szCs w:val="24"/>
        </w:rPr>
        <w:t>и</w:t>
      </w:r>
      <w:r w:rsidRPr="00F116F2">
        <w:rPr>
          <w:sz w:val="24"/>
          <w:szCs w:val="24"/>
        </w:rPr>
        <w:t xml:space="preserve">видом прав и осуществления обязанностей в сфере государственного </w:t>
      </w:r>
      <w:r w:rsidR="00B142C3">
        <w:rPr>
          <w:sz w:val="24"/>
          <w:szCs w:val="24"/>
        </w:rPr>
        <w:t>у</w:t>
      </w:r>
      <w:r w:rsidRPr="00F116F2">
        <w:rPr>
          <w:sz w:val="24"/>
          <w:szCs w:val="24"/>
        </w:rPr>
        <w:t>правления – это:</w:t>
      </w:r>
    </w:p>
    <w:p w:rsidR="00770D6E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770D6E" w:rsidRPr="00F116F2">
        <w:rPr>
          <w:sz w:val="24"/>
          <w:szCs w:val="24"/>
        </w:rPr>
        <w:t xml:space="preserve">административная дееспособность; 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Б) </w:t>
      </w:r>
      <w:r w:rsidR="00770D6E" w:rsidRPr="00F116F2">
        <w:rPr>
          <w:sz w:val="24"/>
          <w:szCs w:val="24"/>
        </w:rPr>
        <w:t>административная деликтоспособность;</w:t>
      </w:r>
    </w:p>
    <w:p w:rsidR="00770D6E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770D6E" w:rsidRPr="00F116F2">
        <w:rPr>
          <w:sz w:val="24"/>
          <w:szCs w:val="24"/>
        </w:rPr>
        <w:t xml:space="preserve">административная правосубъектность; </w:t>
      </w:r>
    </w:p>
    <w:p w:rsidR="00770D6E" w:rsidRPr="00F116F2" w:rsidRDefault="00B142C3" w:rsidP="00770D6E">
      <w:pPr>
        <w:pStyle w:val="af7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="00770D6E" w:rsidRPr="00F116F2">
        <w:rPr>
          <w:sz w:val="24"/>
          <w:szCs w:val="24"/>
        </w:rPr>
        <w:t>административная правоспособность.</w:t>
      </w:r>
    </w:p>
    <w:p w:rsidR="00770D6E" w:rsidRDefault="00770D6E" w:rsidP="000539A5">
      <w:pPr>
        <w:ind w:firstLine="0"/>
        <w:jc w:val="left"/>
        <w:rPr>
          <w:rFonts w:eastAsiaTheme="minorEastAsia" w:cstheme="minorBidi"/>
          <w:sz w:val="24"/>
          <w:szCs w:val="24"/>
        </w:rPr>
      </w:pPr>
    </w:p>
    <w:p w:rsidR="00770D6E" w:rsidRPr="00770D6E" w:rsidRDefault="00770D6E" w:rsidP="00034318">
      <w:pPr>
        <w:ind w:firstLine="0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1.2.Практические задачи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b/>
          <w:sz w:val="24"/>
        </w:rPr>
      </w:pPr>
      <w:r>
        <w:rPr>
          <w:b/>
          <w:sz w:val="24"/>
        </w:rPr>
        <w:t>Задача 1.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>В организации при ее создании были приняты правила внутреннего трудового расп</w:t>
      </w:r>
      <w:r w:rsidRPr="005412BE">
        <w:rPr>
          <w:sz w:val="24"/>
        </w:rPr>
        <w:t>о</w:t>
      </w:r>
      <w:r w:rsidRPr="005412BE">
        <w:rPr>
          <w:sz w:val="24"/>
        </w:rPr>
        <w:t>рядка, в которых было указано, что организация принимает работников только на услов</w:t>
      </w:r>
      <w:r w:rsidRPr="005412BE">
        <w:rPr>
          <w:sz w:val="24"/>
        </w:rPr>
        <w:t>и</w:t>
      </w:r>
      <w:r w:rsidRPr="005412BE">
        <w:rPr>
          <w:sz w:val="24"/>
        </w:rPr>
        <w:t>ях срочного трудового договора.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sz w:val="24"/>
        </w:rPr>
      </w:pPr>
      <w:r w:rsidRPr="00D360DF">
        <w:rPr>
          <w:i/>
          <w:sz w:val="24"/>
        </w:rPr>
        <w:t>Соответствует ли это положение российскому трудовому законодательству?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b/>
          <w:sz w:val="24"/>
        </w:rPr>
      </w:pPr>
      <w:r>
        <w:rPr>
          <w:b/>
          <w:sz w:val="24"/>
        </w:rPr>
        <w:t>Задача 2.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>Токарь Коваленко был уволен с работы по подпункту «а» п.6 ст.81 ТК РФ. Не согл</w:t>
      </w:r>
      <w:r w:rsidRPr="005412BE">
        <w:rPr>
          <w:sz w:val="24"/>
        </w:rPr>
        <w:t>а</w:t>
      </w:r>
      <w:r w:rsidRPr="005412BE">
        <w:rPr>
          <w:sz w:val="24"/>
        </w:rPr>
        <w:t>сившись с увольнением, он обратился с иском о восстановлении на работе в суд.</w:t>
      </w:r>
    </w:p>
    <w:p w:rsidR="00EC4F44" w:rsidRPr="005412BE" w:rsidRDefault="00EC4F44" w:rsidP="00EC4F44">
      <w:pPr>
        <w:pStyle w:val="25"/>
        <w:spacing w:after="0" w:line="240" w:lineRule="auto"/>
        <w:ind w:left="0" w:right="-5"/>
        <w:rPr>
          <w:sz w:val="24"/>
        </w:rPr>
      </w:pPr>
      <w:r w:rsidRPr="005412BE">
        <w:rPr>
          <w:sz w:val="24"/>
        </w:rPr>
        <w:t xml:space="preserve">В ходе судебного заседания </w:t>
      </w:r>
      <w:r>
        <w:rPr>
          <w:sz w:val="24"/>
        </w:rPr>
        <w:t>было установлено, что Коваленко действительно</w:t>
      </w:r>
      <w:r w:rsidRPr="005412BE">
        <w:rPr>
          <w:sz w:val="24"/>
        </w:rPr>
        <w:t xml:space="preserve"> допу</w:t>
      </w:r>
      <w:r w:rsidRPr="005412BE">
        <w:rPr>
          <w:sz w:val="24"/>
        </w:rPr>
        <w:t>с</w:t>
      </w:r>
      <w:r w:rsidRPr="005412BE">
        <w:rPr>
          <w:sz w:val="24"/>
        </w:rPr>
        <w:t>кал прогулы.</w:t>
      </w:r>
    </w:p>
    <w:p w:rsidR="00EC4F44" w:rsidRPr="00C957D5" w:rsidRDefault="00EC4F44" w:rsidP="00EC4F44">
      <w:pPr>
        <w:pStyle w:val="25"/>
        <w:spacing w:after="0" w:line="240" w:lineRule="auto"/>
        <w:ind w:left="0" w:right="-5"/>
        <w:rPr>
          <w:i/>
          <w:sz w:val="24"/>
        </w:rPr>
      </w:pPr>
      <w:r w:rsidRPr="00C957D5">
        <w:rPr>
          <w:i/>
          <w:sz w:val="24"/>
        </w:rPr>
        <w:t>Что следует считать прогулом?Где дается понятие «прогула» в трудовом праве?</w:t>
      </w:r>
    </w:p>
    <w:p w:rsidR="00EC4F44" w:rsidRPr="00C957D5" w:rsidRDefault="00EC4F44" w:rsidP="00EC4F44">
      <w:pPr>
        <w:pStyle w:val="25"/>
        <w:spacing w:after="0" w:line="240" w:lineRule="auto"/>
        <w:ind w:left="0" w:right="-5"/>
        <w:rPr>
          <w:i/>
          <w:sz w:val="24"/>
        </w:rPr>
      </w:pPr>
      <w:r w:rsidRPr="00C957D5">
        <w:rPr>
          <w:i/>
          <w:sz w:val="24"/>
        </w:rPr>
        <w:t>Как должен суд разрешить дело по существу?</w:t>
      </w:r>
    </w:p>
    <w:p w:rsidR="00EC4F44" w:rsidRDefault="00EC4F44" w:rsidP="00EC4F44">
      <w:pPr>
        <w:shd w:val="clear" w:color="auto" w:fill="FFFFFF"/>
        <w:ind w:right="14"/>
        <w:rPr>
          <w:i/>
          <w:sz w:val="24"/>
          <w:szCs w:val="24"/>
        </w:rPr>
      </w:pPr>
      <w:r w:rsidRPr="00C957D5">
        <w:rPr>
          <w:i/>
          <w:sz w:val="24"/>
        </w:rPr>
        <w:t>Какие правовые последствия предусматриваются законом в случае незаконного увольнения работника?</w:t>
      </w:r>
      <w:r>
        <w:rPr>
          <w:i/>
          <w:sz w:val="24"/>
          <w:szCs w:val="24"/>
        </w:rPr>
        <w:t>Найдите в ТК РФ соответствующие нормы, разрешающие да</w:t>
      </w:r>
      <w:r>
        <w:rPr>
          <w:i/>
          <w:sz w:val="24"/>
          <w:szCs w:val="24"/>
        </w:rPr>
        <w:t>н</w:t>
      </w:r>
      <w:r>
        <w:rPr>
          <w:i/>
          <w:sz w:val="24"/>
          <w:szCs w:val="24"/>
        </w:rPr>
        <w:t>ную ситуацию</w:t>
      </w:r>
    </w:p>
    <w:p w:rsidR="00EC4F44" w:rsidRPr="006D3796" w:rsidRDefault="00EC4F44" w:rsidP="00EC4F44">
      <w:pPr>
        <w:shd w:val="clear" w:color="auto" w:fill="FFFFFF"/>
        <w:ind w:right="14"/>
        <w:rPr>
          <w:i/>
          <w:sz w:val="24"/>
          <w:szCs w:val="24"/>
        </w:rPr>
      </w:pPr>
      <w:r>
        <w:rPr>
          <w:b/>
          <w:sz w:val="24"/>
          <w:szCs w:val="24"/>
        </w:rPr>
        <w:t>Задача 3</w:t>
      </w:r>
      <w:r w:rsidRPr="00D360DF">
        <w:rPr>
          <w:b/>
          <w:sz w:val="24"/>
          <w:szCs w:val="24"/>
        </w:rPr>
        <w:t>.</w:t>
      </w:r>
    </w:p>
    <w:p w:rsidR="00EC4F44" w:rsidRPr="00D360DF" w:rsidRDefault="00EC4F44" w:rsidP="00EC4F44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  <w:szCs w:val="24"/>
        </w:rPr>
      </w:pPr>
      <w:r w:rsidRPr="00D360DF">
        <w:rPr>
          <w:sz w:val="24"/>
          <w:szCs w:val="24"/>
        </w:rPr>
        <w:lastRenderedPageBreak/>
        <w:t>При утверждении правил внутреннего трудового распорядка в одной из организаций было предложено в перечень мер дисциплинарных взысканий включить следующее: 1) постановку на вид; 2) замечание; 3) выговор; 4) предупреждение; 5) строгий выговор; 6) лишение отпуска для лиц, совершивших прогулы; 7) штраф до 500 рублей для лиц, рег</w:t>
      </w:r>
      <w:r w:rsidRPr="00D360DF">
        <w:rPr>
          <w:sz w:val="24"/>
          <w:szCs w:val="24"/>
        </w:rPr>
        <w:t>у</w:t>
      </w:r>
      <w:r w:rsidRPr="00D360DF">
        <w:rPr>
          <w:sz w:val="24"/>
          <w:szCs w:val="24"/>
        </w:rPr>
        <w:t>лярно опаздывающих на работу либо появившихся на работе в состоянии алкогольного, наркотического либо токсического опьянения; 8) увольнение.</w:t>
      </w:r>
    </w:p>
    <w:p w:rsidR="00EC4F44" w:rsidRDefault="00EC4F44" w:rsidP="00EC4F44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</w:rPr>
      </w:pPr>
      <w:r w:rsidRPr="00C957D5">
        <w:rPr>
          <w:i/>
          <w:sz w:val="24"/>
          <w:szCs w:val="24"/>
        </w:rPr>
        <w:t>Правомерно ли такое предложение?Кем разрабатываются и утверждаются Прав</w:t>
      </w:r>
      <w:r w:rsidRPr="00C957D5">
        <w:rPr>
          <w:i/>
          <w:sz w:val="24"/>
          <w:szCs w:val="24"/>
        </w:rPr>
        <w:t>и</w:t>
      </w:r>
      <w:r w:rsidRPr="00C957D5">
        <w:rPr>
          <w:i/>
          <w:sz w:val="24"/>
          <w:szCs w:val="24"/>
        </w:rPr>
        <w:t>ла ВТР в организации?</w:t>
      </w:r>
      <w:r w:rsidRPr="00C957D5">
        <w:rPr>
          <w:i/>
          <w:sz w:val="24"/>
        </w:rPr>
        <w:t xml:space="preserve"> Найдите в ТК РФ нормы, позволяющие дать правовую оценку т</w:t>
      </w:r>
      <w:r w:rsidRPr="00C957D5">
        <w:rPr>
          <w:i/>
          <w:sz w:val="24"/>
        </w:rPr>
        <w:t>а</w:t>
      </w:r>
      <w:r w:rsidRPr="00C957D5">
        <w:rPr>
          <w:i/>
          <w:sz w:val="24"/>
        </w:rPr>
        <w:t>кому составлению правил.</w:t>
      </w:r>
    </w:p>
    <w:p w:rsidR="00EC4F44" w:rsidRPr="00EC4F44" w:rsidRDefault="00EC4F44" w:rsidP="00EC4F44">
      <w:pPr>
        <w:ind w:firstLine="709"/>
        <w:rPr>
          <w:b/>
          <w:sz w:val="24"/>
          <w:szCs w:val="24"/>
        </w:rPr>
      </w:pPr>
      <w:r w:rsidRPr="00EC4F44">
        <w:rPr>
          <w:b/>
          <w:sz w:val="24"/>
          <w:szCs w:val="24"/>
        </w:rPr>
        <w:t>Задача</w:t>
      </w:r>
      <w:r>
        <w:rPr>
          <w:b/>
          <w:sz w:val="24"/>
          <w:szCs w:val="24"/>
        </w:rPr>
        <w:t xml:space="preserve"> 4</w:t>
      </w:r>
      <w:r w:rsidRPr="006D3796">
        <w:rPr>
          <w:b/>
          <w:bCs/>
          <w:i/>
          <w:color w:val="000000"/>
          <w:sz w:val="24"/>
          <w:szCs w:val="24"/>
          <w:shd w:val="clear" w:color="auto" w:fill="FFFFFF"/>
        </w:rPr>
        <w:t>.</w:t>
      </w:r>
    </w:p>
    <w:p w:rsidR="00EC4F44" w:rsidRDefault="00EC4F44" w:rsidP="00EC4F44">
      <w:pPr>
        <w:ind w:firstLine="709"/>
        <w:rPr>
          <w:color w:val="000000"/>
          <w:sz w:val="24"/>
          <w:szCs w:val="24"/>
          <w:shd w:val="clear" w:color="auto" w:fill="FFFFFF"/>
        </w:rPr>
      </w:pPr>
      <w:r w:rsidRPr="00FD3A8C">
        <w:rPr>
          <w:color w:val="000000"/>
          <w:sz w:val="24"/>
          <w:szCs w:val="24"/>
          <w:shd w:val="clear" w:color="auto" w:fill="FFFFFF"/>
        </w:rPr>
        <w:t>ООО «Супермаркет «Сокол» обратилось в Арбитражный суд Алтайского края с з</w:t>
      </w:r>
      <w:r w:rsidRPr="00FD3A8C">
        <w:rPr>
          <w:color w:val="000000"/>
          <w:sz w:val="24"/>
          <w:szCs w:val="24"/>
          <w:shd w:val="clear" w:color="auto" w:fill="FFFFFF"/>
        </w:rPr>
        <w:t>а</w:t>
      </w:r>
      <w:r w:rsidRPr="00FD3A8C">
        <w:rPr>
          <w:color w:val="000000"/>
          <w:sz w:val="24"/>
          <w:szCs w:val="24"/>
          <w:shd w:val="clear" w:color="auto" w:fill="FFFFFF"/>
        </w:rPr>
        <w:t>явлением о признании Постановления главы администрации г.Заринска ненормативным. Постановление предусматривало, что обязательным условием для осуществления розни</w:t>
      </w:r>
      <w:r w:rsidRPr="00FD3A8C">
        <w:rPr>
          <w:color w:val="000000"/>
          <w:sz w:val="24"/>
          <w:szCs w:val="24"/>
          <w:shd w:val="clear" w:color="auto" w:fill="FFFFFF"/>
        </w:rPr>
        <w:t>ч</w:t>
      </w:r>
      <w:r w:rsidRPr="00FD3A8C">
        <w:rPr>
          <w:color w:val="000000"/>
          <w:sz w:val="24"/>
          <w:szCs w:val="24"/>
          <w:shd w:val="clear" w:color="auto" w:fill="FFFFFF"/>
        </w:rPr>
        <w:t>ной торговли продуктами питания в г. Заринске является получение лицензии на право розничной торговли. В Постановлении были также определены органы, выдающие да</w:t>
      </w:r>
      <w:r w:rsidRPr="00FD3A8C">
        <w:rPr>
          <w:color w:val="000000"/>
          <w:sz w:val="24"/>
          <w:szCs w:val="24"/>
          <w:shd w:val="clear" w:color="auto" w:fill="FFFFFF"/>
        </w:rPr>
        <w:t>н</w:t>
      </w:r>
      <w:r w:rsidRPr="00FD3A8C">
        <w:rPr>
          <w:color w:val="000000"/>
          <w:sz w:val="24"/>
          <w:szCs w:val="24"/>
          <w:shd w:val="clear" w:color="auto" w:fill="FFFFFF"/>
        </w:rPr>
        <w:t>ные лицензии, перечислены документы, которые должны быть предоставлены для их п</w:t>
      </w:r>
      <w:r w:rsidRPr="00FD3A8C">
        <w:rPr>
          <w:color w:val="000000"/>
          <w:sz w:val="24"/>
          <w:szCs w:val="24"/>
          <w:shd w:val="clear" w:color="auto" w:fill="FFFFFF"/>
        </w:rPr>
        <w:t>о</w:t>
      </w:r>
      <w:r w:rsidRPr="00FD3A8C">
        <w:rPr>
          <w:color w:val="000000"/>
          <w:sz w:val="24"/>
          <w:szCs w:val="24"/>
          <w:shd w:val="clear" w:color="auto" w:fill="FFFFFF"/>
        </w:rPr>
        <w:t>лучения, указаны основания отказа в выдаче и приостановлении действия лицензии. Этим же Постановлением устанавливалось взимание денежного сбора за выдачу лицензии в размере 10 МРОТ, а также ответственность за осуществление розничной торговли пр</w:t>
      </w:r>
      <w:r w:rsidRPr="00FD3A8C">
        <w:rPr>
          <w:color w:val="000000"/>
          <w:sz w:val="24"/>
          <w:szCs w:val="24"/>
          <w:shd w:val="clear" w:color="auto" w:fill="FFFFFF"/>
        </w:rPr>
        <w:t>о</w:t>
      </w:r>
      <w:r w:rsidRPr="00FD3A8C">
        <w:rPr>
          <w:color w:val="000000"/>
          <w:sz w:val="24"/>
          <w:szCs w:val="24"/>
          <w:shd w:val="clear" w:color="auto" w:fill="FFFFFF"/>
        </w:rPr>
        <w:t>дуктами питания без лицензии в размере 15 тысяч руб.</w:t>
      </w:r>
    </w:p>
    <w:p w:rsidR="00EC4F44" w:rsidRPr="006D3796" w:rsidRDefault="00EC4F44" w:rsidP="00EC4F44">
      <w:pPr>
        <w:ind w:firstLine="709"/>
        <w:rPr>
          <w:i/>
          <w:color w:val="000000"/>
          <w:sz w:val="24"/>
          <w:szCs w:val="24"/>
        </w:rPr>
      </w:pPr>
      <w:r w:rsidRPr="006D3796">
        <w:rPr>
          <w:i/>
          <w:color w:val="000000"/>
          <w:sz w:val="24"/>
          <w:szCs w:val="24"/>
          <w:shd w:val="clear" w:color="auto" w:fill="FFFFFF"/>
        </w:rPr>
        <w:t xml:space="preserve"> Оцените правомерность принятого Постановления главы администрации г.Заринска. Какое решение должен вынести арбитражный суд? В каком порядке осущ</w:t>
      </w:r>
      <w:r w:rsidRPr="006D3796">
        <w:rPr>
          <w:i/>
          <w:color w:val="000000"/>
          <w:sz w:val="24"/>
          <w:szCs w:val="24"/>
          <w:shd w:val="clear" w:color="auto" w:fill="FFFFFF"/>
        </w:rPr>
        <w:t>е</w:t>
      </w:r>
      <w:r w:rsidRPr="006D3796">
        <w:rPr>
          <w:i/>
          <w:color w:val="000000"/>
          <w:sz w:val="24"/>
          <w:szCs w:val="24"/>
          <w:shd w:val="clear" w:color="auto" w:fill="FFFFFF"/>
        </w:rPr>
        <w:t>ствляется оспаривание нормативных и ненормативных актов органов публичной вл</w:t>
      </w:r>
      <w:r w:rsidRPr="006D3796">
        <w:rPr>
          <w:i/>
          <w:color w:val="000000"/>
          <w:sz w:val="24"/>
          <w:szCs w:val="24"/>
          <w:shd w:val="clear" w:color="auto" w:fill="FFFFFF"/>
        </w:rPr>
        <w:t>а</w:t>
      </w:r>
      <w:r w:rsidRPr="006D3796">
        <w:rPr>
          <w:i/>
          <w:color w:val="000000"/>
          <w:sz w:val="24"/>
          <w:szCs w:val="24"/>
          <w:shd w:val="clear" w:color="auto" w:fill="FFFFFF"/>
        </w:rPr>
        <w:t>сти? Будут ли возмещены убытки в связи с принятием данного Постановления, если они возникли у ООО «Супермаркет «Сокол» в процессе осуществления им предпринимател</w:t>
      </w:r>
      <w:r w:rsidRPr="006D3796">
        <w:rPr>
          <w:i/>
          <w:color w:val="000000"/>
          <w:sz w:val="24"/>
          <w:szCs w:val="24"/>
          <w:shd w:val="clear" w:color="auto" w:fill="FFFFFF"/>
        </w:rPr>
        <w:t>ь</w:t>
      </w:r>
      <w:r w:rsidRPr="006D3796">
        <w:rPr>
          <w:i/>
          <w:color w:val="000000"/>
          <w:sz w:val="24"/>
          <w:szCs w:val="24"/>
          <w:shd w:val="clear" w:color="auto" w:fill="FFFFFF"/>
        </w:rPr>
        <w:t>ской деятельности?</w:t>
      </w:r>
      <w:r w:rsidRPr="006D3796">
        <w:rPr>
          <w:rStyle w:val="apple-converted-space"/>
          <w:i/>
          <w:color w:val="000000"/>
          <w:sz w:val="24"/>
          <w:szCs w:val="24"/>
          <w:shd w:val="clear" w:color="auto" w:fill="FFFFFF"/>
        </w:rPr>
        <w:t> </w:t>
      </w:r>
    </w:p>
    <w:p w:rsidR="00EC4F44" w:rsidRPr="00EC4F44" w:rsidRDefault="00EC4F44" w:rsidP="00EC4F44">
      <w:pPr>
        <w:rPr>
          <w:b/>
          <w:bCs/>
          <w:sz w:val="24"/>
          <w:szCs w:val="24"/>
        </w:rPr>
      </w:pPr>
      <w:r w:rsidRPr="00EC4F44">
        <w:rPr>
          <w:b/>
          <w:bCs/>
          <w:sz w:val="24"/>
          <w:szCs w:val="24"/>
        </w:rPr>
        <w:t>Задача</w:t>
      </w:r>
      <w:r>
        <w:rPr>
          <w:b/>
          <w:bCs/>
          <w:sz w:val="24"/>
          <w:szCs w:val="24"/>
        </w:rPr>
        <w:t xml:space="preserve"> 5</w:t>
      </w:r>
      <w:r w:rsidRPr="00EC4F44">
        <w:rPr>
          <w:b/>
          <w:bCs/>
          <w:sz w:val="24"/>
          <w:szCs w:val="24"/>
        </w:rPr>
        <w:t>.</w:t>
      </w:r>
    </w:p>
    <w:p w:rsidR="00EC4F44" w:rsidRPr="00EC4F44" w:rsidRDefault="00EC4F44" w:rsidP="00EC4F44">
      <w:pPr>
        <w:rPr>
          <w:color w:val="000000"/>
          <w:sz w:val="24"/>
          <w:szCs w:val="24"/>
          <w:shd w:val="clear" w:color="auto" w:fill="FFFFFF"/>
        </w:rPr>
      </w:pPr>
      <w:r w:rsidRPr="00EC4F44">
        <w:rPr>
          <w:color w:val="000000"/>
          <w:sz w:val="24"/>
          <w:szCs w:val="24"/>
          <w:shd w:val="clear" w:color="auto" w:fill="FFFFFF"/>
        </w:rPr>
        <w:t>Завод подъемно-транспортного оборудования в соответствии с заключенным догов</w:t>
      </w:r>
      <w:r w:rsidRPr="00EC4F44">
        <w:rPr>
          <w:color w:val="000000"/>
          <w:sz w:val="24"/>
          <w:szCs w:val="24"/>
          <w:shd w:val="clear" w:color="auto" w:fill="FFFFFF"/>
        </w:rPr>
        <w:t>о</w:t>
      </w:r>
      <w:r w:rsidRPr="00EC4F44">
        <w:rPr>
          <w:color w:val="000000"/>
          <w:sz w:val="24"/>
          <w:szCs w:val="24"/>
          <w:shd w:val="clear" w:color="auto" w:fill="FFFFFF"/>
        </w:rPr>
        <w:t>ром должен был поставить порту портальный кран в первом квартале будущего года. О</w:t>
      </w:r>
      <w:r w:rsidRPr="00EC4F44">
        <w:rPr>
          <w:color w:val="000000"/>
          <w:sz w:val="24"/>
          <w:szCs w:val="24"/>
          <w:shd w:val="clear" w:color="auto" w:fill="FFFFFF"/>
        </w:rPr>
        <w:t>д</w:t>
      </w:r>
      <w:r w:rsidRPr="00EC4F44">
        <w:rPr>
          <w:color w:val="000000"/>
          <w:sz w:val="24"/>
          <w:szCs w:val="24"/>
          <w:shd w:val="clear" w:color="auto" w:fill="FFFFFF"/>
        </w:rPr>
        <w:t>нако в связи с отказом других покупателей поставка оказалась возможной уже в текущем году. Полагая, что порт заинтересован в скорейшей поставке крана, завод немедленно о</w:t>
      </w:r>
      <w:r w:rsidRPr="00EC4F44">
        <w:rPr>
          <w:color w:val="000000"/>
          <w:sz w:val="24"/>
          <w:szCs w:val="24"/>
          <w:shd w:val="clear" w:color="auto" w:fill="FFFFFF"/>
        </w:rPr>
        <w:t>т</w:t>
      </w:r>
      <w:r w:rsidRPr="00EC4F44">
        <w:rPr>
          <w:color w:val="000000"/>
          <w:sz w:val="24"/>
          <w:szCs w:val="24"/>
          <w:shd w:val="clear" w:color="auto" w:fill="FFFFFF"/>
        </w:rPr>
        <w:t>грузил его и выставил счет для оплаты. Порт, получив кран, оплатил счет и приступил к его монтажу, одновременно предъявив иск о взыскании штрафа за досрочную поставку.</w:t>
      </w:r>
    </w:p>
    <w:p w:rsidR="00EC4F44" w:rsidRPr="00EC4F44" w:rsidRDefault="00EC4F44" w:rsidP="00EC4F44">
      <w:pPr>
        <w:rPr>
          <w:i/>
          <w:color w:val="000000"/>
          <w:sz w:val="24"/>
          <w:szCs w:val="24"/>
          <w:shd w:val="clear" w:color="auto" w:fill="FFFFFF"/>
        </w:rPr>
      </w:pPr>
      <w:r w:rsidRPr="00EC4F44">
        <w:rPr>
          <w:i/>
          <w:color w:val="000000"/>
          <w:sz w:val="24"/>
          <w:szCs w:val="24"/>
          <w:shd w:val="clear" w:color="auto" w:fill="FFFFFF"/>
        </w:rPr>
        <w:t>Определите вид договора, который был заключен, стороны и предмет договора.</w:t>
      </w:r>
    </w:p>
    <w:p w:rsidR="00EC4F44" w:rsidRPr="00EC4F44" w:rsidRDefault="00EC4F44" w:rsidP="00EC4F44">
      <w:pPr>
        <w:rPr>
          <w:i/>
          <w:color w:val="000000"/>
          <w:sz w:val="24"/>
          <w:szCs w:val="24"/>
          <w:shd w:val="clear" w:color="auto" w:fill="FFFFFF"/>
        </w:rPr>
      </w:pPr>
      <w:r w:rsidRPr="00EC4F44">
        <w:rPr>
          <w:i/>
          <w:color w:val="000000"/>
          <w:sz w:val="24"/>
          <w:szCs w:val="24"/>
          <w:shd w:val="clear" w:color="auto" w:fill="FFFFFF"/>
        </w:rPr>
        <w:t xml:space="preserve"> Подлежит ли иск удовлетворению?</w:t>
      </w:r>
    </w:p>
    <w:p w:rsidR="00725824" w:rsidRDefault="00725824" w:rsidP="00725824">
      <w:pPr>
        <w:pStyle w:val="msonormalcxspmiddlecxspmiddle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770D6E" w:rsidRDefault="00725824" w:rsidP="00034318">
      <w:pPr>
        <w:ind w:firstLine="0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1.</w:t>
      </w:r>
      <w:r w:rsidR="003B25F0">
        <w:rPr>
          <w:rFonts w:eastAsiaTheme="minorEastAsia"/>
          <w:b/>
          <w:sz w:val="24"/>
          <w:szCs w:val="24"/>
        </w:rPr>
        <w:t>3</w:t>
      </w:r>
      <w:r>
        <w:rPr>
          <w:rFonts w:eastAsiaTheme="minorEastAsia"/>
          <w:b/>
          <w:sz w:val="24"/>
          <w:szCs w:val="24"/>
        </w:rPr>
        <w:t xml:space="preserve">.Темы </w:t>
      </w:r>
      <w:r w:rsidR="00B142C3">
        <w:rPr>
          <w:rFonts w:eastAsiaTheme="minorEastAsia"/>
          <w:b/>
          <w:sz w:val="24"/>
          <w:szCs w:val="24"/>
        </w:rPr>
        <w:t>сообщений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1668B4">
        <w:t>Трудовые отношения как объект воздействия трудового права.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Соотношение принципов трудового права с общеправовыми принципами.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Социальное партнерство на современном этапе: вопросы теории и практики.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Система и формы социально-партнерских отношений в России.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Международные стандарты труда и их отражение в трудовом законодательстве РФ.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Система источников трудового права России.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>Работодатель как субъект трудового права.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Коллективные договоры как источник трудового права.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Участие работников в управлении организацией.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Условия приема на работу и порядок заключения трудового договора.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Защита персональных данных работника.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Классификация оснований прекращения трудового договора.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Расторжение трудового договора по инициативе работодателя.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t xml:space="preserve"> Режимы рабочего времени.</w:t>
      </w:r>
    </w:p>
    <w:p w:rsidR="00725824" w:rsidRPr="001668B4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  <w:rPr>
          <w:b/>
        </w:rPr>
      </w:pPr>
      <w:r w:rsidRPr="001668B4">
        <w:lastRenderedPageBreak/>
        <w:t xml:space="preserve"> Виды времени отдыха.</w:t>
      </w:r>
    </w:p>
    <w:p w:rsidR="00725824" w:rsidRPr="00A57ED6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1668B4">
        <w:t xml:space="preserve"> Ежегодные оплачиваемые отпуска и порядок их предоставления.</w:t>
      </w:r>
    </w:p>
    <w:p w:rsidR="00725824" w:rsidRPr="00A57ED6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1668B4">
        <w:t>Материальная ответственность сторон трудового договора и ее виды.</w:t>
      </w:r>
    </w:p>
    <w:p w:rsidR="00725824" w:rsidRPr="00A57ED6" w:rsidRDefault="00725824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1668B4">
        <w:t xml:space="preserve"> Система государственных органов, осуществляющих надзор и контроль за с</w:t>
      </w:r>
      <w:r w:rsidRPr="001668B4">
        <w:t>о</w:t>
      </w:r>
      <w:r w:rsidRPr="001668B4">
        <w:t>блюдением трудового законодательства.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гражданского процессуального права, его предмет, метод и система.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Наука гражданского процессуального права. 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Источники гражданского процессуального права. Судебная практика как и</w:t>
      </w:r>
      <w:r w:rsidRPr="00A57ED6">
        <w:t>с</w:t>
      </w:r>
      <w:r w:rsidRPr="00A57ED6">
        <w:t>точник гражданского процессуального права.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гражданского судопроизводства и его виды.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Стадии гражданского процесса.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принципов гражданского процессуального права и их система.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Организационно-функциональные принципы гражданского процесса.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Функциональные принципы гражданского процесса.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Принцип диспозитивности в гражданском процессе.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Принцип состязательности в гражданском процессе.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Единоличное и коллегиальное рассмотрение гражданских дел.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Непосредственность, устность и непрерывность судебного разбирательства: понятие и значение для рассмотрения и разрешения гражданских дел.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гражданских процессуальных правоотношений и их особенности.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Гражданская процессуальная форма.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Основания возникновения гражданских процессуальных правоотношений.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Субъекты гражданских процессуальных отношений и их классификация.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Лица, участвующие в деле: права и обязанности.</w:t>
      </w:r>
    </w:p>
    <w:p w:rsidR="00A57ED6" w:rsidRPr="007C4667" w:rsidRDefault="00A57ED6" w:rsidP="00707A1B">
      <w:pPr>
        <w:pStyle w:val="21"/>
        <w:numPr>
          <w:ilvl w:val="0"/>
          <w:numId w:val="16"/>
        </w:numPr>
        <w:tabs>
          <w:tab w:val="right" w:pos="720"/>
          <w:tab w:val="left" w:pos="1134"/>
        </w:tabs>
        <w:spacing w:after="0" w:line="240" w:lineRule="auto"/>
        <w:ind w:left="0" w:firstLine="709"/>
        <w:jc w:val="both"/>
      </w:pPr>
      <w:r w:rsidRPr="00A57ED6">
        <w:t xml:space="preserve"> Понятие сторон в гражданском процессе.</w:t>
      </w:r>
    </w:p>
    <w:p w:rsidR="00A57ED6" w:rsidRDefault="00A57ED6" w:rsidP="00707A1B">
      <w:pPr>
        <w:pStyle w:val="a8"/>
        <w:numPr>
          <w:ilvl w:val="0"/>
          <w:numId w:val="16"/>
        </w:numPr>
        <w:tabs>
          <w:tab w:val="left" w:pos="1134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821B9C">
        <w:rPr>
          <w:rFonts w:ascii="Times New Roman" w:hAnsi="Times New Roman"/>
          <w:sz w:val="24"/>
          <w:szCs w:val="24"/>
        </w:rPr>
        <w:t>Административные правонарушения и наказание.</w:t>
      </w:r>
    </w:p>
    <w:p w:rsidR="00707A1B" w:rsidRPr="00821B9C" w:rsidRDefault="00707A1B" w:rsidP="00707A1B">
      <w:pPr>
        <w:pStyle w:val="a8"/>
        <w:tabs>
          <w:tab w:val="left" w:pos="1134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</w:p>
    <w:p w:rsidR="00A57ED6" w:rsidRDefault="00B142C3" w:rsidP="00707A1B">
      <w:pPr>
        <w:pStyle w:val="21"/>
        <w:tabs>
          <w:tab w:val="right" w:pos="720"/>
          <w:tab w:val="left" w:pos="1134"/>
        </w:tabs>
        <w:spacing w:after="0" w:line="240" w:lineRule="auto"/>
        <w:ind w:firstLine="709"/>
        <w:jc w:val="center"/>
        <w:rPr>
          <w:b/>
        </w:rPr>
      </w:pPr>
      <w:r>
        <w:rPr>
          <w:b/>
        </w:rPr>
        <w:t>1.4. Темы для дискуссий</w:t>
      </w:r>
    </w:p>
    <w:p w:rsidR="00B142C3" w:rsidRPr="0035547E" w:rsidRDefault="00B142C3" w:rsidP="00707A1B">
      <w:pPr>
        <w:pStyle w:val="a8"/>
        <w:numPr>
          <w:ilvl w:val="0"/>
          <w:numId w:val="34"/>
        </w:numPr>
        <w:tabs>
          <w:tab w:val="left" w:pos="993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35547E">
        <w:rPr>
          <w:rFonts w:ascii="Times New Roman" w:hAnsi="Times New Roman"/>
          <w:sz w:val="24"/>
          <w:szCs w:val="24"/>
        </w:rPr>
        <w:t>Система органов государственной власти в Российской Федерации. Функции и значение государственных органов в области государственного управления.</w:t>
      </w:r>
    </w:p>
    <w:p w:rsidR="00B142C3" w:rsidRPr="0035547E" w:rsidRDefault="00B142C3" w:rsidP="00707A1B">
      <w:pPr>
        <w:pStyle w:val="a8"/>
        <w:numPr>
          <w:ilvl w:val="0"/>
          <w:numId w:val="34"/>
        </w:numPr>
        <w:tabs>
          <w:tab w:val="left" w:pos="993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35547E">
        <w:rPr>
          <w:rFonts w:ascii="Times New Roman" w:hAnsi="Times New Roman"/>
          <w:sz w:val="24"/>
          <w:szCs w:val="24"/>
        </w:rPr>
        <w:t>Право на судебную защиту и его реализация в Российской Федерации.</w:t>
      </w:r>
    </w:p>
    <w:p w:rsidR="00B142C3" w:rsidRPr="0035547E" w:rsidRDefault="00B142C3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35547E">
        <w:t>Роль судебной практики в применении норм трудового права.</w:t>
      </w:r>
    </w:p>
    <w:p w:rsidR="00B142C3" w:rsidRPr="0035547E" w:rsidRDefault="0035547E" w:rsidP="00707A1B">
      <w:pPr>
        <w:pStyle w:val="a8"/>
        <w:numPr>
          <w:ilvl w:val="0"/>
          <w:numId w:val="34"/>
        </w:numPr>
        <w:tabs>
          <w:tab w:val="left" w:pos="993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35547E">
        <w:rPr>
          <w:rFonts w:ascii="Times New Roman" w:hAnsi="Times New Roman"/>
          <w:sz w:val="24"/>
          <w:szCs w:val="24"/>
        </w:rPr>
        <w:t>Гарантии для работников, совмещающих работу с обучением и практика их применения.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35547E">
        <w:t>Правовые аспекты оплаты труда и основные государственные гарантии по опл</w:t>
      </w:r>
      <w:r w:rsidRPr="0035547E">
        <w:t>а</w:t>
      </w:r>
      <w:r w:rsidRPr="0035547E">
        <w:t>те труда работников.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b/>
        </w:rPr>
      </w:pPr>
      <w:r w:rsidRPr="0035547E">
        <w:t>Место локальных нормативных актов в системе источников трудового права.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35547E">
        <w:t>Защита трудовых прав работников и способы ее обеспечения.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35547E">
        <w:t>Применение дисциплинарных взысканий: проблемные вопросы на материалах судебной практики.</w:t>
      </w:r>
    </w:p>
    <w:p w:rsidR="0035547E" w:rsidRPr="0035547E" w:rsidRDefault="0035547E" w:rsidP="00707A1B">
      <w:pPr>
        <w:pStyle w:val="21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35547E">
        <w:t>Законность как основное начало гражданского судопроизводства.</w:t>
      </w:r>
    </w:p>
    <w:p w:rsidR="00B142C3" w:rsidRPr="0035547E" w:rsidRDefault="0035547E" w:rsidP="00707A1B">
      <w:pPr>
        <w:pStyle w:val="a8"/>
        <w:numPr>
          <w:ilvl w:val="0"/>
          <w:numId w:val="34"/>
        </w:numPr>
        <w:tabs>
          <w:tab w:val="left" w:pos="1134"/>
          <w:tab w:val="right" w:pos="2977"/>
        </w:tabs>
        <w:ind w:left="0" w:firstLine="709"/>
        <w:rPr>
          <w:rFonts w:ascii="Times New Roman" w:hAnsi="Times New Roman"/>
          <w:sz w:val="24"/>
          <w:szCs w:val="24"/>
        </w:rPr>
      </w:pPr>
      <w:r w:rsidRPr="0035547E">
        <w:rPr>
          <w:rFonts w:ascii="Times New Roman" w:hAnsi="Times New Roman"/>
          <w:sz w:val="24"/>
          <w:szCs w:val="24"/>
        </w:rPr>
        <w:t>Содержание трудового договора: основные и дополнительные условия.</w:t>
      </w:r>
    </w:p>
    <w:p w:rsidR="00B142C3" w:rsidRDefault="00B142C3" w:rsidP="00707A1B">
      <w:pPr>
        <w:pStyle w:val="21"/>
        <w:tabs>
          <w:tab w:val="left" w:pos="1134"/>
        </w:tabs>
        <w:spacing w:after="0" w:line="240" w:lineRule="auto"/>
        <w:ind w:firstLine="709"/>
        <w:jc w:val="both"/>
      </w:pPr>
    </w:p>
    <w:p w:rsidR="00B142C3" w:rsidRPr="00242DD9" w:rsidRDefault="00242DD9" w:rsidP="00707A1B">
      <w:pPr>
        <w:pStyle w:val="a8"/>
        <w:tabs>
          <w:tab w:val="left" w:pos="1134"/>
          <w:tab w:val="right" w:pos="2977"/>
        </w:tabs>
        <w:ind w:left="0" w:firstLine="709"/>
        <w:rPr>
          <w:rFonts w:ascii="Times New Roman" w:hAnsi="Times New Roman"/>
          <w:i/>
          <w:sz w:val="24"/>
          <w:szCs w:val="24"/>
        </w:rPr>
      </w:pPr>
      <w:r w:rsidRPr="00242DD9">
        <w:rPr>
          <w:rFonts w:ascii="Times New Roman" w:hAnsi="Times New Roman"/>
          <w:i/>
          <w:sz w:val="24"/>
          <w:szCs w:val="24"/>
        </w:rPr>
        <w:t>Виды практических заданий содержатся в тематическом плане по дисциплине.</w:t>
      </w:r>
    </w:p>
    <w:p w:rsidR="00B142C3" w:rsidRPr="00B142C3" w:rsidRDefault="00B142C3" w:rsidP="00707A1B">
      <w:pPr>
        <w:pStyle w:val="21"/>
        <w:tabs>
          <w:tab w:val="right" w:pos="720"/>
          <w:tab w:val="left" w:pos="1134"/>
        </w:tabs>
        <w:spacing w:after="0" w:line="240" w:lineRule="auto"/>
        <w:ind w:firstLine="709"/>
        <w:jc w:val="both"/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707A1B" w:rsidRDefault="00707A1B" w:rsidP="00707A1B">
      <w:pPr>
        <w:tabs>
          <w:tab w:val="left" w:pos="1134"/>
        </w:tabs>
        <w:ind w:firstLine="709"/>
        <w:jc w:val="center"/>
        <w:rPr>
          <w:rFonts w:eastAsiaTheme="minorEastAsia"/>
          <w:b/>
          <w:sz w:val="24"/>
          <w:szCs w:val="24"/>
        </w:rPr>
      </w:pPr>
    </w:p>
    <w:p w:rsidR="00034318" w:rsidRPr="00034318" w:rsidRDefault="00034318" w:rsidP="00707A1B">
      <w:pPr>
        <w:tabs>
          <w:tab w:val="left" w:pos="1134"/>
        </w:tabs>
        <w:ind w:firstLine="709"/>
        <w:jc w:val="center"/>
        <w:rPr>
          <w:b/>
          <w:sz w:val="24"/>
          <w:szCs w:val="24"/>
        </w:rPr>
      </w:pPr>
      <w:r w:rsidRPr="00034318">
        <w:rPr>
          <w:rFonts w:eastAsiaTheme="minorEastAsia"/>
          <w:b/>
          <w:sz w:val="24"/>
          <w:szCs w:val="24"/>
        </w:rPr>
        <w:lastRenderedPageBreak/>
        <w:t xml:space="preserve">2 </w:t>
      </w:r>
      <w:r w:rsidRPr="00034318">
        <w:rPr>
          <w:b/>
          <w:sz w:val="24"/>
          <w:szCs w:val="24"/>
        </w:rPr>
        <w:t xml:space="preserve">ФОНД ОЦЕНОЧНЫХ МАТЕРИАЛОВ </w:t>
      </w:r>
    </w:p>
    <w:p w:rsidR="00034318" w:rsidRDefault="00034318" w:rsidP="00707A1B">
      <w:pPr>
        <w:tabs>
          <w:tab w:val="left" w:pos="1134"/>
        </w:tabs>
        <w:ind w:firstLine="709"/>
        <w:jc w:val="center"/>
        <w:rPr>
          <w:b/>
          <w:sz w:val="24"/>
          <w:szCs w:val="24"/>
        </w:rPr>
      </w:pPr>
      <w:r w:rsidRPr="00034318">
        <w:rPr>
          <w:b/>
          <w:sz w:val="24"/>
          <w:szCs w:val="24"/>
        </w:rPr>
        <w:t>ДЛЯ ПРОМЕЖУТОЧНОЙ АТТЕСТАЦИИ (</w:t>
      </w:r>
      <w:r>
        <w:rPr>
          <w:b/>
          <w:sz w:val="24"/>
          <w:szCs w:val="24"/>
        </w:rPr>
        <w:t>зачет</w:t>
      </w:r>
      <w:r w:rsidRPr="00034318">
        <w:rPr>
          <w:b/>
          <w:sz w:val="24"/>
          <w:szCs w:val="24"/>
        </w:rPr>
        <w:t>)</w:t>
      </w:r>
    </w:p>
    <w:p w:rsidR="00707A1B" w:rsidRPr="00034318" w:rsidRDefault="00707A1B" w:rsidP="00707A1B">
      <w:pPr>
        <w:tabs>
          <w:tab w:val="left" w:pos="1134"/>
        </w:tabs>
        <w:ind w:firstLine="709"/>
        <w:jc w:val="center"/>
        <w:rPr>
          <w:b/>
          <w:sz w:val="24"/>
          <w:szCs w:val="24"/>
        </w:rPr>
      </w:pPr>
    </w:p>
    <w:p w:rsidR="00B01057" w:rsidRDefault="00003560" w:rsidP="00707A1B">
      <w:pPr>
        <w:pStyle w:val="af1"/>
        <w:numPr>
          <w:ilvl w:val="1"/>
          <w:numId w:val="14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B01057">
        <w:rPr>
          <w:rFonts w:ascii="Times New Roman" w:hAnsi="Times New Roman" w:cs="Times New Roman"/>
        </w:rPr>
        <w:t>Определение трудового права и его ме</w:t>
      </w:r>
      <w:r w:rsidR="00B01057">
        <w:rPr>
          <w:rFonts w:ascii="Times New Roman" w:hAnsi="Times New Roman" w:cs="Times New Roman"/>
        </w:rPr>
        <w:t>сто в системе российского права</w:t>
      </w:r>
    </w:p>
    <w:p w:rsidR="00B01057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B01057">
        <w:rPr>
          <w:rFonts w:ascii="Times New Roman" w:hAnsi="Times New Roman" w:cs="Times New Roman"/>
        </w:rPr>
        <w:t>Предмет и метод трудового права</w:t>
      </w:r>
      <w:r w:rsidR="00B15F73" w:rsidRPr="00B01057">
        <w:rPr>
          <w:rFonts w:ascii="Times New Roman" w:hAnsi="Times New Roman" w:cs="Times New Roman"/>
        </w:rPr>
        <w:t xml:space="preserve"> </w:t>
      </w:r>
    </w:p>
    <w:p w:rsidR="00003560" w:rsidRPr="00B01057" w:rsidRDefault="00B01057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003560" w:rsidRPr="00B01057">
        <w:rPr>
          <w:rFonts w:ascii="Times New Roman" w:hAnsi="Times New Roman" w:cs="Times New Roman"/>
        </w:rPr>
        <w:t>оотношение трудового права и смежных отраслей права</w:t>
      </w:r>
      <w:r w:rsidR="000334CA">
        <w:rPr>
          <w:rFonts w:ascii="Times New Roman" w:hAnsi="Times New Roman" w:cs="Times New Roman"/>
        </w:rPr>
        <w:t xml:space="preserve"> 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Источники трудового права: понятие и их иерархия</w:t>
      </w:r>
      <w:r w:rsidR="000334CA">
        <w:rPr>
          <w:rFonts w:ascii="Times New Roman" w:hAnsi="Times New Roman" w:cs="Times New Roman"/>
        </w:rPr>
        <w:t xml:space="preserve"> 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Общая характеристика международно-правового регулирования труда. Межд</w:t>
      </w:r>
      <w:r w:rsidRPr="00003560">
        <w:rPr>
          <w:rFonts w:ascii="Times New Roman" w:hAnsi="Times New Roman" w:cs="Times New Roman"/>
        </w:rPr>
        <w:t>у</w:t>
      </w:r>
      <w:r w:rsidRPr="00003560">
        <w:rPr>
          <w:rFonts w:ascii="Times New Roman" w:hAnsi="Times New Roman" w:cs="Times New Roman"/>
        </w:rPr>
        <w:t>народные трудовые стандарты</w:t>
      </w:r>
      <w:r w:rsidR="00B15F73">
        <w:rPr>
          <w:rFonts w:ascii="Times New Roman" w:hAnsi="Times New Roman" w:cs="Times New Roman"/>
        </w:rPr>
        <w:t xml:space="preserve"> 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Понятие, значение и виды локальных нормативных актов, содержащих нормы трудового права</w:t>
      </w:r>
      <w:r w:rsidR="00B15F73">
        <w:rPr>
          <w:rFonts w:ascii="Times New Roman" w:hAnsi="Times New Roman" w:cs="Times New Roman"/>
        </w:rPr>
        <w:t xml:space="preserve"> </w:t>
      </w:r>
    </w:p>
    <w:p w:rsidR="005F7428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Осн</w:t>
      </w:r>
      <w:r w:rsidR="005F7428">
        <w:rPr>
          <w:rFonts w:ascii="Times New Roman" w:hAnsi="Times New Roman" w:cs="Times New Roman"/>
        </w:rPr>
        <w:t xml:space="preserve">овные принципы  трудового права 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Понятие и виды субъектов трудового права, их правовой статус</w:t>
      </w:r>
      <w:r w:rsidR="00B15F73">
        <w:rPr>
          <w:rFonts w:ascii="Times New Roman" w:hAnsi="Times New Roman" w:cs="Times New Roman"/>
        </w:rPr>
        <w:t xml:space="preserve"> 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Виды и сроки трудовых договоров. Случаи заключения срочных трудовых д</w:t>
      </w:r>
      <w:r w:rsidRPr="00003560">
        <w:rPr>
          <w:rFonts w:ascii="Times New Roman" w:hAnsi="Times New Roman" w:cs="Times New Roman"/>
        </w:rPr>
        <w:t>о</w:t>
      </w:r>
      <w:r w:rsidRPr="00003560">
        <w:rPr>
          <w:rFonts w:ascii="Times New Roman" w:hAnsi="Times New Roman" w:cs="Times New Roman"/>
        </w:rPr>
        <w:t>говоров</w:t>
      </w:r>
      <w:r w:rsidR="00B15F73">
        <w:rPr>
          <w:rFonts w:ascii="Times New Roman" w:hAnsi="Times New Roman" w:cs="Times New Roman"/>
        </w:rPr>
        <w:t xml:space="preserve"> </w:t>
      </w:r>
    </w:p>
    <w:p w:rsidR="005F7428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Документы, предъявляемые при заключении трудового договора. Общий п</w:t>
      </w:r>
      <w:r w:rsidRPr="00003560">
        <w:rPr>
          <w:rFonts w:ascii="Times New Roman" w:hAnsi="Times New Roman" w:cs="Times New Roman"/>
        </w:rPr>
        <w:t>о</w:t>
      </w:r>
      <w:r w:rsidRPr="00003560">
        <w:rPr>
          <w:rFonts w:ascii="Times New Roman" w:hAnsi="Times New Roman" w:cs="Times New Roman"/>
        </w:rPr>
        <w:t>рядок оформления трудовых отношений. Трудовая книжка</w:t>
      </w:r>
      <w:r w:rsidR="00B15F73">
        <w:rPr>
          <w:rFonts w:ascii="Times New Roman" w:hAnsi="Times New Roman" w:cs="Times New Roman"/>
        </w:rPr>
        <w:t xml:space="preserve"> 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>Содержание трудового договора: понятие и виды условий. Обязательные усл</w:t>
      </w:r>
      <w:r w:rsidRPr="00003560">
        <w:rPr>
          <w:rFonts w:ascii="Times New Roman" w:hAnsi="Times New Roman" w:cs="Times New Roman"/>
        </w:rPr>
        <w:t>о</w:t>
      </w:r>
      <w:r w:rsidRPr="00003560">
        <w:rPr>
          <w:rFonts w:ascii="Times New Roman" w:hAnsi="Times New Roman" w:cs="Times New Roman"/>
        </w:rPr>
        <w:t>вия трудового договора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Форма трудового договора. Испытание при приеме на работу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Понятие, виды и порядок изменения трудового договора</w:t>
      </w:r>
    </w:p>
    <w:p w:rsidR="00003560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Понятие и виды переводов на другую работу. Отграничение перевода от пер</w:t>
      </w:r>
      <w:r w:rsidRPr="00003560">
        <w:rPr>
          <w:rFonts w:ascii="Times New Roman" w:hAnsi="Times New Roman" w:cs="Times New Roman"/>
        </w:rPr>
        <w:t>е</w:t>
      </w:r>
      <w:r w:rsidRPr="00003560">
        <w:rPr>
          <w:rFonts w:ascii="Times New Roman" w:hAnsi="Times New Roman" w:cs="Times New Roman"/>
        </w:rPr>
        <w:t>мещения</w:t>
      </w:r>
    </w:p>
    <w:p w:rsidR="00D5158E" w:rsidRPr="00003560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Виды временных переводов по инициативе работодателя и порядок их осущ</w:t>
      </w:r>
      <w:r w:rsidRPr="00003560">
        <w:rPr>
          <w:rFonts w:ascii="Times New Roman" w:hAnsi="Times New Roman" w:cs="Times New Roman"/>
        </w:rPr>
        <w:t>е</w:t>
      </w:r>
      <w:r w:rsidRPr="00003560">
        <w:rPr>
          <w:rFonts w:ascii="Times New Roman" w:hAnsi="Times New Roman" w:cs="Times New Roman"/>
        </w:rPr>
        <w:t>ствления</w:t>
      </w:r>
    </w:p>
    <w:p w:rsidR="00D5158E" w:rsidRDefault="00003560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 w:rsidRPr="00003560">
        <w:rPr>
          <w:rFonts w:ascii="Times New Roman" w:hAnsi="Times New Roman" w:cs="Times New Roman"/>
        </w:rPr>
        <w:t xml:space="preserve"> Понятие и общая характеристика оснований</w:t>
      </w:r>
      <w:r w:rsidR="00D5158E">
        <w:rPr>
          <w:rFonts w:ascii="Times New Roman" w:hAnsi="Times New Roman" w:cs="Times New Roman"/>
        </w:rPr>
        <w:t xml:space="preserve"> прекращения трудового договора</w:t>
      </w:r>
    </w:p>
    <w:p w:rsidR="004C2342" w:rsidRPr="00003560" w:rsidRDefault="004C2342" w:rsidP="00707A1B">
      <w:pPr>
        <w:pStyle w:val="af1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Основные правила организации и охраны труда </w:t>
      </w:r>
    </w:p>
    <w:p w:rsidR="00003560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Предмет и метод гражданско-правового регулирования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Функции и основные принципы гражданского права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 xml:space="preserve"> Источники регулирования гражданско</w:t>
      </w:r>
      <w:r w:rsidR="00B15F73">
        <w:rPr>
          <w:color w:val="000000"/>
        </w:rPr>
        <w:t>-</w:t>
      </w:r>
      <w:r w:rsidRPr="003070F1">
        <w:rPr>
          <w:color w:val="000000"/>
        </w:rPr>
        <w:t>правовых отношений</w:t>
      </w:r>
      <w:r w:rsidR="00921AFE">
        <w:rPr>
          <w:color w:val="000000"/>
        </w:rPr>
        <w:t xml:space="preserve"> </w:t>
      </w:r>
      <w:r w:rsidR="00D5158E" w:rsidRPr="003070F1">
        <w:rPr>
          <w:color w:val="000000"/>
        </w:rPr>
        <w:t>права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Виды гражданско-правовых нормативных актов</w:t>
      </w:r>
      <w:r w:rsidR="00921AFE">
        <w:rPr>
          <w:color w:val="000000"/>
        </w:rPr>
        <w:t xml:space="preserve"> </w:t>
      </w:r>
      <w:r w:rsidR="00D5158E" w:rsidRPr="003070F1">
        <w:rPr>
          <w:color w:val="000000"/>
        </w:rPr>
        <w:t>права</w:t>
      </w:r>
    </w:p>
    <w:p w:rsidR="00003560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Субъекты гражданских правоотношений (общие положения). Правопреемство</w:t>
      </w:r>
      <w:r w:rsidR="00D5158E">
        <w:rPr>
          <w:color w:val="000000"/>
        </w:rPr>
        <w:t xml:space="preserve"> 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Содержание гражданского правоотношения. Понятие субъективного гражда</w:t>
      </w:r>
      <w:r w:rsidRPr="003070F1">
        <w:rPr>
          <w:color w:val="000000"/>
        </w:rPr>
        <w:t>н</w:t>
      </w:r>
      <w:r w:rsidRPr="003070F1">
        <w:rPr>
          <w:color w:val="000000"/>
        </w:rPr>
        <w:t>ского права и гражданско-правовой обязанности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5158E">
        <w:rPr>
          <w:color w:val="000000"/>
        </w:rPr>
        <w:t>Виды гражданских правоотношений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5158E">
        <w:rPr>
          <w:color w:val="000000"/>
        </w:rPr>
        <w:t xml:space="preserve"> Физические лица как субъекты гражданского права. Правоспособность и де</w:t>
      </w:r>
      <w:r w:rsidRPr="00D5158E">
        <w:rPr>
          <w:color w:val="000000"/>
        </w:rPr>
        <w:t>е</w:t>
      </w:r>
      <w:r w:rsidRPr="00D5158E">
        <w:rPr>
          <w:color w:val="000000"/>
        </w:rPr>
        <w:t>способность физических лиц, ее содержание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5158E">
        <w:rPr>
          <w:color w:val="000000"/>
        </w:rPr>
        <w:t>Имя гражданина. Место жительства. Акты гражданского состояния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5158E">
        <w:rPr>
          <w:color w:val="000000"/>
        </w:rPr>
        <w:t>Понятие и признаки юридического лица</w:t>
      </w:r>
    </w:p>
    <w:p w:rsidR="00D5158E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3070F1">
        <w:rPr>
          <w:color w:val="000000"/>
        </w:rPr>
        <w:t>Виды юридических лиц. Общая характеристика</w:t>
      </w:r>
    </w:p>
    <w:p w:rsidR="00DE5196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E5196">
        <w:rPr>
          <w:color w:val="000000"/>
        </w:rPr>
        <w:t>Понятие и виды объектов гражданских прав (общие положения</w:t>
      </w:r>
      <w:r w:rsidR="00DE5196">
        <w:rPr>
          <w:color w:val="000000"/>
        </w:rPr>
        <w:t xml:space="preserve">) </w:t>
      </w:r>
    </w:p>
    <w:p w:rsidR="00DE5196" w:rsidRPr="003070F1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</w:pPr>
      <w:r w:rsidRPr="00DE5196">
        <w:rPr>
          <w:color w:val="000000"/>
        </w:rPr>
        <w:t>Понятие и виды сделок. Формы сделок</w:t>
      </w:r>
    </w:p>
    <w:p w:rsidR="00921AFE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070F1">
        <w:rPr>
          <w:color w:val="000000"/>
        </w:rPr>
        <w:t>Основания возникновения гражданских прав и обязанностей.</w:t>
      </w:r>
      <w:r w:rsidR="00921AFE">
        <w:rPr>
          <w:color w:val="000000"/>
        </w:rPr>
        <w:t xml:space="preserve"> </w:t>
      </w:r>
    </w:p>
    <w:p w:rsidR="00003560" w:rsidRPr="00003560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3070F1">
        <w:rPr>
          <w:color w:val="000000"/>
        </w:rPr>
        <w:t>Классификация юридических фактов</w:t>
      </w:r>
      <w:r w:rsidR="00DE5196">
        <w:rPr>
          <w:color w:val="000000"/>
        </w:rPr>
        <w:t xml:space="preserve"> 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Право собственности. Формы, субъекты, виды  права собственности</w:t>
      </w:r>
    </w:p>
    <w:p w:rsidR="00003560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Понятие и виды обязательств. Субъекты обязательств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 xml:space="preserve"> Понятие и значение гражданско-правового договора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Право на судебную защиту. Формы защиты прав и законных интересов</w:t>
      </w:r>
      <w:r w:rsidR="00DE5196">
        <w:rPr>
          <w:color w:val="000000"/>
        </w:rPr>
        <w:t xml:space="preserve"> 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 xml:space="preserve"> Понятие гражданского процессуального права, его предмет, метод и система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Понятие принципов гражданского процессуального права и их система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Понятие, предмет и метод  административного права</w:t>
      </w:r>
    </w:p>
    <w:p w:rsidR="00DE5196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Источники административного права</w:t>
      </w:r>
    </w:p>
    <w:p w:rsidR="00003560" w:rsidRP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lastRenderedPageBreak/>
        <w:t>Административные правоотношения. Основания возникновения, изменения и прекращения</w:t>
      </w:r>
    </w:p>
    <w:p w:rsidR="00003560" w:rsidRPr="00003560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003560">
        <w:rPr>
          <w:color w:val="000000"/>
        </w:rPr>
        <w:t>Понятие и виды субъектов административного права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Общая характеристика органов исполнительной власти РФ. Виды, система и структура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Административно-правовой статус граждан РФ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>Особенности административно-правового статуса иностранных граждан и лиц без гражданства. Специальные административно-правовые статусы</w:t>
      </w:r>
    </w:p>
    <w:p w:rsidR="00DE5196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003560">
        <w:rPr>
          <w:color w:val="000000"/>
        </w:rPr>
        <w:t>Понятие, задачи и принципы государственной службы. Обязанности и права государственного служащего</w:t>
      </w:r>
    </w:p>
    <w:p w:rsidR="004C2342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DE5196">
        <w:rPr>
          <w:color w:val="000000"/>
        </w:rPr>
        <w:t xml:space="preserve">  Понятие, основание и виды юридической ответственности по администрати</w:t>
      </w:r>
      <w:r w:rsidRPr="00DE5196">
        <w:rPr>
          <w:color w:val="000000"/>
        </w:rPr>
        <w:t>в</w:t>
      </w:r>
      <w:r w:rsidRPr="00DE5196">
        <w:rPr>
          <w:color w:val="000000"/>
        </w:rPr>
        <w:t>ному праву.  Ее отличие от других  видов юридической ответственности</w:t>
      </w:r>
    </w:p>
    <w:p w:rsidR="00921AFE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921AFE">
        <w:rPr>
          <w:color w:val="000000"/>
        </w:rPr>
        <w:t xml:space="preserve"> Понятие и юридический состав административного правонарушения</w:t>
      </w:r>
    </w:p>
    <w:p w:rsidR="004C2342" w:rsidRPr="00921AFE" w:rsidRDefault="00003560" w:rsidP="00707A1B">
      <w:pPr>
        <w:pStyle w:val="af"/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921AFE">
        <w:rPr>
          <w:color w:val="000000"/>
        </w:rPr>
        <w:t xml:space="preserve"> Понятие и цели  административного наказания.  Виды административных н</w:t>
      </w:r>
      <w:r w:rsidRPr="00921AFE">
        <w:rPr>
          <w:color w:val="000000"/>
        </w:rPr>
        <w:t>а</w:t>
      </w:r>
      <w:r w:rsidRPr="00921AFE">
        <w:rPr>
          <w:color w:val="000000"/>
        </w:rPr>
        <w:t>казаний</w:t>
      </w:r>
    </w:p>
    <w:p w:rsidR="00707A1B" w:rsidRDefault="00707A1B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</w:p>
    <w:p w:rsidR="00034318" w:rsidRDefault="00034318" w:rsidP="00034318">
      <w:pPr>
        <w:widowControl w:val="0"/>
        <w:autoSpaceDE w:val="0"/>
        <w:autoSpaceDN w:val="0"/>
        <w:adjustRightInd w:val="0"/>
        <w:spacing w:after="120"/>
        <w:ind w:left="482" w:right="102"/>
        <w:jc w:val="center"/>
        <w:rPr>
          <w:b/>
          <w:color w:val="000000"/>
          <w:sz w:val="28"/>
          <w:szCs w:val="28"/>
        </w:rPr>
      </w:pPr>
      <w:r w:rsidRPr="00045383">
        <w:rPr>
          <w:b/>
          <w:color w:val="000000"/>
          <w:sz w:val="28"/>
          <w:szCs w:val="28"/>
        </w:rPr>
        <w:t>Критерии оценки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2268"/>
        <w:gridCol w:w="5103"/>
      </w:tblGrid>
      <w:tr w:rsidR="00034318" w:rsidRPr="00034318" w:rsidTr="0003431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034318">
              <w:rPr>
                <w:b/>
                <w:bCs/>
                <w:color w:val="000000"/>
                <w:sz w:val="24"/>
                <w:szCs w:val="24"/>
              </w:rPr>
              <w:t>Оценка по трад</w:t>
            </w:r>
            <w:r w:rsidRPr="00034318">
              <w:rPr>
                <w:b/>
                <w:bCs/>
                <w:color w:val="000000"/>
                <w:sz w:val="24"/>
                <w:szCs w:val="24"/>
              </w:rPr>
              <w:t>и</w:t>
            </w:r>
            <w:r w:rsidRPr="00034318">
              <w:rPr>
                <w:b/>
                <w:bCs/>
                <w:color w:val="000000"/>
                <w:sz w:val="24"/>
                <w:szCs w:val="24"/>
              </w:rPr>
              <w:t>ционной шкале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jc w:val="center"/>
              <w:rPr>
                <w:sz w:val="24"/>
                <w:szCs w:val="24"/>
              </w:rPr>
            </w:pPr>
            <w:r w:rsidRPr="00034318">
              <w:rPr>
                <w:b/>
                <w:bCs/>
                <w:color w:val="000000"/>
                <w:sz w:val="24"/>
                <w:szCs w:val="24"/>
              </w:rPr>
              <w:t>Оценка по 100-балльной шкале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jc w:val="center"/>
              <w:rPr>
                <w:sz w:val="24"/>
                <w:szCs w:val="24"/>
              </w:rPr>
            </w:pPr>
            <w:r w:rsidRPr="00034318">
              <w:rPr>
                <w:b/>
                <w:bCs/>
                <w:color w:val="000000"/>
                <w:sz w:val="24"/>
                <w:szCs w:val="24"/>
              </w:rPr>
              <w:t>Критерий</w:t>
            </w:r>
          </w:p>
        </w:tc>
      </w:tr>
      <w:tr w:rsidR="00921AFE" w:rsidRPr="00034318" w:rsidTr="004274EE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1AFE" w:rsidRPr="00034318" w:rsidRDefault="00921AFE" w:rsidP="00921AFE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Зачтено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FE" w:rsidRPr="00034318" w:rsidRDefault="00921AFE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75-100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FE" w:rsidRPr="00034318" w:rsidRDefault="00921AFE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студент, твёрдо знает программный материал, системно и грамотно излагает его, демонстр</w:t>
            </w:r>
            <w:r w:rsidRPr="00034318">
              <w:rPr>
                <w:sz w:val="24"/>
                <w:szCs w:val="24"/>
              </w:rPr>
              <w:t>и</w:t>
            </w:r>
            <w:r w:rsidRPr="00034318">
              <w:rPr>
                <w:sz w:val="24"/>
                <w:szCs w:val="24"/>
              </w:rPr>
              <w:t>рует необходимый уровень компетенций, чё</w:t>
            </w:r>
            <w:r w:rsidRPr="00034318">
              <w:rPr>
                <w:sz w:val="24"/>
                <w:szCs w:val="24"/>
              </w:rPr>
              <w:t>т</w:t>
            </w:r>
            <w:r w:rsidRPr="00034318">
              <w:rPr>
                <w:sz w:val="24"/>
                <w:szCs w:val="24"/>
              </w:rPr>
              <w:t>кие, сжатые ответы на дополнительные вопр</w:t>
            </w:r>
            <w:r w:rsidRPr="00034318">
              <w:rPr>
                <w:sz w:val="24"/>
                <w:szCs w:val="24"/>
              </w:rPr>
              <w:t>о</w:t>
            </w:r>
            <w:r w:rsidRPr="00034318">
              <w:rPr>
                <w:sz w:val="24"/>
                <w:szCs w:val="24"/>
              </w:rPr>
              <w:t>сы, свободно владеет понятийным аппаратом.</w:t>
            </w:r>
          </w:p>
        </w:tc>
      </w:tr>
      <w:tr w:rsidR="00921AFE" w:rsidRPr="00034318" w:rsidTr="004274EE"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1AFE" w:rsidRPr="00034318" w:rsidRDefault="00921AFE" w:rsidP="00034318">
            <w:pPr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FE" w:rsidRPr="00034318" w:rsidRDefault="00921AFE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50-74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FE" w:rsidRPr="00034318" w:rsidRDefault="00921AFE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студент, проявил полное знание программного материала, демонстрирует  сформированные на достаточном уровне умения и навыки, ук</w:t>
            </w:r>
            <w:r w:rsidRPr="00034318">
              <w:rPr>
                <w:sz w:val="24"/>
                <w:szCs w:val="24"/>
              </w:rPr>
              <w:t>а</w:t>
            </w:r>
            <w:r w:rsidRPr="00034318">
              <w:rPr>
                <w:sz w:val="24"/>
                <w:szCs w:val="24"/>
              </w:rPr>
              <w:t>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921AFE" w:rsidRPr="00034318" w:rsidTr="004274EE"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FE" w:rsidRPr="00034318" w:rsidRDefault="00921AFE" w:rsidP="00034318">
            <w:pPr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FE" w:rsidRPr="00034318" w:rsidRDefault="00921AFE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25-49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AFE" w:rsidRPr="00034318" w:rsidRDefault="00921AFE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студент, обнаруживает  знания только осно</w:t>
            </w:r>
            <w:r w:rsidRPr="00034318">
              <w:rPr>
                <w:sz w:val="24"/>
                <w:szCs w:val="24"/>
              </w:rPr>
              <w:t>в</w:t>
            </w:r>
            <w:r w:rsidRPr="00034318">
              <w:rPr>
                <w:sz w:val="24"/>
                <w:szCs w:val="24"/>
              </w:rPr>
              <w:t>ного материала, но не усвоил детали, допуск</w:t>
            </w:r>
            <w:r w:rsidRPr="00034318">
              <w:rPr>
                <w:sz w:val="24"/>
                <w:szCs w:val="24"/>
              </w:rPr>
              <w:t>а</w:t>
            </w:r>
            <w:r w:rsidRPr="00034318">
              <w:rPr>
                <w:sz w:val="24"/>
                <w:szCs w:val="24"/>
              </w:rPr>
              <w:t>ет ошибки принципиального характера, демо</w:t>
            </w:r>
            <w:r w:rsidRPr="00034318">
              <w:rPr>
                <w:sz w:val="24"/>
                <w:szCs w:val="24"/>
              </w:rPr>
              <w:t>н</w:t>
            </w:r>
            <w:r w:rsidRPr="00034318">
              <w:rPr>
                <w:sz w:val="24"/>
                <w:szCs w:val="24"/>
              </w:rPr>
              <w:t>стрирует не до конца сформированные комп</w:t>
            </w:r>
            <w:r w:rsidRPr="00034318">
              <w:rPr>
                <w:sz w:val="24"/>
                <w:szCs w:val="24"/>
              </w:rPr>
              <w:t>е</w:t>
            </w:r>
            <w:r w:rsidRPr="00034318">
              <w:rPr>
                <w:sz w:val="24"/>
                <w:szCs w:val="24"/>
              </w:rPr>
              <w:t>тенции, умения систематизировать материал и делать выводы.</w:t>
            </w:r>
          </w:p>
        </w:tc>
      </w:tr>
      <w:tr w:rsidR="00034318" w:rsidRPr="00034318" w:rsidTr="00034318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921AFE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034318">
              <w:rPr>
                <w:i/>
                <w:sz w:val="24"/>
                <w:szCs w:val="24"/>
              </w:rPr>
              <w:t>Не</w:t>
            </w:r>
            <w:r w:rsidR="00921AFE">
              <w:rPr>
                <w:i/>
                <w:sz w:val="24"/>
                <w:szCs w:val="24"/>
              </w:rPr>
              <w:t xml:space="preserve"> зачтено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0-24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318" w:rsidRPr="00034318" w:rsidRDefault="00034318" w:rsidP="00034318">
            <w:pPr>
              <w:ind w:firstLine="0"/>
              <w:rPr>
                <w:sz w:val="24"/>
                <w:szCs w:val="24"/>
              </w:rPr>
            </w:pPr>
            <w:r w:rsidRPr="00034318">
              <w:rPr>
                <w:sz w:val="24"/>
                <w:szCs w:val="24"/>
              </w:rPr>
              <w:t>студент, не усвоил основное содержание мат</w:t>
            </w:r>
            <w:r w:rsidRPr="00034318">
              <w:rPr>
                <w:sz w:val="24"/>
                <w:szCs w:val="24"/>
              </w:rPr>
              <w:t>е</w:t>
            </w:r>
            <w:r w:rsidRPr="00034318">
              <w:rPr>
                <w:sz w:val="24"/>
                <w:szCs w:val="24"/>
              </w:rPr>
              <w:t>риала, не умеет систематизировать информ</w:t>
            </w:r>
            <w:r w:rsidRPr="00034318">
              <w:rPr>
                <w:sz w:val="24"/>
                <w:szCs w:val="24"/>
              </w:rPr>
              <w:t>а</w:t>
            </w:r>
            <w:r w:rsidRPr="00034318">
              <w:rPr>
                <w:sz w:val="24"/>
                <w:szCs w:val="24"/>
              </w:rPr>
              <w:t>цию, делать необходимые выводы, чётко и грамотно отвечать на заданные вопросы, д</w:t>
            </w:r>
            <w:r w:rsidRPr="00034318">
              <w:rPr>
                <w:sz w:val="24"/>
                <w:szCs w:val="24"/>
              </w:rPr>
              <w:t>е</w:t>
            </w:r>
            <w:r w:rsidRPr="00034318">
              <w:rPr>
                <w:sz w:val="24"/>
                <w:szCs w:val="24"/>
              </w:rPr>
              <w:t>монстрирует низкий уровень овладения нео</w:t>
            </w:r>
            <w:r w:rsidRPr="00034318">
              <w:rPr>
                <w:sz w:val="24"/>
                <w:szCs w:val="24"/>
              </w:rPr>
              <w:t>б</w:t>
            </w:r>
            <w:r w:rsidRPr="00034318">
              <w:rPr>
                <w:sz w:val="24"/>
                <w:szCs w:val="24"/>
              </w:rPr>
              <w:t>ходимыми компетенциями.</w:t>
            </w:r>
          </w:p>
        </w:tc>
      </w:tr>
    </w:tbl>
    <w:p w:rsidR="00034318" w:rsidRDefault="00034318" w:rsidP="00034318">
      <w:pPr>
        <w:widowControl w:val="0"/>
        <w:autoSpaceDE w:val="0"/>
        <w:autoSpaceDN w:val="0"/>
        <w:adjustRightInd w:val="0"/>
        <w:ind w:right="104"/>
        <w:rPr>
          <w:b/>
          <w:sz w:val="4"/>
          <w:szCs w:val="4"/>
        </w:rPr>
      </w:pPr>
    </w:p>
    <w:p w:rsidR="006657E3" w:rsidRDefault="006657E3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707A1B" w:rsidRDefault="00707A1B" w:rsidP="00034318">
      <w:pPr>
        <w:pStyle w:val="msonormalcxspmiddlecxspmiddle"/>
        <w:spacing w:before="0" w:beforeAutospacing="0" w:after="0" w:afterAutospacing="0"/>
        <w:contextualSpacing/>
        <w:jc w:val="right"/>
      </w:pPr>
    </w:p>
    <w:p w:rsidR="00034318" w:rsidRPr="00034318" w:rsidRDefault="00034318" w:rsidP="00034318">
      <w:pPr>
        <w:pStyle w:val="msonormalcxspmiddlecxspmiddle"/>
        <w:spacing w:before="0" w:beforeAutospacing="0" w:after="0" w:afterAutospacing="0"/>
        <w:contextualSpacing/>
        <w:jc w:val="right"/>
      </w:pPr>
      <w:r w:rsidRPr="00034318">
        <w:lastRenderedPageBreak/>
        <w:t>Приложение Б</w:t>
      </w:r>
    </w:p>
    <w:p w:rsidR="00034318" w:rsidRDefault="00034318" w:rsidP="000E326A">
      <w:pPr>
        <w:pStyle w:val="msonormalcxspmiddlecxspmiddle"/>
        <w:spacing w:before="0" w:beforeAutospacing="0" w:after="0" w:afterAutospacing="0"/>
        <w:contextualSpacing/>
        <w:jc w:val="center"/>
        <w:rPr>
          <w:b/>
        </w:rPr>
      </w:pPr>
    </w:p>
    <w:p w:rsidR="00034318" w:rsidRDefault="00034318" w:rsidP="000E326A">
      <w:pPr>
        <w:pStyle w:val="msonormalcxspmiddlecxspmiddle"/>
        <w:spacing w:before="0" w:beforeAutospacing="0" w:after="0" w:afterAutospacing="0"/>
        <w:contextualSpacing/>
        <w:jc w:val="center"/>
        <w:rPr>
          <w:b/>
        </w:rPr>
      </w:pPr>
      <w:r>
        <w:rPr>
          <w:b/>
        </w:rPr>
        <w:t>МЕТОДИЧЕСКИЕ УКАЗАНИЯ</w:t>
      </w:r>
    </w:p>
    <w:p w:rsidR="000E326A" w:rsidRDefault="000E326A" w:rsidP="000E326A">
      <w:pPr>
        <w:pStyle w:val="msonormalcxspmiddlecxspmiddle"/>
        <w:spacing w:before="0" w:beforeAutospacing="0" w:after="0" w:afterAutospacing="0"/>
        <w:contextualSpacing/>
        <w:jc w:val="center"/>
        <w:rPr>
          <w:b/>
        </w:rPr>
      </w:pPr>
      <w:r w:rsidRPr="00355F6D">
        <w:rPr>
          <w:b/>
        </w:rPr>
        <w:t>Методические рекомендации по решению учебных задач</w:t>
      </w:r>
    </w:p>
    <w:p w:rsidR="00707A1B" w:rsidRPr="00355F6D" w:rsidRDefault="00707A1B" w:rsidP="000E326A">
      <w:pPr>
        <w:pStyle w:val="msonormalcxspmiddlecxspmiddle"/>
        <w:spacing w:before="0" w:beforeAutospacing="0" w:after="0" w:afterAutospacing="0"/>
        <w:contextualSpacing/>
        <w:jc w:val="center"/>
        <w:rPr>
          <w:b/>
        </w:rPr>
      </w:pP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Важнейшей функцией учебных задач является активизация познавательной де</w:t>
      </w:r>
      <w:r w:rsidRPr="00355F6D">
        <w:t>я</w:t>
      </w:r>
      <w:r w:rsidRPr="00355F6D">
        <w:t>тельности учащихся. Любая учебная задача обладает той или иной степенью информац</w:t>
      </w:r>
      <w:r w:rsidRPr="00355F6D">
        <w:t>и</w:t>
      </w:r>
      <w:r w:rsidRPr="00355F6D">
        <w:t>онной неопределенности, и процесс решения учебной задачи предполагает оперирование уже имеющимися знаниями, а также вызывает необходимость поиска новых знаний (н</w:t>
      </w:r>
      <w:r w:rsidRPr="00355F6D">
        <w:t>о</w:t>
      </w:r>
      <w:r w:rsidRPr="00355F6D">
        <w:t>вой информации), поэтому справедливо предположить, что любая учебная задача спосо</w:t>
      </w:r>
      <w:r w:rsidRPr="00355F6D">
        <w:t>б</w:t>
      </w:r>
      <w:r w:rsidRPr="00355F6D">
        <w:t xml:space="preserve">ствует в той или иной степени активизации познавательной деятельности учащихся.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Однако большее внимание при решении задач следует уделять так называемым творческим учебным задачам. Творческая учебная задача в большей или меньшей мере включает в процесс своего решения преобразование ее структурных компонентов [усл</w:t>
      </w:r>
      <w:r w:rsidRPr="00355F6D">
        <w:t>о</w:t>
      </w:r>
      <w:r w:rsidRPr="00355F6D">
        <w:t>вие задачи (дано) и характер требования (вопрос)]. Отличие творческой задачи от нетво</w:t>
      </w:r>
      <w:r w:rsidRPr="00355F6D">
        <w:t>р</w:t>
      </w:r>
      <w:r w:rsidRPr="00355F6D">
        <w:t>ческой определяется характером преобразования ее основных структурных компонентов: в какой мере этот процесс является формализованным, предопределенным готовыми пр</w:t>
      </w:r>
      <w:r w:rsidRPr="00355F6D">
        <w:t>а</w:t>
      </w:r>
      <w:r w:rsidRPr="00355F6D">
        <w:t>вилами (алгоритм решения), или, наоборот, требующим самостоятельных, опосредова</w:t>
      </w:r>
      <w:r w:rsidRPr="00355F6D">
        <w:t>н</w:t>
      </w:r>
      <w:r w:rsidRPr="00355F6D">
        <w:t xml:space="preserve">ных, поисковых форм деятельности (отсутствие алгоритма).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Все учебные юридические задачи, предусматривающие переформулировку усл</w:t>
      </w:r>
      <w:r w:rsidRPr="00355F6D">
        <w:t>о</w:t>
      </w:r>
      <w:r w:rsidRPr="00355F6D">
        <w:t>вий, а также задачи с информационной неполнотой содержания, задачи, по характеру тр</w:t>
      </w:r>
      <w:r w:rsidRPr="00355F6D">
        <w:t>е</w:t>
      </w:r>
      <w:r w:rsidRPr="00355F6D">
        <w:t xml:space="preserve">бования предлагающие изменить условие (например, «изменится ли решение, если…»), задачи сугубо практической направленности («составьте мотивированное заключение», «дайте консультацию», «подготовьте проект договора» и т.п.) являются по своей сути творческими и не предполагают определенного алгоритма.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Конструирование задачи, исходя из проблемной ситуации, является важным эл</w:t>
      </w:r>
      <w:r w:rsidRPr="00355F6D">
        <w:t>е</w:t>
      </w:r>
      <w:r w:rsidRPr="00355F6D">
        <w:t>ментом в построении такого типа задач, как творческие. Предпосылками творческой де</w:t>
      </w:r>
      <w:r w:rsidRPr="00355F6D">
        <w:t>я</w:t>
      </w:r>
      <w:r w:rsidRPr="00355F6D">
        <w:t xml:space="preserve">тельности являются гибкость мышления, (способность варьировать способы решения), критичность, (способность отказаться от непродуктивных стратегий), способность к сближению и сцеплению понятий, цельность восприятия.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 xml:space="preserve">Под системой задач, формирующих теоретическое мышление у учащихся, следует понимать такое множество связанных между собой задач, в процессе решения которых у обучающихся развивается рефлексия, внутренний план действия и теоретический анализ как необходимые компоненты теоретического мышления.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Приемлемыми для учебных целей будут такие классификации учебных задач, в о</w:t>
      </w:r>
      <w:r w:rsidRPr="00355F6D">
        <w:t>с</w:t>
      </w:r>
      <w:r w:rsidRPr="00355F6D">
        <w:t xml:space="preserve">нове которых лежат следующие признаки: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характер требования задачи;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содержание задачи;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способ решения;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целевое назначение.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 xml:space="preserve">По первому основанию, </w:t>
      </w:r>
      <w:r w:rsidRPr="00355F6D">
        <w:rPr>
          <w:i/>
          <w:iCs/>
        </w:rPr>
        <w:t>характер требования задачи</w:t>
      </w:r>
      <w:r w:rsidRPr="00355F6D">
        <w:t xml:space="preserve">, применяя существующие классификации можно выделить три группы (типа) задач: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задачи на оценку или квалификацию (действий, правоотношения, правонарушения) – на распознавание, нахождение искомого; </w:t>
      </w:r>
    </w:p>
    <w:p w:rsidR="000E326A" w:rsidRPr="00355F6D" w:rsidRDefault="000E326A" w:rsidP="000E326A">
      <w:pPr>
        <w:pStyle w:val="Default"/>
        <w:jc w:val="both"/>
      </w:pPr>
      <w:r w:rsidRPr="00355F6D">
        <w:t>- задачи на решение проблемной ситуации – на объяснение и доказательство (решить д</w:t>
      </w:r>
      <w:r w:rsidRPr="00355F6D">
        <w:t>е</w:t>
      </w:r>
      <w:r w:rsidRPr="00355F6D">
        <w:t xml:space="preserve">ло, объяснить законность и обоснованность предложенного решения и т.п.); </w:t>
      </w:r>
    </w:p>
    <w:p w:rsidR="000E326A" w:rsidRPr="00355F6D" w:rsidRDefault="000E326A" w:rsidP="000E326A">
      <w:pPr>
        <w:pStyle w:val="Default"/>
        <w:jc w:val="both"/>
      </w:pPr>
      <w:r w:rsidRPr="00355F6D">
        <w:t>- задачи на моделирование ситуации – на конструирование, преобразование (составить проект юридического документа, нормативно-правового акта; заключение эксперта, иск</w:t>
      </w:r>
      <w:r w:rsidRPr="00355F6D">
        <w:t>о</w:t>
      </w:r>
      <w:r w:rsidRPr="00355F6D">
        <w:t xml:space="preserve">вое заявление; дать консультацию).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Соответственно такие задачи отличаются по степени сложности, что следует уч</w:t>
      </w:r>
      <w:r w:rsidRPr="00355F6D">
        <w:t>и</w:t>
      </w:r>
      <w:r w:rsidRPr="00355F6D">
        <w:t xml:space="preserve">тывать при освоении курса.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lastRenderedPageBreak/>
        <w:t>Требование задачи может носить смешанный характер. Например, необходимо о</w:t>
      </w:r>
      <w:r w:rsidRPr="00355F6D">
        <w:t>п</w:t>
      </w:r>
      <w:r w:rsidRPr="00355F6D">
        <w:t>ределить характер правонарушения и решить дело по существу. В этом случае студенту требуется не просто распознать, применяя уже полученные знания, и опираясь на соотве</w:t>
      </w:r>
      <w:r w:rsidRPr="00355F6D">
        <w:t>т</w:t>
      </w:r>
      <w:r w:rsidRPr="00355F6D">
        <w:t>ствующий правовой материал, вид и существо правонарушения, дать ему правовую оце</w:t>
      </w:r>
      <w:r w:rsidRPr="00355F6D">
        <w:t>н</w:t>
      </w:r>
      <w:r w:rsidRPr="00355F6D">
        <w:t>ку (квалифицировать), но и попытаться решить проблемную ситуацию, объясняя и док</w:t>
      </w:r>
      <w:r w:rsidRPr="00355F6D">
        <w:t>а</w:t>
      </w:r>
      <w:r w:rsidRPr="00355F6D">
        <w:t xml:space="preserve">зывая с опорой опять-таки на нормативно-правовой материал, свое решение.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Смешанный характер требования задачи допустим в том случае, если преподават</w:t>
      </w:r>
      <w:r w:rsidRPr="00355F6D">
        <w:t>е</w:t>
      </w:r>
      <w:r w:rsidRPr="00355F6D">
        <w:t>лем преследуются вполне определенные цели, как правило, обучающего характера. К т</w:t>
      </w:r>
      <w:r w:rsidRPr="00355F6D">
        <w:t>о</w:t>
      </w:r>
      <w:r w:rsidRPr="00355F6D">
        <w:t>му же смешанный характер требования усложняет задачу, что само по себе с дидактич</w:t>
      </w:r>
      <w:r w:rsidRPr="00355F6D">
        <w:t>е</w:t>
      </w:r>
      <w:r w:rsidRPr="00355F6D">
        <w:t xml:space="preserve">ской точки зрения может быть необходимо.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 xml:space="preserve">По второму основанию: </w:t>
      </w:r>
      <w:r w:rsidRPr="00355F6D">
        <w:rPr>
          <w:i/>
          <w:iCs/>
        </w:rPr>
        <w:t xml:space="preserve">содержанию задачи </w:t>
      </w:r>
      <w:r w:rsidRPr="00355F6D">
        <w:t>(включению в нее определенных у</w:t>
      </w:r>
      <w:r w:rsidRPr="00355F6D">
        <w:t>с</w:t>
      </w:r>
      <w:r w:rsidRPr="00355F6D">
        <w:t>ловий) задачи также могут отличаться степенью сложности. Содержание задачи может быть с полным и неполным условием. Если в содержании отсутствуют какие-то комп</w:t>
      </w:r>
      <w:r w:rsidRPr="00355F6D">
        <w:t>о</w:t>
      </w:r>
      <w:r w:rsidRPr="00355F6D">
        <w:t xml:space="preserve">ненты, то студент должен самостоятельно привнести недостающие компоненты условия. Полнота-неполнота условия влияет на способ решения задачи.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rPr>
          <w:i/>
          <w:iCs/>
        </w:rPr>
        <w:t xml:space="preserve">По способу решения </w:t>
      </w:r>
      <w:r w:rsidRPr="00355F6D">
        <w:t>задачи можно подразделить на два основных типа: алгоритм</w:t>
      </w:r>
      <w:r w:rsidRPr="00355F6D">
        <w:t>и</w:t>
      </w:r>
      <w:r w:rsidRPr="00355F6D">
        <w:t>зированные и неалгоритмизированные. Алгоритм обозначает точное предписание о в</w:t>
      </w:r>
      <w:r w:rsidRPr="00355F6D">
        <w:t>ы</w:t>
      </w:r>
      <w:r w:rsidRPr="00355F6D">
        <w:t>полнении в определенном порядке действий и операций, приводящих к решению задач определенного класса. Характерными признаками алгоритма являются: разбиение проце</w:t>
      </w:r>
      <w:r w:rsidRPr="00355F6D">
        <w:t>с</w:t>
      </w:r>
      <w:r w:rsidRPr="00355F6D">
        <w:t>са на отдельные шаги; элементарность, т.е. относительная простота выполнения каждого отдельного шага; заданность порядка шагов и указание на начало и окончание процесса. Наиболее распространенный алгоритм для решения учебных юридических задач предл</w:t>
      </w:r>
      <w:r w:rsidRPr="00355F6D">
        <w:t>а</w:t>
      </w:r>
      <w:r w:rsidRPr="00355F6D">
        <w:t xml:space="preserve">гается во многих практикумах по юридическим дисциплинам и сводится к следующему: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 xml:space="preserve">Для устного решения задач: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кратко изложить обстоятельства дела;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пояснить, к чему сводится спор;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дать юридическую оценку доводам сторон; </w:t>
      </w:r>
    </w:p>
    <w:p w:rsidR="000E326A" w:rsidRPr="00355F6D" w:rsidRDefault="000E326A" w:rsidP="000E326A">
      <w:pPr>
        <w:pStyle w:val="Default"/>
        <w:jc w:val="both"/>
      </w:pPr>
      <w:r w:rsidRPr="00355F6D">
        <w:t xml:space="preserve">- обосновать с обязательными ссылками на конкретные правовые акты свое решение по делу.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Для следования таким предписаниям студентам предлагается: уяснить содержание задачи, сущность возникшего спора и обстоятельства дела, внимательно проанализир</w:t>
      </w:r>
      <w:r w:rsidRPr="00355F6D">
        <w:t>о</w:t>
      </w:r>
      <w:r w:rsidRPr="00355F6D">
        <w:t xml:space="preserve">вать доводы сторон, дать им оценку с точки зрения действующего законодательства.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В некоторых случаях, когда в требовании к задаче помимо практических вопросов («решите дело»), содержатся и теоретические, то следует сначала отвечать на теоретич</w:t>
      </w:r>
      <w:r w:rsidRPr="00355F6D">
        <w:t>е</w:t>
      </w:r>
      <w:r w:rsidRPr="00355F6D">
        <w:t xml:space="preserve">ские вопросы, которые помогут сориентироваться в условии.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Однако некоторые задачи нерационально или нельзя решать алгоритмическим п</w:t>
      </w:r>
      <w:r w:rsidRPr="00355F6D">
        <w:t>у</w:t>
      </w:r>
      <w:r w:rsidRPr="00355F6D">
        <w:t>тем. В одних случаях для решения задачи вообще не имеется алгоритма, а в других случ</w:t>
      </w:r>
      <w:r w:rsidRPr="00355F6D">
        <w:t>а</w:t>
      </w:r>
      <w:r w:rsidRPr="00355F6D">
        <w:t>ях применение алгоритма лишь усложняет решение, предполагая перебор большого числа возможных вариантов. Сказанное относится также к творческим задачам, к задачам, п</w:t>
      </w:r>
      <w:r w:rsidRPr="00355F6D">
        <w:t>о</w:t>
      </w:r>
      <w:r w:rsidRPr="00355F6D">
        <w:t xml:space="preserve">строенным на неполноте условия, требующим преобразования содержания. </w:t>
      </w:r>
    </w:p>
    <w:p w:rsidR="000E326A" w:rsidRPr="00355F6D" w:rsidRDefault="000E326A" w:rsidP="000E326A">
      <w:pPr>
        <w:pStyle w:val="Default"/>
        <w:ind w:firstLine="708"/>
        <w:jc w:val="both"/>
      </w:pPr>
      <w:r w:rsidRPr="00355F6D">
        <w:t>Приступая к решению задачи, студенту необходимо определить место задачи в системе задач, руководствуясь предложенной классификацией, тип задачи и возможность применения к ее решению алгоритма. В случае требования составить проект мотивир</w:t>
      </w:r>
      <w:r w:rsidRPr="00355F6D">
        <w:t>о</w:t>
      </w:r>
      <w:r w:rsidRPr="00355F6D">
        <w:t>ванного заключения относительно квалификации ситуации или проект документа реш</w:t>
      </w:r>
      <w:r w:rsidRPr="00355F6D">
        <w:t>е</w:t>
      </w:r>
      <w:r w:rsidRPr="00355F6D">
        <w:t>ние в обязательном порядке оформляется письменно. При составлении таких документов следует руководствоваться действующим законодательством. Если требуется помимо р</w:t>
      </w:r>
      <w:r w:rsidRPr="00355F6D">
        <w:t>е</w:t>
      </w:r>
      <w:r w:rsidRPr="00355F6D">
        <w:t xml:space="preserve">шения переформулировать условие задачи с тем, чтобы получить новое решение, то такое условие (новая задача) также должно оформляться письменно. </w:t>
      </w:r>
    </w:p>
    <w:p w:rsidR="000E326A" w:rsidRDefault="000E326A" w:rsidP="000E326A">
      <w:pPr>
        <w:pStyle w:val="Default"/>
        <w:ind w:firstLine="708"/>
        <w:jc w:val="both"/>
      </w:pPr>
      <w:r w:rsidRPr="00355F6D">
        <w:t>Вдумчивый и систематизированный подход с применением классификации позв</w:t>
      </w:r>
      <w:r w:rsidRPr="00355F6D">
        <w:t>о</w:t>
      </w:r>
      <w:r w:rsidRPr="00355F6D">
        <w:t>лит студентам правильно подойти к решению задач, а также будет способствовать разв</w:t>
      </w:r>
      <w:r w:rsidRPr="00355F6D">
        <w:t>и</w:t>
      </w:r>
      <w:r w:rsidRPr="00355F6D">
        <w:t>тию, как практических навыков решения проблемных ситуаций, так и творческому мы</w:t>
      </w:r>
      <w:r w:rsidRPr="00355F6D">
        <w:t>ш</w:t>
      </w:r>
      <w:r w:rsidRPr="00355F6D">
        <w:t xml:space="preserve">лению. </w:t>
      </w:r>
    </w:p>
    <w:p w:rsidR="004C2342" w:rsidRPr="004C2342" w:rsidRDefault="004C2342" w:rsidP="000E326A">
      <w:pPr>
        <w:pStyle w:val="Default"/>
        <w:ind w:firstLine="708"/>
        <w:jc w:val="both"/>
        <w:rPr>
          <w:b/>
        </w:rPr>
      </w:pPr>
      <w:r w:rsidRPr="004C2342">
        <w:rPr>
          <w:b/>
        </w:rPr>
        <w:lastRenderedPageBreak/>
        <w:t>Методические указания для решения тестовых заданий</w:t>
      </w:r>
      <w:r>
        <w:rPr>
          <w:b/>
        </w:rPr>
        <w:t xml:space="preserve"> и практических зад</w:t>
      </w:r>
      <w:r>
        <w:rPr>
          <w:b/>
        </w:rPr>
        <w:t>а</w:t>
      </w:r>
      <w:r>
        <w:rPr>
          <w:b/>
        </w:rPr>
        <w:t>ний</w:t>
      </w:r>
    </w:p>
    <w:p w:rsidR="004C2342" w:rsidRDefault="004C2342" w:rsidP="000E326A">
      <w:pPr>
        <w:pStyle w:val="Default"/>
        <w:ind w:firstLine="708"/>
        <w:jc w:val="both"/>
      </w:pPr>
      <w:r>
        <w:t>При решении тестовых заданий следует опираться на нормативные правовые акты, используя справочно-правовые системы «КонсультантПлюс» или «Гарант». Выбор ответа должен быть обоснован ссылкой на нормаативный правовой акт (указать название, номер, дату, редакцию и норму) или на иной источник (в случае, если тестовой задание требует обращение к теоретическим источникам и специальной литературе).</w:t>
      </w:r>
    </w:p>
    <w:p w:rsidR="004C2342" w:rsidRPr="00355F6D" w:rsidRDefault="004C2342" w:rsidP="000E326A">
      <w:pPr>
        <w:pStyle w:val="Default"/>
        <w:ind w:firstLine="708"/>
        <w:jc w:val="both"/>
      </w:pPr>
      <w:r>
        <w:t>При выполнении практических заданий можно использовать типовые формы док</w:t>
      </w:r>
      <w:r>
        <w:t>у</w:t>
      </w:r>
      <w:r>
        <w:t>ментов, и конструкторы договоров, предоставленные СПС «КонсультантПлюс», «Гарант».</w:t>
      </w:r>
    </w:p>
    <w:p w:rsidR="00BE393C" w:rsidRDefault="00BE393C" w:rsidP="00E275A5">
      <w:pPr>
        <w:pStyle w:val="23"/>
        <w:jc w:val="center"/>
        <w:rPr>
          <w:b/>
        </w:rPr>
      </w:pPr>
    </w:p>
    <w:p w:rsidR="004C2342" w:rsidRDefault="004C2342" w:rsidP="00E275A5">
      <w:pPr>
        <w:pStyle w:val="23"/>
        <w:jc w:val="center"/>
        <w:rPr>
          <w:b/>
        </w:rPr>
      </w:pPr>
      <w:r>
        <w:rPr>
          <w:b/>
        </w:rPr>
        <w:t xml:space="preserve">Методические указания для подготовки к дискуссиям и </w:t>
      </w:r>
      <w:r w:rsidR="00162768">
        <w:rPr>
          <w:b/>
        </w:rPr>
        <w:t>сообщениям</w:t>
      </w:r>
    </w:p>
    <w:p w:rsidR="00162768" w:rsidRPr="00BE393C" w:rsidRDefault="00162768" w:rsidP="00162768">
      <w:pPr>
        <w:pStyle w:val="23"/>
      </w:pPr>
      <w:r>
        <w:rPr>
          <w:b/>
        </w:rPr>
        <w:tab/>
      </w:r>
      <w:r w:rsidRPr="00BE393C">
        <w:t xml:space="preserve">Как правило, данные формы работы применяются на семинарских занятиях для рассмотрения теоретических вопросов, требующих детального обсуждения. </w:t>
      </w:r>
      <w:r w:rsidR="00BE393C" w:rsidRPr="00BE393C">
        <w:t>Перечень тем и вопросов представлен выше в ФОМ, а также в тематическом плане</w:t>
      </w:r>
      <w:r w:rsidR="00BE393C">
        <w:t>. Выбрав соответс</w:t>
      </w:r>
      <w:r w:rsidR="00BE393C">
        <w:t>т</w:t>
      </w:r>
      <w:r w:rsidR="00BE393C">
        <w:t>вующий вопрос или тему, которые заинтересовали студента, необходимо обратиться к специальной учебной  и научной литературе (учебники, монографии, комментарии зак</w:t>
      </w:r>
      <w:r w:rsidR="00BE393C">
        <w:t>о</w:t>
      </w:r>
      <w:r w:rsidR="00BE393C">
        <w:t>нодательства, специальные научные статья в журналах). Подготовить план ответа (не б</w:t>
      </w:r>
      <w:r w:rsidR="00BE393C">
        <w:t>о</w:t>
      </w:r>
      <w:r w:rsidR="00BE393C">
        <w:t>лее трех-четырех пунктов), рассчитать время ответа (не более 5 минут для дискуссии и 7- 10 минут для сообщения), обязательно сделать выводы, соответствующие выбранной теме или вопросу.</w:t>
      </w:r>
    </w:p>
    <w:p w:rsidR="00504BEE" w:rsidRDefault="00E275A5" w:rsidP="00E275A5">
      <w:pPr>
        <w:pStyle w:val="23"/>
        <w:jc w:val="center"/>
        <w:rPr>
          <w:b/>
        </w:rPr>
      </w:pPr>
      <w:r w:rsidRPr="00355F6D">
        <w:rPr>
          <w:b/>
        </w:rPr>
        <w:t xml:space="preserve">Методические указания по подготовке к зачету </w:t>
      </w:r>
    </w:p>
    <w:p w:rsidR="00504BEE" w:rsidRPr="00D33E62" w:rsidRDefault="00504BEE" w:rsidP="00BE393C">
      <w:pPr>
        <w:pStyle w:val="23"/>
        <w:ind w:firstLine="708"/>
        <w:rPr>
          <w:spacing w:val="7"/>
        </w:rPr>
      </w:pPr>
      <w:r w:rsidRPr="00D33E62">
        <w:t>При подготовке к зачету по дисциплине «</w:t>
      </w:r>
      <w:r w:rsidR="00D33E62" w:rsidRPr="00D33E62">
        <w:t>Правовые основы профессиональной де</w:t>
      </w:r>
      <w:r w:rsidR="00D33E62" w:rsidRPr="00D33E62">
        <w:t>я</w:t>
      </w:r>
      <w:r w:rsidR="00D33E62" w:rsidRPr="00D33E62">
        <w:t>тельности</w:t>
      </w:r>
      <w:r w:rsidRPr="00D33E62">
        <w:t>» необходимо учитывать,  что в целях наиболее эффективного освоения дисци</w:t>
      </w:r>
      <w:r w:rsidRPr="00D33E62">
        <w:t>п</w:t>
      </w:r>
      <w:r w:rsidRPr="00D33E62">
        <w:t xml:space="preserve">лины следует обращать внимание не только на практические вопросы, но и на </w:t>
      </w:r>
      <w:r w:rsidRPr="00D33E62">
        <w:rPr>
          <w:spacing w:val="7"/>
        </w:rPr>
        <w:t>важные теоретические аспекты</w:t>
      </w:r>
      <w:r w:rsidR="00D33E62" w:rsidRPr="00D33E62">
        <w:rPr>
          <w:spacing w:val="7"/>
        </w:rPr>
        <w:t>.</w:t>
      </w:r>
      <w:r w:rsidRPr="00D33E62">
        <w:rPr>
          <w:spacing w:val="7"/>
        </w:rPr>
        <w:t>Важную роль при изучении дисциплины играют освоение о</w:t>
      </w:r>
      <w:r w:rsidRPr="00D33E62">
        <w:rPr>
          <w:spacing w:val="7"/>
        </w:rPr>
        <w:t>с</w:t>
      </w:r>
      <w:r w:rsidRPr="00D33E62">
        <w:rPr>
          <w:spacing w:val="7"/>
        </w:rPr>
        <w:t xml:space="preserve">новных </w:t>
      </w:r>
      <w:r w:rsidRPr="00D33E62">
        <w:rPr>
          <w:spacing w:val="8"/>
        </w:rPr>
        <w:t xml:space="preserve">понятий, приведенных в учебной литературе и </w:t>
      </w:r>
      <w:r w:rsidR="00D33E62" w:rsidRPr="00D33E62">
        <w:rPr>
          <w:spacing w:val="8"/>
        </w:rPr>
        <w:t>российском</w:t>
      </w:r>
      <w:r w:rsidRPr="00D33E62">
        <w:rPr>
          <w:spacing w:val="8"/>
        </w:rPr>
        <w:t>законодательс</w:t>
      </w:r>
      <w:r w:rsidRPr="00D33E62">
        <w:rPr>
          <w:spacing w:val="8"/>
        </w:rPr>
        <w:t>т</w:t>
      </w:r>
      <w:r w:rsidRPr="00D33E62">
        <w:rPr>
          <w:spacing w:val="8"/>
        </w:rPr>
        <w:t>ве.</w:t>
      </w:r>
    </w:p>
    <w:p w:rsidR="00504BEE" w:rsidRPr="00D33E62" w:rsidRDefault="00504BEE" w:rsidP="00BE393C">
      <w:pPr>
        <w:pStyle w:val="23"/>
        <w:ind w:firstLine="708"/>
      </w:pPr>
      <w:r w:rsidRPr="00D33E62">
        <w:t>Приступая к подготовке</w:t>
      </w:r>
      <w:r w:rsidR="00DE290E" w:rsidRPr="00D33E62">
        <w:t>,</w:t>
      </w:r>
      <w:r w:rsidRPr="00D33E62">
        <w:t xml:space="preserve"> студент должен подробно изучить соответствующий </w:t>
      </w:r>
      <w:r w:rsidR="00D33E62" w:rsidRPr="00D33E62">
        <w:t xml:space="preserve">темы </w:t>
      </w:r>
      <w:r w:rsidRPr="00D33E62">
        <w:t>программы курса, где в сжатом виде определены основные вопросы, дана их последов</w:t>
      </w:r>
      <w:r w:rsidRPr="00D33E62">
        <w:t>а</w:t>
      </w:r>
      <w:r w:rsidRPr="00D33E62">
        <w:t>тельность, а также указана рекомендуемая</w:t>
      </w:r>
      <w:r w:rsidR="00CF6FC4" w:rsidRPr="00D33E62">
        <w:t xml:space="preserve"> учебная литература (основная и</w:t>
      </w:r>
      <w:r w:rsidRPr="00D33E62">
        <w:t xml:space="preserve"> дополнител</w:t>
      </w:r>
      <w:r w:rsidRPr="00D33E62">
        <w:t>ь</w:t>
      </w:r>
      <w:r w:rsidRPr="00D33E62">
        <w:t xml:space="preserve">ная). Затем по списку </w:t>
      </w:r>
      <w:r w:rsidR="00CF6FC4" w:rsidRPr="00D33E62">
        <w:t xml:space="preserve">источников </w:t>
      </w:r>
      <w:r w:rsidRPr="00D33E62">
        <w:t xml:space="preserve">требуется подобрать относящиеся к конкретной теме нормативные правовые акты, учебные материалы, дополнительные источники (книги, журналы и др.). </w:t>
      </w:r>
    </w:p>
    <w:p w:rsidR="00504BEE" w:rsidRPr="00D33E62" w:rsidRDefault="00504BEE" w:rsidP="00BE393C">
      <w:pPr>
        <w:pStyle w:val="23"/>
        <w:ind w:firstLine="708"/>
      </w:pPr>
      <w:r w:rsidRPr="00D33E62">
        <w:t>После подготовительной работы следует повторить материал лекции. Продолжение самостоятельной работы – изучение темы семинара или практического занятия</w:t>
      </w:r>
      <w:r w:rsidR="00D33E62" w:rsidRPr="00D33E62">
        <w:t>.</w:t>
      </w:r>
      <w:r w:rsidRPr="00D33E62">
        <w:t xml:space="preserve"> Студент обязательно должен пользоваться наряду с лекционным материалом учебниками и уче</w:t>
      </w:r>
      <w:r w:rsidRPr="00D33E62">
        <w:t>б</w:t>
      </w:r>
      <w:r w:rsidRPr="00D33E62">
        <w:t>ными пособиями. Это важно и необходимо, т.к. в них ряд вопросов раскрыт более по</w:t>
      </w:r>
      <w:r w:rsidRPr="00D33E62">
        <w:t>д</w:t>
      </w:r>
      <w:r w:rsidRPr="00D33E62">
        <w:t xml:space="preserve">робно, чем на лекции. </w:t>
      </w:r>
      <w:r w:rsidR="0035547E">
        <w:t xml:space="preserve">Так же очень важна работа с нормативными правовыми актами: Трудовым кодексом, Гражданским кодексом, Гражданским процессуальным кодексом, Кодексом об административных правонарушениях, Кодексом </w:t>
      </w:r>
      <w:r w:rsidR="00242DD9">
        <w:t>административного</w:t>
      </w:r>
      <w:r w:rsidR="0035547E">
        <w:t xml:space="preserve"> суд</w:t>
      </w:r>
      <w:r w:rsidR="0035547E">
        <w:t>о</w:t>
      </w:r>
      <w:r w:rsidR="0035547E">
        <w:t>производства.</w:t>
      </w:r>
    </w:p>
    <w:p w:rsidR="00504BEE" w:rsidRPr="00D33E62" w:rsidRDefault="00504BEE" w:rsidP="00BE393C">
      <w:pPr>
        <w:pStyle w:val="23"/>
        <w:ind w:firstLine="708"/>
      </w:pPr>
      <w:r w:rsidRPr="00D33E62">
        <w:t>Наряду с основным материалом при подготовке к семинару или практическому з</w:t>
      </w:r>
      <w:r w:rsidRPr="00D33E62">
        <w:t>а</w:t>
      </w:r>
      <w:r w:rsidRPr="00D33E62">
        <w:t xml:space="preserve">нятию можно  пользоваться </w:t>
      </w:r>
      <w:r w:rsidRPr="00D33E62">
        <w:rPr>
          <w:i/>
        </w:rPr>
        <w:t>дополнительными источниками</w:t>
      </w:r>
      <w:r w:rsidRPr="00D33E62">
        <w:t>: специальной научной, нау</w:t>
      </w:r>
      <w:r w:rsidRPr="00D33E62">
        <w:t>ч</w:t>
      </w:r>
      <w:r w:rsidRPr="00D33E62">
        <w:t>но-популярной, справочной, публицистической литературой, а также материалами пра</w:t>
      </w:r>
      <w:r w:rsidRPr="00D33E62">
        <w:t>к</w:t>
      </w:r>
      <w:r w:rsidRPr="00D33E62">
        <w:t>тики</w:t>
      </w:r>
      <w:r w:rsidR="00E13DB0" w:rsidRPr="00D33E62">
        <w:t>, размещенными в глобальной сети</w:t>
      </w:r>
      <w:r w:rsidRPr="00D33E62">
        <w:t xml:space="preserve"> Интернет.</w:t>
      </w:r>
    </w:p>
    <w:p w:rsidR="00504BEE" w:rsidRPr="00D33E62" w:rsidRDefault="00504BEE" w:rsidP="00BE393C">
      <w:pPr>
        <w:pStyle w:val="23"/>
        <w:ind w:firstLine="708"/>
      </w:pPr>
      <w:r w:rsidRPr="00D33E62">
        <w:t>После тщательного изучения и глубокого осмысления записей, сделанных на ле</w:t>
      </w:r>
      <w:r w:rsidRPr="00D33E62">
        <w:t>к</w:t>
      </w:r>
      <w:r w:rsidRPr="00D33E62">
        <w:t>циях, а также указанных источников целесообразно краткое конспектирование материала темы, выполнение рабочих иллюстративных схем. По завершении усвоения содержания всех тем рационально сравнение их структуры и нахождение общих черт, логических св</w:t>
      </w:r>
      <w:r w:rsidRPr="00D33E62">
        <w:t>я</w:t>
      </w:r>
      <w:r w:rsidRPr="00D33E62">
        <w:t>зей между ними. Не лишним может стать изучение тех нормативно-правовых актов и м</w:t>
      </w:r>
      <w:r w:rsidRPr="00D33E62">
        <w:t>а</w:t>
      </w:r>
      <w:r w:rsidRPr="00D33E62">
        <w:t>териалов судебной практики, которые проходят через весь курс и тех, что регулируют о</w:t>
      </w:r>
      <w:r w:rsidRPr="00D33E62">
        <w:t>б</w:t>
      </w:r>
      <w:r w:rsidRPr="00D33E62">
        <w:t>щественные отношения, рассматриваемые лишь в отдельных темах.</w:t>
      </w:r>
    </w:p>
    <w:p w:rsidR="00504BEE" w:rsidRPr="00D33E62" w:rsidRDefault="00504BEE" w:rsidP="00BE393C">
      <w:pPr>
        <w:pStyle w:val="23"/>
        <w:ind w:firstLine="454"/>
      </w:pPr>
      <w:r w:rsidRPr="00D33E62">
        <w:lastRenderedPageBreak/>
        <w:t>Завершающий этап подготовки к зачету</w:t>
      </w:r>
      <w:r w:rsidR="00707A1B">
        <w:t xml:space="preserve"> </w:t>
      </w:r>
      <w:r w:rsidRPr="00D33E62">
        <w:t>–</w:t>
      </w:r>
      <w:r w:rsidR="00707A1B">
        <w:t xml:space="preserve"> </w:t>
      </w:r>
      <w:r w:rsidRPr="00D33E62">
        <w:rPr>
          <w:i/>
        </w:rPr>
        <w:t>ответы на вопросы,</w:t>
      </w:r>
      <w:r w:rsidRPr="00D33E62">
        <w:t xml:space="preserve"> которые помогут пр</w:t>
      </w:r>
      <w:r w:rsidRPr="00D33E62">
        <w:t>а</w:t>
      </w:r>
      <w:r w:rsidRPr="00D33E62">
        <w:t xml:space="preserve">вильно осмыслить изученный материал и проверить приобретенные знания. </w:t>
      </w:r>
    </w:p>
    <w:p w:rsidR="00504BEE" w:rsidRPr="00E13DB0" w:rsidRDefault="00504BEE" w:rsidP="00E13DB0">
      <w:pPr>
        <w:rPr>
          <w:color w:val="000000"/>
          <w:sz w:val="24"/>
          <w:szCs w:val="24"/>
          <w:shd w:val="clear" w:color="auto" w:fill="FFFFFF"/>
        </w:rPr>
      </w:pPr>
      <w:r w:rsidRPr="00D33E62">
        <w:rPr>
          <w:color w:val="000000"/>
          <w:sz w:val="24"/>
          <w:szCs w:val="24"/>
          <w:shd w:val="clear" w:color="auto" w:fill="FFFFFF"/>
        </w:rPr>
        <w:t xml:space="preserve">Формой итогового контроля является </w:t>
      </w:r>
      <w:r w:rsidR="00D33E62" w:rsidRPr="00D33E62">
        <w:rPr>
          <w:color w:val="000000"/>
          <w:sz w:val="24"/>
          <w:szCs w:val="24"/>
          <w:shd w:val="clear" w:color="auto" w:fill="FFFFFF"/>
        </w:rPr>
        <w:t>зачет</w:t>
      </w:r>
      <w:r w:rsidR="00C553E3">
        <w:rPr>
          <w:color w:val="000000"/>
          <w:sz w:val="24"/>
          <w:szCs w:val="24"/>
          <w:shd w:val="clear" w:color="auto" w:fill="FFFFFF"/>
        </w:rPr>
        <w:t xml:space="preserve"> с оценкой</w:t>
      </w:r>
      <w:r w:rsidRPr="00D33E62">
        <w:rPr>
          <w:color w:val="000000"/>
          <w:sz w:val="24"/>
          <w:szCs w:val="24"/>
          <w:shd w:val="clear" w:color="auto" w:fill="FFFFFF"/>
        </w:rPr>
        <w:t xml:space="preserve">. Проводится в </w:t>
      </w:r>
      <w:r w:rsidR="00D33E62" w:rsidRPr="00D33E62">
        <w:rPr>
          <w:color w:val="000000"/>
          <w:sz w:val="24"/>
          <w:szCs w:val="24"/>
          <w:shd w:val="clear" w:color="auto" w:fill="FFFFFF"/>
        </w:rPr>
        <w:t>письменной</w:t>
      </w:r>
      <w:r w:rsidRPr="00D33E62">
        <w:rPr>
          <w:color w:val="000000"/>
          <w:sz w:val="24"/>
          <w:szCs w:val="24"/>
          <w:shd w:val="clear" w:color="auto" w:fill="FFFFFF"/>
        </w:rPr>
        <w:t xml:space="preserve"> форме по билетам.</w:t>
      </w:r>
    </w:p>
    <w:p w:rsidR="009D6BE7" w:rsidRDefault="009D6BE7" w:rsidP="00E13DB0">
      <w:pPr>
        <w:pStyle w:val="af1"/>
        <w:spacing w:after="0"/>
        <w:ind w:left="709"/>
        <w:jc w:val="center"/>
        <w:rPr>
          <w:b/>
          <w:sz w:val="4"/>
          <w:szCs w:val="4"/>
        </w:rPr>
      </w:pPr>
    </w:p>
    <w:p w:rsidR="009D6BE7" w:rsidRDefault="009D6BE7" w:rsidP="009D6BE7">
      <w:pPr>
        <w:jc w:val="center"/>
        <w:rPr>
          <w:b/>
          <w:sz w:val="4"/>
          <w:szCs w:val="4"/>
        </w:rPr>
      </w:pPr>
    </w:p>
    <w:p w:rsidR="009D6BE7" w:rsidRDefault="009D6BE7" w:rsidP="009D6BE7">
      <w:pPr>
        <w:jc w:val="center"/>
        <w:rPr>
          <w:b/>
          <w:sz w:val="4"/>
          <w:szCs w:val="4"/>
        </w:rPr>
      </w:pPr>
    </w:p>
    <w:p w:rsidR="009D6BE7" w:rsidRDefault="009D6BE7" w:rsidP="009D6BE7">
      <w:pPr>
        <w:jc w:val="center"/>
        <w:rPr>
          <w:b/>
          <w:sz w:val="4"/>
          <w:szCs w:val="4"/>
        </w:rPr>
      </w:pPr>
    </w:p>
    <w:p w:rsidR="009D6BE7" w:rsidRDefault="009D6BE7" w:rsidP="009D6BE7">
      <w:pPr>
        <w:jc w:val="center"/>
        <w:rPr>
          <w:b/>
          <w:sz w:val="4"/>
          <w:szCs w:val="4"/>
        </w:rPr>
      </w:pPr>
    </w:p>
    <w:p w:rsidR="000E326A" w:rsidRPr="005412BE" w:rsidRDefault="000E326A" w:rsidP="000E326A">
      <w:pPr>
        <w:tabs>
          <w:tab w:val="left" w:pos="360"/>
        </w:tabs>
        <w:overflowPunct w:val="0"/>
        <w:adjustRightInd w:val="0"/>
        <w:ind w:right="-5"/>
        <w:textAlignment w:val="baseline"/>
        <w:rPr>
          <w:sz w:val="24"/>
        </w:rPr>
      </w:pPr>
    </w:p>
    <w:sectPr w:rsidR="000E326A" w:rsidRPr="005412BE" w:rsidSect="00D2265C">
      <w:footerReference w:type="default" r:id="rId14"/>
      <w:footerReference w:type="first" r:id="rId15"/>
      <w:pgSz w:w="11906" w:h="16838"/>
      <w:pgMar w:top="1134" w:right="849" w:bottom="1134" w:left="1701" w:header="397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6AE" w:rsidRDefault="00CF26AE" w:rsidP="00C821ED">
      <w:r>
        <w:separator/>
      </w:r>
    </w:p>
  </w:endnote>
  <w:endnote w:type="continuationSeparator" w:id="1">
    <w:p w:rsidR="00CF26AE" w:rsidRDefault="00CF26AE" w:rsidP="00C82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6C" w:rsidRDefault="00462A5D">
    <w:pPr>
      <w:pStyle w:val="a4"/>
      <w:jc w:val="right"/>
    </w:pPr>
    <w:fldSimple w:instr="PAGE   \* MERGEFORMAT">
      <w:r w:rsidR="008B0616">
        <w:rPr>
          <w:noProof/>
        </w:rPr>
        <w:t>5</w:t>
      </w:r>
    </w:fldSimple>
  </w:p>
  <w:p w:rsidR="007A3C6C" w:rsidRDefault="007A3C6C" w:rsidP="00AA544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6C" w:rsidRDefault="00462A5D">
    <w:pPr>
      <w:pStyle w:val="a4"/>
      <w:jc w:val="right"/>
    </w:pPr>
    <w:fldSimple w:instr="PAGE   \* MERGEFORMAT">
      <w:r w:rsidR="008B0616">
        <w:rPr>
          <w:noProof/>
        </w:rPr>
        <w:t>10</w:t>
      </w:r>
    </w:fldSimple>
  </w:p>
  <w:p w:rsidR="007A3C6C" w:rsidRDefault="007A3C6C" w:rsidP="00AA544A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9496"/>
      <w:docPartObj>
        <w:docPartGallery w:val="Page Numbers (Bottom of Page)"/>
        <w:docPartUnique/>
      </w:docPartObj>
    </w:sdtPr>
    <w:sdtContent>
      <w:p w:rsidR="007A3C6C" w:rsidRDefault="00462A5D">
        <w:pPr>
          <w:pStyle w:val="a4"/>
          <w:jc w:val="center"/>
        </w:pPr>
        <w:fldSimple w:instr=" PAGE   \* MERGEFORMAT ">
          <w:r w:rsidR="008B0616">
            <w:rPr>
              <w:noProof/>
            </w:rPr>
            <w:t>30</w:t>
          </w:r>
        </w:fldSimple>
      </w:p>
    </w:sdtContent>
  </w:sdt>
  <w:p w:rsidR="007A3C6C" w:rsidRPr="009A5D0F" w:rsidRDefault="007A3C6C" w:rsidP="009A5D0F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6C" w:rsidRDefault="007A3C6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6AE" w:rsidRDefault="00CF26AE" w:rsidP="00C821ED">
      <w:r>
        <w:separator/>
      </w:r>
    </w:p>
  </w:footnote>
  <w:footnote w:type="continuationSeparator" w:id="1">
    <w:p w:rsidR="00CF26AE" w:rsidRDefault="00CF26AE" w:rsidP="00C82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43AD"/>
    <w:multiLevelType w:val="hybridMultilevel"/>
    <w:tmpl w:val="2F983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37DF1"/>
    <w:multiLevelType w:val="hybridMultilevel"/>
    <w:tmpl w:val="A20C0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F68B4"/>
    <w:multiLevelType w:val="hybridMultilevel"/>
    <w:tmpl w:val="3A0AE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2C3969"/>
    <w:multiLevelType w:val="multilevel"/>
    <w:tmpl w:val="DA9AF4D8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05F3EBB"/>
    <w:multiLevelType w:val="hybridMultilevel"/>
    <w:tmpl w:val="E242B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A27731"/>
    <w:multiLevelType w:val="multilevel"/>
    <w:tmpl w:val="CE82E96C"/>
    <w:lvl w:ilvl="0">
      <w:start w:val="1"/>
      <w:numFmt w:val="decimal"/>
      <w:lvlText w:val="%1."/>
      <w:lvlJc w:val="left"/>
      <w:pPr>
        <w:ind w:left="1290" w:hanging="1290"/>
      </w:pPr>
      <w:rPr>
        <w:rFonts w:eastAsiaTheme="minorEastAsia" w:cstheme="minorBidi" w:hint="default"/>
        <w:b/>
      </w:rPr>
    </w:lvl>
    <w:lvl w:ilvl="1">
      <w:start w:val="1"/>
      <w:numFmt w:val="decimal"/>
      <w:lvlText w:val="%1.%2."/>
      <w:lvlJc w:val="left"/>
      <w:pPr>
        <w:ind w:left="1999" w:hanging="1290"/>
      </w:pPr>
      <w:rPr>
        <w:rFonts w:eastAsiaTheme="minorEastAsia" w:cstheme="minorBidi" w:hint="default"/>
        <w:b/>
      </w:rPr>
    </w:lvl>
    <w:lvl w:ilvl="2">
      <w:start w:val="1"/>
      <w:numFmt w:val="decimal"/>
      <w:lvlText w:val="%1.%2.%3."/>
      <w:lvlJc w:val="left"/>
      <w:pPr>
        <w:ind w:left="2708" w:hanging="1290"/>
      </w:pPr>
      <w:rPr>
        <w:rFonts w:eastAsiaTheme="minorEastAsia" w:cstheme="minorBidi" w:hint="default"/>
        <w:b/>
      </w:rPr>
    </w:lvl>
    <w:lvl w:ilvl="3">
      <w:start w:val="1"/>
      <w:numFmt w:val="decimal"/>
      <w:lvlText w:val="%1.%2.%3.%4."/>
      <w:lvlJc w:val="left"/>
      <w:pPr>
        <w:ind w:left="3417" w:hanging="1290"/>
      </w:pPr>
      <w:rPr>
        <w:rFonts w:eastAsiaTheme="minorEastAsia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4126" w:hanging="1290"/>
      </w:pPr>
      <w:rPr>
        <w:rFonts w:eastAsiaTheme="minorEastAsia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EastAsia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EastAsia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EastAsia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EastAsia" w:cstheme="minorBidi" w:hint="default"/>
        <w:b/>
      </w:rPr>
    </w:lvl>
  </w:abstractNum>
  <w:abstractNum w:abstractNumId="6">
    <w:nsid w:val="17A66122"/>
    <w:multiLevelType w:val="hybridMultilevel"/>
    <w:tmpl w:val="21D8AE9E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>
    <w:nsid w:val="1F746E15"/>
    <w:multiLevelType w:val="hybridMultilevel"/>
    <w:tmpl w:val="CAE683EC"/>
    <w:lvl w:ilvl="0" w:tplc="88FED76E">
      <w:start w:val="1"/>
      <w:numFmt w:val="bullet"/>
      <w:pStyle w:val="tablesub-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41B641C"/>
    <w:multiLevelType w:val="hybridMultilevel"/>
    <w:tmpl w:val="938E16C2"/>
    <w:lvl w:ilvl="0" w:tplc="0419000F">
      <w:start w:val="1"/>
      <w:numFmt w:val="decimal"/>
      <w:lvlText w:val="%1."/>
      <w:lvlJc w:val="left"/>
      <w:pPr>
        <w:ind w:left="3694" w:hanging="360"/>
      </w:pPr>
    </w:lvl>
    <w:lvl w:ilvl="1" w:tplc="04190019" w:tentative="1">
      <w:start w:val="1"/>
      <w:numFmt w:val="lowerLetter"/>
      <w:lvlText w:val="%2."/>
      <w:lvlJc w:val="left"/>
      <w:pPr>
        <w:ind w:left="4414" w:hanging="360"/>
      </w:pPr>
    </w:lvl>
    <w:lvl w:ilvl="2" w:tplc="0419001B" w:tentative="1">
      <w:start w:val="1"/>
      <w:numFmt w:val="lowerRoman"/>
      <w:lvlText w:val="%3."/>
      <w:lvlJc w:val="right"/>
      <w:pPr>
        <w:ind w:left="5134" w:hanging="180"/>
      </w:pPr>
    </w:lvl>
    <w:lvl w:ilvl="3" w:tplc="0419000F" w:tentative="1">
      <w:start w:val="1"/>
      <w:numFmt w:val="decimal"/>
      <w:lvlText w:val="%4."/>
      <w:lvlJc w:val="left"/>
      <w:pPr>
        <w:ind w:left="5854" w:hanging="360"/>
      </w:pPr>
    </w:lvl>
    <w:lvl w:ilvl="4" w:tplc="04190019" w:tentative="1">
      <w:start w:val="1"/>
      <w:numFmt w:val="lowerLetter"/>
      <w:lvlText w:val="%5."/>
      <w:lvlJc w:val="left"/>
      <w:pPr>
        <w:ind w:left="6574" w:hanging="360"/>
      </w:pPr>
    </w:lvl>
    <w:lvl w:ilvl="5" w:tplc="0419001B" w:tentative="1">
      <w:start w:val="1"/>
      <w:numFmt w:val="lowerRoman"/>
      <w:lvlText w:val="%6."/>
      <w:lvlJc w:val="right"/>
      <w:pPr>
        <w:ind w:left="7294" w:hanging="180"/>
      </w:pPr>
    </w:lvl>
    <w:lvl w:ilvl="6" w:tplc="0419000F" w:tentative="1">
      <w:start w:val="1"/>
      <w:numFmt w:val="decimal"/>
      <w:lvlText w:val="%7."/>
      <w:lvlJc w:val="left"/>
      <w:pPr>
        <w:ind w:left="8014" w:hanging="360"/>
      </w:pPr>
    </w:lvl>
    <w:lvl w:ilvl="7" w:tplc="04190019" w:tentative="1">
      <w:start w:val="1"/>
      <w:numFmt w:val="lowerLetter"/>
      <w:lvlText w:val="%8."/>
      <w:lvlJc w:val="left"/>
      <w:pPr>
        <w:ind w:left="8734" w:hanging="360"/>
      </w:pPr>
    </w:lvl>
    <w:lvl w:ilvl="8" w:tplc="0419001B" w:tentative="1">
      <w:start w:val="1"/>
      <w:numFmt w:val="lowerRoman"/>
      <w:lvlText w:val="%9."/>
      <w:lvlJc w:val="right"/>
      <w:pPr>
        <w:ind w:left="9454" w:hanging="180"/>
      </w:pPr>
    </w:lvl>
  </w:abstractNum>
  <w:abstractNum w:abstractNumId="9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0">
    <w:nsid w:val="27174D2D"/>
    <w:multiLevelType w:val="hybridMultilevel"/>
    <w:tmpl w:val="CA14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ABCB6">
      <w:start w:val="1"/>
      <w:numFmt w:val="decimal"/>
      <w:pStyle w:val="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4A5A"/>
    <w:multiLevelType w:val="hybridMultilevel"/>
    <w:tmpl w:val="99282742"/>
    <w:lvl w:ilvl="0" w:tplc="BF5A7E7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>
    <w:nsid w:val="2A4020B5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853795"/>
    <w:multiLevelType w:val="singleLevel"/>
    <w:tmpl w:val="FA10C53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4">
    <w:nsid w:val="32EB29F7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995CBF"/>
    <w:multiLevelType w:val="hybridMultilevel"/>
    <w:tmpl w:val="EFCE6434"/>
    <w:lvl w:ilvl="0" w:tplc="BD166B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03D89"/>
    <w:multiLevelType w:val="hybridMultilevel"/>
    <w:tmpl w:val="8402A6A6"/>
    <w:lvl w:ilvl="0" w:tplc="A90CBDDE">
      <w:start w:val="1"/>
      <w:numFmt w:val="lowerLetter"/>
      <w:pStyle w:val="letteredlis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F47866"/>
    <w:multiLevelType w:val="multilevel"/>
    <w:tmpl w:val="BAF6FB48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6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1023981"/>
    <w:multiLevelType w:val="hybridMultilevel"/>
    <w:tmpl w:val="B3EE5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BE1FB8"/>
    <w:multiLevelType w:val="multilevel"/>
    <w:tmpl w:val="97400EAE"/>
    <w:lvl w:ilvl="0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4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5D117FE"/>
    <w:multiLevelType w:val="hybridMultilevel"/>
    <w:tmpl w:val="8D1CD25A"/>
    <w:lvl w:ilvl="0" w:tplc="B77CAA8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E552E"/>
    <w:multiLevelType w:val="hybridMultilevel"/>
    <w:tmpl w:val="8982A460"/>
    <w:lvl w:ilvl="0" w:tplc="6C1A849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2">
    <w:nsid w:val="47176E08"/>
    <w:multiLevelType w:val="hybridMultilevel"/>
    <w:tmpl w:val="3CD649E4"/>
    <w:lvl w:ilvl="0" w:tplc="0A223C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922D83"/>
    <w:multiLevelType w:val="multilevel"/>
    <w:tmpl w:val="FEC6797E"/>
    <w:lvl w:ilvl="0">
      <w:start w:val="1"/>
      <w:numFmt w:val="decimal"/>
      <w:lvlText w:val="%1."/>
      <w:lvlJc w:val="left"/>
      <w:pPr>
        <w:ind w:left="454" w:hanging="454"/>
      </w:pPr>
      <w:rPr>
        <w:rFonts w:ascii="Arial" w:hAnsi="Arial" w:cs="Times New Roman" w:hint="default"/>
        <w:b/>
        <w:i w:val="0"/>
        <w:sz w:val="24"/>
        <w:u w:val="none"/>
      </w:rPr>
    </w:lvl>
    <w:lvl w:ilvl="1">
      <w:start w:val="1"/>
      <w:numFmt w:val="decimal"/>
      <w:pStyle w:val="Subsectionheading"/>
      <w:lvlText w:val="%1.%2"/>
      <w:lvlJc w:val="left"/>
      <w:pPr>
        <w:ind w:left="454" w:hanging="454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sub-subsectionheading"/>
      <w:lvlText w:val="%1.%2.%3"/>
      <w:lvlJc w:val="left"/>
      <w:pPr>
        <w:tabs>
          <w:tab w:val="num" w:pos="1247"/>
        </w:tabs>
        <w:ind w:left="1247" w:hanging="793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4">
    <w:nsid w:val="4A3D37B0"/>
    <w:multiLevelType w:val="hybridMultilevel"/>
    <w:tmpl w:val="A1EA1152"/>
    <w:lvl w:ilvl="0" w:tplc="B6EE5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DD6FE8"/>
    <w:multiLevelType w:val="hybridMultilevel"/>
    <w:tmpl w:val="AF4C94EA"/>
    <w:lvl w:ilvl="0" w:tplc="7CD0D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bullet-sub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bullet-sub-su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E22729"/>
    <w:multiLevelType w:val="hybridMultilevel"/>
    <w:tmpl w:val="2D7E84E0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D2054"/>
    <w:multiLevelType w:val="hybridMultilevel"/>
    <w:tmpl w:val="C016B770"/>
    <w:lvl w:ilvl="0" w:tplc="1BE43B2E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7E42FC"/>
    <w:multiLevelType w:val="multilevel"/>
    <w:tmpl w:val="D8E8C1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D683A89"/>
    <w:multiLevelType w:val="hybridMultilevel"/>
    <w:tmpl w:val="3B9883A0"/>
    <w:lvl w:ilvl="0" w:tplc="EF9CEB0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8D2101"/>
    <w:multiLevelType w:val="hybridMultilevel"/>
    <w:tmpl w:val="D4C65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3136A"/>
    <w:multiLevelType w:val="hybridMultilevel"/>
    <w:tmpl w:val="E6F4D962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>
    <w:nsid w:val="67376844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2C1317"/>
    <w:multiLevelType w:val="multilevel"/>
    <w:tmpl w:val="950A0B66"/>
    <w:lvl w:ilvl="0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AB97873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  <w:rPr>
        <w:rFonts w:cs="Times New Roman"/>
      </w:r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DF5C03"/>
    <w:multiLevelType w:val="multilevel"/>
    <w:tmpl w:val="79D2E4FA"/>
    <w:lvl w:ilvl="0">
      <w:start w:val="3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6AA1B5C"/>
    <w:multiLevelType w:val="hybridMultilevel"/>
    <w:tmpl w:val="978075FE"/>
    <w:lvl w:ilvl="0" w:tplc="D8BE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D149FF"/>
    <w:multiLevelType w:val="hybridMultilevel"/>
    <w:tmpl w:val="78F6099E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5"/>
  </w:num>
  <w:num w:numId="4">
    <w:abstractNumId w:val="35"/>
  </w:num>
  <w:num w:numId="5">
    <w:abstractNumId w:val="16"/>
  </w:num>
  <w:num w:numId="6">
    <w:abstractNumId w:val="23"/>
  </w:num>
  <w:num w:numId="7">
    <w:abstractNumId w:val="20"/>
  </w:num>
  <w:num w:numId="8">
    <w:abstractNumId w:val="7"/>
  </w:num>
  <w:num w:numId="9">
    <w:abstractNumId w:val="10"/>
  </w:num>
  <w:num w:numId="10">
    <w:abstractNumId w:val="13"/>
  </w:num>
  <w:num w:numId="11">
    <w:abstractNumId w:val="33"/>
  </w:num>
  <w:num w:numId="12">
    <w:abstractNumId w:val="3"/>
  </w:num>
  <w:num w:numId="13">
    <w:abstractNumId w:val="19"/>
  </w:num>
  <w:num w:numId="14">
    <w:abstractNumId w:val="36"/>
  </w:num>
  <w:num w:numId="15">
    <w:abstractNumId w:val="17"/>
  </w:num>
  <w:num w:numId="16">
    <w:abstractNumId w:val="37"/>
  </w:num>
  <w:num w:numId="17">
    <w:abstractNumId w:val="4"/>
  </w:num>
  <w:num w:numId="18">
    <w:abstractNumId w:val="31"/>
  </w:num>
  <w:num w:numId="19">
    <w:abstractNumId w:val="27"/>
  </w:num>
  <w:num w:numId="20">
    <w:abstractNumId w:val="5"/>
  </w:num>
  <w:num w:numId="21">
    <w:abstractNumId w:val="2"/>
  </w:num>
  <w:num w:numId="22">
    <w:abstractNumId w:val="24"/>
  </w:num>
  <w:num w:numId="23">
    <w:abstractNumId w:val="15"/>
  </w:num>
  <w:num w:numId="24">
    <w:abstractNumId w:val="1"/>
  </w:num>
  <w:num w:numId="25">
    <w:abstractNumId w:val="6"/>
  </w:num>
  <w:num w:numId="26">
    <w:abstractNumId w:val="38"/>
  </w:num>
  <w:num w:numId="27">
    <w:abstractNumId w:val="28"/>
  </w:num>
  <w:num w:numId="28">
    <w:abstractNumId w:val="21"/>
  </w:num>
  <w:num w:numId="29">
    <w:abstractNumId w:val="11"/>
  </w:num>
  <w:num w:numId="30">
    <w:abstractNumId w:val="14"/>
  </w:num>
  <w:num w:numId="31">
    <w:abstractNumId w:val="34"/>
  </w:num>
  <w:num w:numId="32">
    <w:abstractNumId w:val="32"/>
  </w:num>
  <w:num w:numId="33">
    <w:abstractNumId w:val="12"/>
  </w:num>
  <w:num w:numId="34">
    <w:abstractNumId w:val="26"/>
  </w:num>
  <w:num w:numId="35">
    <w:abstractNumId w:val="30"/>
  </w:num>
  <w:num w:numId="36">
    <w:abstractNumId w:val="0"/>
  </w:num>
  <w:num w:numId="37">
    <w:abstractNumId w:val="29"/>
  </w:num>
  <w:num w:numId="38">
    <w:abstractNumId w:val="8"/>
  </w:num>
  <w:num w:numId="39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C821ED"/>
    <w:rsid w:val="00003560"/>
    <w:rsid w:val="000132DD"/>
    <w:rsid w:val="00025BC2"/>
    <w:rsid w:val="00030398"/>
    <w:rsid w:val="00030D13"/>
    <w:rsid w:val="000334CA"/>
    <w:rsid w:val="00034318"/>
    <w:rsid w:val="0003434D"/>
    <w:rsid w:val="000374D3"/>
    <w:rsid w:val="000402C5"/>
    <w:rsid w:val="00044348"/>
    <w:rsid w:val="000443F5"/>
    <w:rsid w:val="0004683C"/>
    <w:rsid w:val="00050F74"/>
    <w:rsid w:val="00053442"/>
    <w:rsid w:val="000539A5"/>
    <w:rsid w:val="00060013"/>
    <w:rsid w:val="000757C2"/>
    <w:rsid w:val="00093276"/>
    <w:rsid w:val="000966B0"/>
    <w:rsid w:val="000A3E15"/>
    <w:rsid w:val="000A76BD"/>
    <w:rsid w:val="000C05ED"/>
    <w:rsid w:val="000C73B0"/>
    <w:rsid w:val="000D2ADE"/>
    <w:rsid w:val="000D51BE"/>
    <w:rsid w:val="000E0047"/>
    <w:rsid w:val="000E0368"/>
    <w:rsid w:val="000E326A"/>
    <w:rsid w:val="000E7EE1"/>
    <w:rsid w:val="00100C79"/>
    <w:rsid w:val="00102B47"/>
    <w:rsid w:val="00105551"/>
    <w:rsid w:val="00112C3F"/>
    <w:rsid w:val="00114D88"/>
    <w:rsid w:val="001166E1"/>
    <w:rsid w:val="0012261E"/>
    <w:rsid w:val="00127655"/>
    <w:rsid w:val="00127B65"/>
    <w:rsid w:val="00132D83"/>
    <w:rsid w:val="00134A24"/>
    <w:rsid w:val="00136BEA"/>
    <w:rsid w:val="00140D41"/>
    <w:rsid w:val="00142B87"/>
    <w:rsid w:val="001474E0"/>
    <w:rsid w:val="00147D6C"/>
    <w:rsid w:val="001547A0"/>
    <w:rsid w:val="00154E41"/>
    <w:rsid w:val="00162768"/>
    <w:rsid w:val="00170106"/>
    <w:rsid w:val="00175C20"/>
    <w:rsid w:val="00176825"/>
    <w:rsid w:val="00187A55"/>
    <w:rsid w:val="00193FA2"/>
    <w:rsid w:val="00196859"/>
    <w:rsid w:val="001B2C28"/>
    <w:rsid w:val="001B2F39"/>
    <w:rsid w:val="001B696E"/>
    <w:rsid w:val="001D2E3E"/>
    <w:rsid w:val="001D6628"/>
    <w:rsid w:val="001F066B"/>
    <w:rsid w:val="001F2407"/>
    <w:rsid w:val="001F246C"/>
    <w:rsid w:val="001F282E"/>
    <w:rsid w:val="001F303C"/>
    <w:rsid w:val="001F667C"/>
    <w:rsid w:val="00202F6F"/>
    <w:rsid w:val="0020387A"/>
    <w:rsid w:val="002039A6"/>
    <w:rsid w:val="002064B3"/>
    <w:rsid w:val="00210723"/>
    <w:rsid w:val="00217344"/>
    <w:rsid w:val="00230B61"/>
    <w:rsid w:val="00232174"/>
    <w:rsid w:val="00232B33"/>
    <w:rsid w:val="00237F9B"/>
    <w:rsid w:val="00241757"/>
    <w:rsid w:val="00242DD9"/>
    <w:rsid w:val="00243510"/>
    <w:rsid w:val="0024422C"/>
    <w:rsid w:val="00244DE3"/>
    <w:rsid w:val="002514BD"/>
    <w:rsid w:val="002524D2"/>
    <w:rsid w:val="00260C80"/>
    <w:rsid w:val="00262C0F"/>
    <w:rsid w:val="00264750"/>
    <w:rsid w:val="0026563B"/>
    <w:rsid w:val="00276EDF"/>
    <w:rsid w:val="002873DF"/>
    <w:rsid w:val="00290865"/>
    <w:rsid w:val="00294D1D"/>
    <w:rsid w:val="002B21DD"/>
    <w:rsid w:val="002B25DE"/>
    <w:rsid w:val="002C1810"/>
    <w:rsid w:val="002C5092"/>
    <w:rsid w:val="002D2A4C"/>
    <w:rsid w:val="002D561D"/>
    <w:rsid w:val="002E6A2F"/>
    <w:rsid w:val="002E7932"/>
    <w:rsid w:val="002F0922"/>
    <w:rsid w:val="002F0C35"/>
    <w:rsid w:val="002F1AD0"/>
    <w:rsid w:val="002F4BDB"/>
    <w:rsid w:val="00330A39"/>
    <w:rsid w:val="0033124C"/>
    <w:rsid w:val="00333213"/>
    <w:rsid w:val="00333368"/>
    <w:rsid w:val="0033424F"/>
    <w:rsid w:val="00334977"/>
    <w:rsid w:val="00344CCF"/>
    <w:rsid w:val="003465E1"/>
    <w:rsid w:val="00347FF9"/>
    <w:rsid w:val="0035249D"/>
    <w:rsid w:val="0035547E"/>
    <w:rsid w:val="00355F6D"/>
    <w:rsid w:val="00360CD4"/>
    <w:rsid w:val="00367A4E"/>
    <w:rsid w:val="00380E38"/>
    <w:rsid w:val="00384FC9"/>
    <w:rsid w:val="003912B3"/>
    <w:rsid w:val="003973D3"/>
    <w:rsid w:val="003A1E6C"/>
    <w:rsid w:val="003A51D8"/>
    <w:rsid w:val="003B1C78"/>
    <w:rsid w:val="003B25F0"/>
    <w:rsid w:val="003B2DBF"/>
    <w:rsid w:val="003B3070"/>
    <w:rsid w:val="003B719C"/>
    <w:rsid w:val="003C26D9"/>
    <w:rsid w:val="003C5C47"/>
    <w:rsid w:val="003D2E11"/>
    <w:rsid w:val="003E09BB"/>
    <w:rsid w:val="003E4C7D"/>
    <w:rsid w:val="003F0277"/>
    <w:rsid w:val="00401D3B"/>
    <w:rsid w:val="00407955"/>
    <w:rsid w:val="0041034E"/>
    <w:rsid w:val="00410C92"/>
    <w:rsid w:val="00411B0E"/>
    <w:rsid w:val="0042255E"/>
    <w:rsid w:val="0043258F"/>
    <w:rsid w:val="00435482"/>
    <w:rsid w:val="00435C27"/>
    <w:rsid w:val="00436E8B"/>
    <w:rsid w:val="004417FB"/>
    <w:rsid w:val="004503D3"/>
    <w:rsid w:val="00453579"/>
    <w:rsid w:val="00455EBA"/>
    <w:rsid w:val="00456A6C"/>
    <w:rsid w:val="00462A5D"/>
    <w:rsid w:val="00470190"/>
    <w:rsid w:val="0047255F"/>
    <w:rsid w:val="00494CBA"/>
    <w:rsid w:val="004A16F1"/>
    <w:rsid w:val="004C102E"/>
    <w:rsid w:val="004C2342"/>
    <w:rsid w:val="004C4AEF"/>
    <w:rsid w:val="004C7970"/>
    <w:rsid w:val="004E1940"/>
    <w:rsid w:val="004E1BEE"/>
    <w:rsid w:val="005013D8"/>
    <w:rsid w:val="00504284"/>
    <w:rsid w:val="00504BEE"/>
    <w:rsid w:val="005161C1"/>
    <w:rsid w:val="0052000F"/>
    <w:rsid w:val="0052084C"/>
    <w:rsid w:val="00524593"/>
    <w:rsid w:val="00532D12"/>
    <w:rsid w:val="00542EA6"/>
    <w:rsid w:val="00545DE9"/>
    <w:rsid w:val="00545E97"/>
    <w:rsid w:val="00563639"/>
    <w:rsid w:val="005656D2"/>
    <w:rsid w:val="0057494F"/>
    <w:rsid w:val="00594F6E"/>
    <w:rsid w:val="00595494"/>
    <w:rsid w:val="005A312F"/>
    <w:rsid w:val="005A423F"/>
    <w:rsid w:val="005A4A33"/>
    <w:rsid w:val="005B5976"/>
    <w:rsid w:val="005D27B4"/>
    <w:rsid w:val="005D610E"/>
    <w:rsid w:val="005E2BCD"/>
    <w:rsid w:val="005F44F3"/>
    <w:rsid w:val="005F7428"/>
    <w:rsid w:val="00610262"/>
    <w:rsid w:val="006111C4"/>
    <w:rsid w:val="00611D36"/>
    <w:rsid w:val="00622CED"/>
    <w:rsid w:val="00624398"/>
    <w:rsid w:val="00626C67"/>
    <w:rsid w:val="00627D87"/>
    <w:rsid w:val="00630AE0"/>
    <w:rsid w:val="0064528E"/>
    <w:rsid w:val="0065077C"/>
    <w:rsid w:val="006509A3"/>
    <w:rsid w:val="00651E67"/>
    <w:rsid w:val="00653699"/>
    <w:rsid w:val="006537BA"/>
    <w:rsid w:val="00653FC3"/>
    <w:rsid w:val="0066416D"/>
    <w:rsid w:val="00664A29"/>
    <w:rsid w:val="006657E3"/>
    <w:rsid w:val="006669BD"/>
    <w:rsid w:val="00672327"/>
    <w:rsid w:val="0068133F"/>
    <w:rsid w:val="006945AD"/>
    <w:rsid w:val="006A056E"/>
    <w:rsid w:val="006A567A"/>
    <w:rsid w:val="006A5FE7"/>
    <w:rsid w:val="006A79AE"/>
    <w:rsid w:val="006B3D67"/>
    <w:rsid w:val="006B769C"/>
    <w:rsid w:val="006C0CFA"/>
    <w:rsid w:val="006C1E5F"/>
    <w:rsid w:val="006C724F"/>
    <w:rsid w:val="006C7DCC"/>
    <w:rsid w:val="006D0495"/>
    <w:rsid w:val="006D5778"/>
    <w:rsid w:val="006E1E7F"/>
    <w:rsid w:val="006E3EC2"/>
    <w:rsid w:val="006F4ACA"/>
    <w:rsid w:val="00702C2A"/>
    <w:rsid w:val="0070321E"/>
    <w:rsid w:val="00706E0C"/>
    <w:rsid w:val="007074D8"/>
    <w:rsid w:val="00707A1B"/>
    <w:rsid w:val="00714671"/>
    <w:rsid w:val="007151C8"/>
    <w:rsid w:val="00725824"/>
    <w:rsid w:val="007407B9"/>
    <w:rsid w:val="00746DBC"/>
    <w:rsid w:val="0075281B"/>
    <w:rsid w:val="00752951"/>
    <w:rsid w:val="00764F46"/>
    <w:rsid w:val="00765575"/>
    <w:rsid w:val="007656EA"/>
    <w:rsid w:val="00770D6E"/>
    <w:rsid w:val="00770E44"/>
    <w:rsid w:val="00774052"/>
    <w:rsid w:val="00791595"/>
    <w:rsid w:val="007915AB"/>
    <w:rsid w:val="00796462"/>
    <w:rsid w:val="00797540"/>
    <w:rsid w:val="007A3C6C"/>
    <w:rsid w:val="007A53F8"/>
    <w:rsid w:val="007A584A"/>
    <w:rsid w:val="007B4009"/>
    <w:rsid w:val="007B7EAE"/>
    <w:rsid w:val="007C0D9F"/>
    <w:rsid w:val="007E76C1"/>
    <w:rsid w:val="007E7CE2"/>
    <w:rsid w:val="0080098C"/>
    <w:rsid w:val="008019FC"/>
    <w:rsid w:val="008100A1"/>
    <w:rsid w:val="0081144E"/>
    <w:rsid w:val="00811526"/>
    <w:rsid w:val="008145C3"/>
    <w:rsid w:val="00815207"/>
    <w:rsid w:val="00820124"/>
    <w:rsid w:val="00837D51"/>
    <w:rsid w:val="008474C2"/>
    <w:rsid w:val="0084779D"/>
    <w:rsid w:val="00854C68"/>
    <w:rsid w:val="00860F77"/>
    <w:rsid w:val="00863934"/>
    <w:rsid w:val="00863FB4"/>
    <w:rsid w:val="00881929"/>
    <w:rsid w:val="00881D01"/>
    <w:rsid w:val="008936F0"/>
    <w:rsid w:val="008A5B88"/>
    <w:rsid w:val="008A7104"/>
    <w:rsid w:val="008B0616"/>
    <w:rsid w:val="008B6189"/>
    <w:rsid w:val="008C7A35"/>
    <w:rsid w:val="008D08A3"/>
    <w:rsid w:val="008D0FF0"/>
    <w:rsid w:val="008D1674"/>
    <w:rsid w:val="008D38D3"/>
    <w:rsid w:val="008D75A0"/>
    <w:rsid w:val="008E0803"/>
    <w:rsid w:val="008F5666"/>
    <w:rsid w:val="008F606B"/>
    <w:rsid w:val="008F7C6B"/>
    <w:rsid w:val="00900315"/>
    <w:rsid w:val="009133AF"/>
    <w:rsid w:val="00913761"/>
    <w:rsid w:val="00917DB6"/>
    <w:rsid w:val="00921AFE"/>
    <w:rsid w:val="00922E18"/>
    <w:rsid w:val="00930027"/>
    <w:rsid w:val="0093359A"/>
    <w:rsid w:val="009554E1"/>
    <w:rsid w:val="00956913"/>
    <w:rsid w:val="009730AD"/>
    <w:rsid w:val="00975D47"/>
    <w:rsid w:val="009765EE"/>
    <w:rsid w:val="00983DBC"/>
    <w:rsid w:val="00992ED4"/>
    <w:rsid w:val="009952EA"/>
    <w:rsid w:val="009A116B"/>
    <w:rsid w:val="009A362D"/>
    <w:rsid w:val="009A5D0F"/>
    <w:rsid w:val="009C1EE6"/>
    <w:rsid w:val="009C20AA"/>
    <w:rsid w:val="009C6101"/>
    <w:rsid w:val="009D3F7C"/>
    <w:rsid w:val="009D55E6"/>
    <w:rsid w:val="009D6BE7"/>
    <w:rsid w:val="009D7FAE"/>
    <w:rsid w:val="009E20F0"/>
    <w:rsid w:val="009E3274"/>
    <w:rsid w:val="009F3985"/>
    <w:rsid w:val="00A12B22"/>
    <w:rsid w:val="00A15810"/>
    <w:rsid w:val="00A20ACF"/>
    <w:rsid w:val="00A25E38"/>
    <w:rsid w:val="00A3787E"/>
    <w:rsid w:val="00A539CD"/>
    <w:rsid w:val="00A57ED6"/>
    <w:rsid w:val="00A64C0B"/>
    <w:rsid w:val="00A66D86"/>
    <w:rsid w:val="00A6768F"/>
    <w:rsid w:val="00A76D9E"/>
    <w:rsid w:val="00AA10A5"/>
    <w:rsid w:val="00AA186E"/>
    <w:rsid w:val="00AA544A"/>
    <w:rsid w:val="00AB2504"/>
    <w:rsid w:val="00AD01AC"/>
    <w:rsid w:val="00AD26B8"/>
    <w:rsid w:val="00AD3EAD"/>
    <w:rsid w:val="00AD641C"/>
    <w:rsid w:val="00AE276C"/>
    <w:rsid w:val="00AF3646"/>
    <w:rsid w:val="00AF4E2F"/>
    <w:rsid w:val="00B01057"/>
    <w:rsid w:val="00B142C3"/>
    <w:rsid w:val="00B15F73"/>
    <w:rsid w:val="00B23128"/>
    <w:rsid w:val="00B275A4"/>
    <w:rsid w:val="00B409BF"/>
    <w:rsid w:val="00B5666C"/>
    <w:rsid w:val="00B62083"/>
    <w:rsid w:val="00B64F6E"/>
    <w:rsid w:val="00B65EEF"/>
    <w:rsid w:val="00B66574"/>
    <w:rsid w:val="00B66EC6"/>
    <w:rsid w:val="00B70792"/>
    <w:rsid w:val="00B70902"/>
    <w:rsid w:val="00B83D7F"/>
    <w:rsid w:val="00B919C6"/>
    <w:rsid w:val="00B9692C"/>
    <w:rsid w:val="00BA41CD"/>
    <w:rsid w:val="00BB0CAC"/>
    <w:rsid w:val="00BB1C45"/>
    <w:rsid w:val="00BC34E3"/>
    <w:rsid w:val="00BE393C"/>
    <w:rsid w:val="00BF7710"/>
    <w:rsid w:val="00C003CF"/>
    <w:rsid w:val="00C07992"/>
    <w:rsid w:val="00C10EDB"/>
    <w:rsid w:val="00C12308"/>
    <w:rsid w:val="00C26235"/>
    <w:rsid w:val="00C4021E"/>
    <w:rsid w:val="00C46C69"/>
    <w:rsid w:val="00C553E3"/>
    <w:rsid w:val="00C578E9"/>
    <w:rsid w:val="00C70782"/>
    <w:rsid w:val="00C81ECE"/>
    <w:rsid w:val="00C821ED"/>
    <w:rsid w:val="00C9002F"/>
    <w:rsid w:val="00C92A35"/>
    <w:rsid w:val="00CA04F9"/>
    <w:rsid w:val="00CB106F"/>
    <w:rsid w:val="00CC47AB"/>
    <w:rsid w:val="00CD2092"/>
    <w:rsid w:val="00CD4060"/>
    <w:rsid w:val="00CE009C"/>
    <w:rsid w:val="00CE3271"/>
    <w:rsid w:val="00CF1769"/>
    <w:rsid w:val="00CF26AE"/>
    <w:rsid w:val="00CF6FC4"/>
    <w:rsid w:val="00CF7121"/>
    <w:rsid w:val="00D12DC3"/>
    <w:rsid w:val="00D1384D"/>
    <w:rsid w:val="00D2265C"/>
    <w:rsid w:val="00D239D2"/>
    <w:rsid w:val="00D33422"/>
    <w:rsid w:val="00D33E62"/>
    <w:rsid w:val="00D3402A"/>
    <w:rsid w:val="00D365FD"/>
    <w:rsid w:val="00D45843"/>
    <w:rsid w:val="00D5158E"/>
    <w:rsid w:val="00D5261E"/>
    <w:rsid w:val="00D6068A"/>
    <w:rsid w:val="00D66430"/>
    <w:rsid w:val="00D712FE"/>
    <w:rsid w:val="00D845AD"/>
    <w:rsid w:val="00D961CB"/>
    <w:rsid w:val="00DA6DEB"/>
    <w:rsid w:val="00DB25FE"/>
    <w:rsid w:val="00DB30BE"/>
    <w:rsid w:val="00DB46B3"/>
    <w:rsid w:val="00DB4835"/>
    <w:rsid w:val="00DB6566"/>
    <w:rsid w:val="00DB6F9D"/>
    <w:rsid w:val="00DC2502"/>
    <w:rsid w:val="00DC4EFC"/>
    <w:rsid w:val="00DC6403"/>
    <w:rsid w:val="00DD599B"/>
    <w:rsid w:val="00DD6D88"/>
    <w:rsid w:val="00DE290E"/>
    <w:rsid w:val="00DE3216"/>
    <w:rsid w:val="00DE5196"/>
    <w:rsid w:val="00DF255D"/>
    <w:rsid w:val="00DF2E6D"/>
    <w:rsid w:val="00DF69F3"/>
    <w:rsid w:val="00E07DB3"/>
    <w:rsid w:val="00E11AF1"/>
    <w:rsid w:val="00E138C2"/>
    <w:rsid w:val="00E13DB0"/>
    <w:rsid w:val="00E204F7"/>
    <w:rsid w:val="00E221BE"/>
    <w:rsid w:val="00E2520E"/>
    <w:rsid w:val="00E262AB"/>
    <w:rsid w:val="00E275A5"/>
    <w:rsid w:val="00E3265E"/>
    <w:rsid w:val="00E3699B"/>
    <w:rsid w:val="00E46708"/>
    <w:rsid w:val="00E51076"/>
    <w:rsid w:val="00E54574"/>
    <w:rsid w:val="00E6153C"/>
    <w:rsid w:val="00E7062A"/>
    <w:rsid w:val="00E97EAA"/>
    <w:rsid w:val="00EA0126"/>
    <w:rsid w:val="00EA55C5"/>
    <w:rsid w:val="00EA7502"/>
    <w:rsid w:val="00EB22ED"/>
    <w:rsid w:val="00EB3B17"/>
    <w:rsid w:val="00EB5EBA"/>
    <w:rsid w:val="00EC4F44"/>
    <w:rsid w:val="00EC61FD"/>
    <w:rsid w:val="00ED1C9A"/>
    <w:rsid w:val="00ED4485"/>
    <w:rsid w:val="00ED72B7"/>
    <w:rsid w:val="00EE1E6B"/>
    <w:rsid w:val="00EE2F54"/>
    <w:rsid w:val="00F0040C"/>
    <w:rsid w:val="00F0668C"/>
    <w:rsid w:val="00F24164"/>
    <w:rsid w:val="00F34081"/>
    <w:rsid w:val="00F53E3A"/>
    <w:rsid w:val="00F64617"/>
    <w:rsid w:val="00F73988"/>
    <w:rsid w:val="00F80ECD"/>
    <w:rsid w:val="00F91432"/>
    <w:rsid w:val="00F93C6F"/>
    <w:rsid w:val="00FA566F"/>
    <w:rsid w:val="00FB087F"/>
    <w:rsid w:val="00FB270C"/>
    <w:rsid w:val="00FC098F"/>
    <w:rsid w:val="00FC1431"/>
    <w:rsid w:val="00FC4368"/>
    <w:rsid w:val="00FC683E"/>
    <w:rsid w:val="00FC7BBD"/>
    <w:rsid w:val="00FD339C"/>
    <w:rsid w:val="00FD4AA2"/>
    <w:rsid w:val="00FE322B"/>
    <w:rsid w:val="00FF45A5"/>
    <w:rsid w:val="00FF523A"/>
    <w:rsid w:val="00FF6C3C"/>
    <w:rsid w:val="00FF7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1ED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C821ED"/>
    <w:pPr>
      <w:keepNext/>
      <w:ind w:firstLine="426"/>
      <w:jc w:val="left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797540"/>
    <w:pPr>
      <w:keepNext/>
      <w:spacing w:before="240" w:after="60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A544A"/>
    <w:pPr>
      <w:keepNext/>
      <w:spacing w:before="240" w:after="60"/>
      <w:ind w:firstLine="0"/>
      <w:jc w:val="left"/>
      <w:outlineLvl w:val="2"/>
    </w:pPr>
    <w:rPr>
      <w:rFonts w:ascii="Arial" w:eastAsiaTheme="minorEastAsia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AA544A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AA544A"/>
    <w:pPr>
      <w:spacing w:before="240" w:after="60"/>
      <w:ind w:firstLine="0"/>
      <w:jc w:val="left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AA544A"/>
    <w:pPr>
      <w:keepNext/>
      <w:keepLines/>
      <w:spacing w:before="200"/>
      <w:ind w:firstLine="0"/>
      <w:jc w:val="left"/>
      <w:outlineLvl w:val="6"/>
    </w:pPr>
    <w:rPr>
      <w:rFonts w:ascii="Cambria" w:eastAsiaTheme="minorEastAsia" w:hAnsi="Cambria"/>
      <w:i/>
      <w:iCs/>
      <w:color w:val="40404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544A"/>
    <w:pPr>
      <w:spacing w:before="240" w:after="60" w:line="276" w:lineRule="auto"/>
      <w:ind w:firstLine="0"/>
      <w:jc w:val="left"/>
      <w:outlineLvl w:val="7"/>
    </w:pPr>
    <w:rPr>
      <w:rFonts w:ascii="Calibri" w:eastAsiaTheme="minorEastAsia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AA544A"/>
    <w:pPr>
      <w:spacing w:before="240" w:after="60"/>
      <w:ind w:firstLine="0"/>
      <w:jc w:val="left"/>
      <w:outlineLvl w:val="8"/>
    </w:pPr>
    <w:rPr>
      <w:rFonts w:ascii="Arial" w:eastAsiaTheme="minorEastAsia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C821ED"/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paragraph" w:customStyle="1" w:styleId="a3">
    <w:name w:val="Центр"/>
    <w:basedOn w:val="a4"/>
    <w:rsid w:val="00C821ED"/>
    <w:pPr>
      <w:tabs>
        <w:tab w:val="clear" w:pos="4677"/>
        <w:tab w:val="clear" w:pos="9355"/>
        <w:tab w:val="center" w:pos="4536"/>
        <w:tab w:val="right" w:pos="9072"/>
      </w:tabs>
      <w:ind w:firstLine="0"/>
      <w:jc w:val="center"/>
    </w:p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821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C821ED"/>
    <w:pPr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Title"/>
    <w:basedOn w:val="a"/>
    <w:link w:val="ab"/>
    <w:uiPriority w:val="10"/>
    <w:qFormat/>
    <w:rsid w:val="00C821ED"/>
    <w:pPr>
      <w:ind w:firstLine="0"/>
      <w:jc w:val="center"/>
    </w:pPr>
    <w:rPr>
      <w:b/>
    </w:rPr>
  </w:style>
  <w:style w:type="character" w:customStyle="1" w:styleId="ab">
    <w:name w:val="Название Знак"/>
    <w:basedOn w:val="a0"/>
    <w:link w:val="aa"/>
    <w:rsid w:val="00C821E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rsid w:val="00CE3271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E32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0668C"/>
    <w:rPr>
      <w:color w:val="0000FF"/>
      <w:u w:val="single"/>
    </w:rPr>
  </w:style>
  <w:style w:type="character" w:customStyle="1" w:styleId="ad">
    <w:name w:val="Гипертекстовая ссылка"/>
    <w:basedOn w:val="a0"/>
    <w:uiPriority w:val="99"/>
    <w:rsid w:val="006D0495"/>
    <w:rPr>
      <w:b/>
      <w:bCs/>
      <w:color w:val="106BBE"/>
    </w:rPr>
  </w:style>
  <w:style w:type="paragraph" w:customStyle="1" w:styleId="ae">
    <w:name w:val="Прижатый влево"/>
    <w:basedOn w:val="a"/>
    <w:next w:val="a"/>
    <w:uiPriority w:val="99"/>
    <w:rsid w:val="006D0495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rsid w:val="0079754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">
    <w:name w:val="Normal (Web)"/>
    <w:basedOn w:val="a"/>
    <w:uiPriority w:val="99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1"/>
    <w:uiPriority w:val="99"/>
    <w:locked/>
    <w:rsid w:val="009D6BE7"/>
    <w:rPr>
      <w:sz w:val="24"/>
      <w:szCs w:val="24"/>
      <w:lang w:eastAsia="ru-RU"/>
    </w:rPr>
  </w:style>
  <w:style w:type="paragraph" w:styleId="af1">
    <w:name w:val="Body Text"/>
    <w:basedOn w:val="a"/>
    <w:link w:val="af0"/>
    <w:uiPriority w:val="99"/>
    <w:rsid w:val="009D6BE7"/>
    <w:pPr>
      <w:spacing w:after="120"/>
      <w:ind w:firstLine="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Знак1"/>
    <w:basedOn w:val="a0"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locked/>
    <w:rsid w:val="009D6BE7"/>
    <w:rPr>
      <w:sz w:val="16"/>
      <w:szCs w:val="16"/>
      <w:lang w:eastAsia="ru-RU"/>
    </w:rPr>
  </w:style>
  <w:style w:type="paragraph" w:styleId="32">
    <w:name w:val="Body Text Indent 3"/>
    <w:basedOn w:val="a"/>
    <w:link w:val="31"/>
    <w:uiPriority w:val="99"/>
    <w:rsid w:val="009D6BE7"/>
    <w:pPr>
      <w:spacing w:after="120"/>
      <w:ind w:left="283" w:firstLine="0"/>
      <w:jc w:val="left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9D6BE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2">
    <w:name w:val="Текст сноски Знак"/>
    <w:basedOn w:val="a0"/>
    <w:link w:val="af3"/>
    <w:uiPriority w:val="99"/>
    <w:locked/>
    <w:rsid w:val="009D6BE7"/>
    <w:rPr>
      <w:lang w:eastAsia="ru-RU"/>
    </w:rPr>
  </w:style>
  <w:style w:type="paragraph" w:styleId="af3">
    <w:name w:val="footnote text"/>
    <w:basedOn w:val="a"/>
    <w:link w:val="af2"/>
    <w:uiPriority w:val="99"/>
    <w:qFormat/>
    <w:rsid w:val="009D6BE7"/>
    <w:pPr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3">
    <w:name w:val="Текст сноски Знак1"/>
    <w:basedOn w:val="a0"/>
    <w:uiPriority w:val="99"/>
    <w:semiHidden/>
    <w:rsid w:val="009D6B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"/>
    <w:basedOn w:val="a"/>
    <w:uiPriority w:val="99"/>
    <w:rsid w:val="009D6BE7"/>
    <w:pPr>
      <w:ind w:left="283" w:hanging="283"/>
      <w:contextualSpacing/>
      <w:jc w:val="left"/>
    </w:pPr>
    <w:rPr>
      <w:sz w:val="24"/>
      <w:szCs w:val="24"/>
    </w:rPr>
  </w:style>
  <w:style w:type="paragraph" w:customStyle="1" w:styleId="Default">
    <w:name w:val="Default"/>
    <w:qFormat/>
    <w:rsid w:val="009D6B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......."/>
    <w:basedOn w:val="Default"/>
    <w:next w:val="Default"/>
    <w:uiPriority w:val="99"/>
    <w:rsid w:val="009D6BE7"/>
    <w:rPr>
      <w:color w:val="auto"/>
    </w:rPr>
  </w:style>
  <w:style w:type="paragraph" w:customStyle="1" w:styleId="msonormalcxspmiddle">
    <w:name w:val="msonormal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9D6BE7"/>
    <w:rPr>
      <w:b/>
      <w:bCs/>
    </w:rPr>
  </w:style>
  <w:style w:type="paragraph" w:customStyle="1" w:styleId="msonormalcxsplast">
    <w:name w:val="msonormalcxsplast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rsid w:val="009D6BE7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7">
    <w:name w:val="No Spacing"/>
    <w:link w:val="af8"/>
    <w:qFormat/>
    <w:rsid w:val="00900315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0374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0374D3"/>
    <w:pPr>
      <w:ind w:firstLine="0"/>
    </w:pPr>
    <w:rPr>
      <w:sz w:val="28"/>
    </w:rPr>
  </w:style>
  <w:style w:type="character" w:customStyle="1" w:styleId="apple-converted-space">
    <w:name w:val="apple-converted-space"/>
    <w:rsid w:val="003465E1"/>
  </w:style>
  <w:style w:type="character" w:customStyle="1" w:styleId="af9">
    <w:name w:val="выделение"/>
    <w:basedOn w:val="a0"/>
    <w:rsid w:val="003465E1"/>
  </w:style>
  <w:style w:type="character" w:customStyle="1" w:styleId="afa">
    <w:name w:val="пометка"/>
    <w:basedOn w:val="a0"/>
    <w:rsid w:val="003465E1"/>
  </w:style>
  <w:style w:type="character" w:styleId="afb">
    <w:name w:val="Emphasis"/>
    <w:basedOn w:val="a0"/>
    <w:uiPriority w:val="20"/>
    <w:qFormat/>
    <w:rsid w:val="003465E1"/>
    <w:rPr>
      <w:rFonts w:ascii="Times New Roman" w:hAnsi="Times New Roman" w:cs="Times New Roman" w:hint="default"/>
      <w:i/>
      <w:iCs/>
    </w:rPr>
  </w:style>
  <w:style w:type="character" w:customStyle="1" w:styleId="af8">
    <w:name w:val="Без интервала Знак"/>
    <w:basedOn w:val="a0"/>
    <w:link w:val="af7"/>
    <w:uiPriority w:val="1"/>
    <w:rsid w:val="003465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FF45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aaieiaie2">
    <w:name w:val="caaieiaie 2"/>
    <w:basedOn w:val="Iauiue"/>
    <w:next w:val="Iauiue"/>
    <w:rsid w:val="00FF45A5"/>
    <w:pPr>
      <w:keepNext/>
    </w:pPr>
    <w:rPr>
      <w:b/>
      <w:sz w:val="24"/>
      <w:lang w:val="ru-RU"/>
    </w:rPr>
  </w:style>
  <w:style w:type="paragraph" w:customStyle="1" w:styleId="caaieiaie4">
    <w:name w:val="caaieiaie 4"/>
    <w:basedOn w:val="Iauiue"/>
    <w:next w:val="Iauiue"/>
    <w:rsid w:val="00FF45A5"/>
    <w:pPr>
      <w:keepNext/>
      <w:ind w:left="360"/>
    </w:pPr>
    <w:rPr>
      <w:b/>
      <w:sz w:val="24"/>
      <w:lang w:val="ru-RU"/>
    </w:rPr>
  </w:style>
  <w:style w:type="paragraph" w:customStyle="1" w:styleId="210">
    <w:name w:val="Основной текст 21"/>
    <w:basedOn w:val="a"/>
    <w:rsid w:val="00FF45A5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</w:rPr>
  </w:style>
  <w:style w:type="paragraph" w:customStyle="1" w:styleId="Iniiaiieoaeno">
    <w:name w:val="Iniiaiie oaeno"/>
    <w:basedOn w:val="Iauiue"/>
    <w:rsid w:val="00FF45A5"/>
    <w:pPr>
      <w:jc w:val="both"/>
    </w:pPr>
    <w:rPr>
      <w:b/>
      <w:sz w:val="24"/>
      <w:lang w:val="ru-RU"/>
    </w:rPr>
  </w:style>
  <w:style w:type="table" w:styleId="afc">
    <w:name w:val="Table Grid"/>
    <w:basedOn w:val="a1"/>
    <w:uiPriority w:val="59"/>
    <w:rsid w:val="00504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Стиль2"/>
    <w:basedOn w:val="a"/>
    <w:link w:val="24"/>
    <w:qFormat/>
    <w:rsid w:val="00504BEE"/>
    <w:pPr>
      <w:shd w:val="clear" w:color="auto" w:fill="FFFFFF"/>
      <w:ind w:firstLine="284"/>
    </w:pPr>
    <w:rPr>
      <w:color w:val="000000"/>
      <w:sz w:val="24"/>
      <w:szCs w:val="24"/>
    </w:rPr>
  </w:style>
  <w:style w:type="character" w:customStyle="1" w:styleId="24">
    <w:name w:val="Стиль2 Знак"/>
    <w:link w:val="23"/>
    <w:rsid w:val="00504BEE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styleId="afd">
    <w:name w:val="Body Text Indent"/>
    <w:aliases w:val="текст,Основной текст 1,Основной текст 1 Знак Знак Знак"/>
    <w:basedOn w:val="a"/>
    <w:link w:val="afe"/>
    <w:uiPriority w:val="99"/>
    <w:rsid w:val="00E3265E"/>
    <w:pPr>
      <w:widowControl w:val="0"/>
      <w:autoSpaceDE w:val="0"/>
      <w:autoSpaceDN w:val="0"/>
      <w:adjustRightInd w:val="0"/>
      <w:spacing w:after="120"/>
      <w:ind w:left="283" w:firstLine="0"/>
      <w:jc w:val="left"/>
    </w:pPr>
  </w:style>
  <w:style w:type="character" w:customStyle="1" w:styleId="afe">
    <w:name w:val="Основной текст с отступом Знак"/>
    <w:aliases w:val="текст Знак,Основной текст 1 Знак,Основной текст 1 Знак Знак Знак Знак"/>
    <w:basedOn w:val="a0"/>
    <w:link w:val="afd"/>
    <w:uiPriority w:val="99"/>
    <w:rsid w:val="00E326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E3265E"/>
    <w:pPr>
      <w:overflowPunct w:val="0"/>
      <w:autoSpaceDE w:val="0"/>
      <w:autoSpaceDN w:val="0"/>
      <w:adjustRightInd w:val="0"/>
      <w:ind w:firstLine="567"/>
      <w:textAlignment w:val="baseline"/>
    </w:pPr>
    <w:rPr>
      <w:sz w:val="24"/>
    </w:rPr>
  </w:style>
  <w:style w:type="paragraph" w:customStyle="1" w:styleId="s16">
    <w:name w:val="s_16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empty">
    <w:name w:val="empty"/>
    <w:basedOn w:val="a"/>
    <w:rsid w:val="0042255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25">
    <w:name w:val="Body Text Indent 2"/>
    <w:basedOn w:val="a"/>
    <w:link w:val="26"/>
    <w:uiPriority w:val="99"/>
    <w:unhideWhenUsed/>
    <w:rsid w:val="006C724F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6C7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A544A"/>
    <w:rPr>
      <w:rFonts w:ascii="Arial" w:eastAsiaTheme="minorEastAsia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A544A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A544A"/>
    <w:rPr>
      <w:rFonts w:ascii="Times New Roman" w:eastAsiaTheme="minorEastAsia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A544A"/>
    <w:rPr>
      <w:rFonts w:ascii="Cambria" w:eastAsiaTheme="minorEastAsia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A544A"/>
    <w:rPr>
      <w:rFonts w:ascii="Calibri" w:eastAsiaTheme="minorEastAsia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AA544A"/>
    <w:rPr>
      <w:rFonts w:ascii="Arial" w:eastAsiaTheme="minorEastAsia" w:hAnsi="Arial" w:cs="Arial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AA544A"/>
  </w:style>
  <w:style w:type="character" w:customStyle="1" w:styleId="blk">
    <w:name w:val="blk"/>
    <w:rsid w:val="00AA544A"/>
  </w:style>
  <w:style w:type="character" w:styleId="aff">
    <w:name w:val="page number"/>
    <w:basedOn w:val="a0"/>
    <w:uiPriority w:val="99"/>
    <w:rsid w:val="00AA544A"/>
    <w:rPr>
      <w:rFonts w:cs="Times New Roman"/>
    </w:rPr>
  </w:style>
  <w:style w:type="character" w:styleId="aff0">
    <w:name w:val="footnote reference"/>
    <w:basedOn w:val="a0"/>
    <w:uiPriority w:val="99"/>
    <w:rsid w:val="00AA544A"/>
    <w:rPr>
      <w:rFonts w:cs="Times New Roman"/>
      <w:vertAlign w:val="superscript"/>
    </w:rPr>
  </w:style>
  <w:style w:type="paragraph" w:styleId="27">
    <w:name w:val="List 2"/>
    <w:basedOn w:val="a"/>
    <w:uiPriority w:val="99"/>
    <w:rsid w:val="00AA544A"/>
    <w:pPr>
      <w:spacing w:before="120" w:after="120"/>
      <w:ind w:left="720" w:hanging="360"/>
    </w:pPr>
    <w:rPr>
      <w:rFonts w:ascii="Arial" w:eastAsia="Batang" w:hAnsi="Arial"/>
      <w:szCs w:val="24"/>
      <w:lang w:eastAsia="ko-KR"/>
    </w:rPr>
  </w:style>
  <w:style w:type="paragraph" w:styleId="15">
    <w:name w:val="toc 1"/>
    <w:basedOn w:val="a"/>
    <w:next w:val="a"/>
    <w:autoRedefine/>
    <w:uiPriority w:val="39"/>
    <w:rsid w:val="00AA544A"/>
    <w:pPr>
      <w:spacing w:before="240" w:after="120"/>
      <w:ind w:firstLine="0"/>
      <w:jc w:val="left"/>
    </w:pPr>
    <w:rPr>
      <w:rFonts w:ascii="Calibri" w:eastAsiaTheme="minorEastAsia" w:hAnsi="Calibri" w:cs="Calibri"/>
      <w:b/>
      <w:bCs/>
    </w:rPr>
  </w:style>
  <w:style w:type="paragraph" w:styleId="28">
    <w:name w:val="toc 2"/>
    <w:basedOn w:val="a"/>
    <w:next w:val="a"/>
    <w:autoRedefine/>
    <w:uiPriority w:val="39"/>
    <w:rsid w:val="00AA544A"/>
    <w:pPr>
      <w:spacing w:before="120"/>
      <w:ind w:left="240" w:firstLine="0"/>
      <w:jc w:val="left"/>
    </w:pPr>
    <w:rPr>
      <w:rFonts w:ascii="Calibri" w:eastAsiaTheme="minorEastAsia" w:hAnsi="Calibri" w:cs="Calibri"/>
      <w:i/>
      <w:iCs/>
    </w:rPr>
  </w:style>
  <w:style w:type="paragraph" w:styleId="33">
    <w:name w:val="toc 3"/>
    <w:basedOn w:val="a"/>
    <w:next w:val="a"/>
    <w:autoRedefine/>
    <w:uiPriority w:val="39"/>
    <w:rsid w:val="00AA544A"/>
    <w:pPr>
      <w:ind w:left="480" w:firstLine="0"/>
      <w:jc w:val="left"/>
    </w:pPr>
    <w:rPr>
      <w:rFonts w:eastAsiaTheme="minorEastAsia"/>
      <w:sz w:val="28"/>
      <w:szCs w:val="28"/>
    </w:rPr>
  </w:style>
  <w:style w:type="character" w:customStyle="1" w:styleId="FootnoteTextChar">
    <w:name w:val="Footnote Text Char"/>
    <w:locked/>
    <w:rsid w:val="00AA544A"/>
    <w:rPr>
      <w:rFonts w:ascii="Times New Roman" w:hAnsi="Times New Roman"/>
      <w:sz w:val="20"/>
      <w:lang w:eastAsia="ru-RU"/>
    </w:rPr>
  </w:style>
  <w:style w:type="paragraph" w:styleId="aff1">
    <w:name w:val="Balloon Text"/>
    <w:basedOn w:val="a"/>
    <w:link w:val="aff2"/>
    <w:uiPriority w:val="99"/>
    <w:rsid w:val="00AA544A"/>
    <w:pPr>
      <w:ind w:firstLine="0"/>
      <w:jc w:val="left"/>
    </w:pPr>
    <w:rPr>
      <w:rFonts w:ascii="Segoe UI" w:eastAsiaTheme="minorEastAsia" w:hAnsi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rsid w:val="00AA544A"/>
    <w:rPr>
      <w:rFonts w:ascii="Segoe UI" w:eastAsiaTheme="minorEastAsia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3">
    <w:name w:val="annotation text"/>
    <w:basedOn w:val="a"/>
    <w:link w:val="aff4"/>
    <w:uiPriority w:val="99"/>
    <w:unhideWhenUsed/>
    <w:rsid w:val="00AA544A"/>
    <w:pPr>
      <w:ind w:firstLine="0"/>
      <w:jc w:val="left"/>
    </w:pPr>
    <w:rPr>
      <w:rFonts w:eastAsiaTheme="minorEastAsia"/>
    </w:rPr>
  </w:style>
  <w:style w:type="character" w:customStyle="1" w:styleId="aff4">
    <w:name w:val="Текст примечания Знак"/>
    <w:basedOn w:val="a0"/>
    <w:link w:val="aff3"/>
    <w:uiPriority w:val="99"/>
    <w:rsid w:val="00AA544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unhideWhenUsed/>
    <w:rsid w:val="00AA544A"/>
    <w:rPr>
      <w:rFonts w:asciiTheme="minorHAnsi" w:hAnsiTheme="minorHAnsi" w:cstheme="minorBidi"/>
      <w:b/>
      <w:bCs/>
      <w:sz w:val="22"/>
      <w:szCs w:val="22"/>
    </w:rPr>
  </w:style>
  <w:style w:type="character" w:customStyle="1" w:styleId="aff6">
    <w:name w:val="Тема примечания Знак"/>
    <w:basedOn w:val="aff4"/>
    <w:link w:val="aff5"/>
    <w:uiPriority w:val="99"/>
    <w:rsid w:val="00AA544A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aff7">
    <w:name w:val="Цветовое выделение"/>
    <w:uiPriority w:val="99"/>
    <w:rsid w:val="00AA544A"/>
    <w:rPr>
      <w:b/>
      <w:color w:val="26282F"/>
    </w:rPr>
  </w:style>
  <w:style w:type="character" w:customStyle="1" w:styleId="aff8">
    <w:name w:val="Активная гипертекстовая ссылка"/>
    <w:uiPriority w:val="99"/>
    <w:rsid w:val="00AA544A"/>
    <w:rPr>
      <w:b/>
      <w:color w:val="106BBE"/>
      <w:u w:val="single"/>
    </w:rPr>
  </w:style>
  <w:style w:type="paragraph" w:customStyle="1" w:styleId="aff9">
    <w:name w:val="Внимание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a">
    <w:name w:val="Внимание: криминал!!"/>
    <w:basedOn w:val="aff9"/>
    <w:next w:val="a"/>
    <w:uiPriority w:val="99"/>
    <w:rsid w:val="00AA544A"/>
  </w:style>
  <w:style w:type="paragraph" w:customStyle="1" w:styleId="affb">
    <w:name w:val="Внимание: недобросовестность!"/>
    <w:basedOn w:val="aff9"/>
    <w:next w:val="a"/>
    <w:uiPriority w:val="99"/>
    <w:rsid w:val="00AA544A"/>
  </w:style>
  <w:style w:type="character" w:customStyle="1" w:styleId="affc">
    <w:name w:val="Выделение для Базового Поиска"/>
    <w:uiPriority w:val="99"/>
    <w:rsid w:val="00AA544A"/>
    <w:rPr>
      <w:b/>
      <w:color w:val="0058A9"/>
    </w:rPr>
  </w:style>
  <w:style w:type="character" w:customStyle="1" w:styleId="affd">
    <w:name w:val="Выделение для Базового Поиска (курсив)"/>
    <w:uiPriority w:val="99"/>
    <w:rsid w:val="00AA544A"/>
    <w:rPr>
      <w:b/>
      <w:i/>
      <w:color w:val="0058A9"/>
    </w:rPr>
  </w:style>
  <w:style w:type="paragraph" w:customStyle="1" w:styleId="affe">
    <w:name w:val="Дочерний элемент списк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color w:val="868381"/>
    </w:rPr>
  </w:style>
  <w:style w:type="paragraph" w:customStyle="1" w:styleId="afff">
    <w:name w:val="Основное меню (преемственно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eastAsiaTheme="minorEastAsia" w:hAnsi="Verdana" w:cs="Verdana"/>
      <w:sz w:val="22"/>
      <w:szCs w:val="22"/>
    </w:rPr>
  </w:style>
  <w:style w:type="paragraph" w:customStyle="1" w:styleId="16">
    <w:name w:val="Заголовок1"/>
    <w:basedOn w:val="afff"/>
    <w:next w:val="a"/>
    <w:uiPriority w:val="99"/>
    <w:rsid w:val="00AA544A"/>
  </w:style>
  <w:style w:type="paragraph" w:customStyle="1" w:styleId="afff0">
    <w:name w:val="Заголовок группы контролов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b/>
      <w:bCs/>
      <w:color w:val="000000"/>
      <w:sz w:val="24"/>
      <w:szCs w:val="24"/>
    </w:rPr>
  </w:style>
  <w:style w:type="paragraph" w:customStyle="1" w:styleId="afff1">
    <w:name w:val="Заголовок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  <w:shd w:val="clear" w:color="auto" w:fill="FFFFFF"/>
    </w:rPr>
  </w:style>
  <w:style w:type="paragraph" w:customStyle="1" w:styleId="afff2">
    <w:name w:val="Заголовок распахивающейся части диалог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i/>
      <w:iCs/>
      <w:color w:val="000080"/>
      <w:sz w:val="22"/>
      <w:szCs w:val="22"/>
    </w:rPr>
  </w:style>
  <w:style w:type="character" w:customStyle="1" w:styleId="afff3">
    <w:name w:val="Заголовок своего сообщения"/>
    <w:uiPriority w:val="99"/>
    <w:rsid w:val="00AA544A"/>
    <w:rPr>
      <w:b/>
      <w:color w:val="26282F"/>
    </w:rPr>
  </w:style>
  <w:style w:type="paragraph" w:customStyle="1" w:styleId="afff4">
    <w:name w:val="Заголовок статьи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rFonts w:eastAsiaTheme="minorEastAsia"/>
      <w:sz w:val="24"/>
      <w:szCs w:val="24"/>
    </w:rPr>
  </w:style>
  <w:style w:type="character" w:customStyle="1" w:styleId="afff5">
    <w:name w:val="Заголовок чужого сообщения"/>
    <w:uiPriority w:val="99"/>
    <w:rsid w:val="00AA544A"/>
    <w:rPr>
      <w:b/>
      <w:color w:val="FF0000"/>
    </w:rPr>
  </w:style>
  <w:style w:type="paragraph" w:customStyle="1" w:styleId="afff6">
    <w:name w:val="Заголовок ЭР (ле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after="250" w:line="360" w:lineRule="auto"/>
      <w:ind w:firstLine="0"/>
      <w:jc w:val="center"/>
    </w:pPr>
    <w:rPr>
      <w:rFonts w:eastAsiaTheme="minorEastAsia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uiPriority w:val="99"/>
    <w:rsid w:val="00AA544A"/>
    <w:pPr>
      <w:spacing w:after="0"/>
      <w:jc w:val="left"/>
    </w:pPr>
  </w:style>
  <w:style w:type="paragraph" w:customStyle="1" w:styleId="afff8">
    <w:name w:val="Интерактивный заголовок"/>
    <w:basedOn w:val="16"/>
    <w:next w:val="a"/>
    <w:uiPriority w:val="99"/>
    <w:rsid w:val="00AA544A"/>
  </w:style>
  <w:style w:type="paragraph" w:customStyle="1" w:styleId="afff9">
    <w:name w:val="Текст информации об изменениях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color w:val="353842"/>
      <w:sz w:val="18"/>
      <w:szCs w:val="18"/>
    </w:rPr>
  </w:style>
  <w:style w:type="paragraph" w:customStyle="1" w:styleId="afffa">
    <w:name w:val="Информация об изменениях"/>
    <w:basedOn w:val="afff9"/>
    <w:next w:val="a"/>
    <w:uiPriority w:val="99"/>
    <w:rsid w:val="00AA54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left="170" w:right="170" w:firstLine="0"/>
      <w:jc w:val="left"/>
    </w:pPr>
    <w:rPr>
      <w:rFonts w:eastAsiaTheme="minorEastAsia"/>
      <w:sz w:val="24"/>
      <w:szCs w:val="24"/>
    </w:rPr>
  </w:style>
  <w:style w:type="paragraph" w:customStyle="1" w:styleId="afffc">
    <w:name w:val="Комментарий"/>
    <w:basedOn w:val="afffb"/>
    <w:next w:val="a"/>
    <w:uiPriority w:val="99"/>
    <w:rsid w:val="00AA54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uiPriority w:val="99"/>
    <w:rsid w:val="00AA544A"/>
    <w:rPr>
      <w:i/>
      <w:iCs/>
    </w:rPr>
  </w:style>
  <w:style w:type="paragraph" w:customStyle="1" w:styleId="afffe">
    <w:name w:val="Текст (ле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sz w:val="24"/>
      <w:szCs w:val="24"/>
    </w:rPr>
  </w:style>
  <w:style w:type="paragraph" w:customStyle="1" w:styleId="affff">
    <w:name w:val="Колонтитул (левый)"/>
    <w:basedOn w:val="afffe"/>
    <w:next w:val="a"/>
    <w:uiPriority w:val="99"/>
    <w:rsid w:val="00AA544A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right"/>
    </w:pPr>
    <w:rPr>
      <w:rFonts w:eastAsiaTheme="minorEastAsia"/>
      <w:sz w:val="24"/>
      <w:szCs w:val="24"/>
    </w:rPr>
  </w:style>
  <w:style w:type="paragraph" w:customStyle="1" w:styleId="affff1">
    <w:name w:val="Колонтитул (правый)"/>
    <w:basedOn w:val="affff0"/>
    <w:next w:val="a"/>
    <w:uiPriority w:val="99"/>
    <w:rsid w:val="00AA544A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uiPriority w:val="99"/>
    <w:rsid w:val="00AA544A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9"/>
    <w:next w:val="a"/>
    <w:uiPriority w:val="99"/>
    <w:rsid w:val="00AA544A"/>
  </w:style>
  <w:style w:type="paragraph" w:customStyle="1" w:styleId="affff4">
    <w:name w:val="Моноширинны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character" w:customStyle="1" w:styleId="affff5">
    <w:name w:val="Найденные слова"/>
    <w:uiPriority w:val="99"/>
    <w:rsid w:val="00AA544A"/>
    <w:rPr>
      <w:b/>
      <w:color w:val="26282F"/>
      <w:shd w:val="clear" w:color="auto" w:fill="FFF580"/>
    </w:rPr>
  </w:style>
  <w:style w:type="paragraph" w:customStyle="1" w:styleId="affff6">
    <w:name w:val="Напишите нам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90" w:after="90" w:line="360" w:lineRule="auto"/>
      <w:ind w:left="180" w:right="180" w:firstLine="0"/>
    </w:pPr>
    <w:rPr>
      <w:rFonts w:eastAsiaTheme="minorEastAsia"/>
      <w:shd w:val="clear" w:color="auto" w:fill="EFFFAD"/>
    </w:rPr>
  </w:style>
  <w:style w:type="character" w:customStyle="1" w:styleId="affff7">
    <w:name w:val="Не вступил в силу"/>
    <w:uiPriority w:val="99"/>
    <w:rsid w:val="00AA544A"/>
    <w:rPr>
      <w:b/>
      <w:color w:val="000000"/>
      <w:shd w:val="clear" w:color="auto" w:fill="D8EDE8"/>
    </w:rPr>
  </w:style>
  <w:style w:type="paragraph" w:customStyle="1" w:styleId="affff8">
    <w:name w:val="Необходимые документы"/>
    <w:basedOn w:val="aff9"/>
    <w:next w:val="a"/>
    <w:uiPriority w:val="99"/>
    <w:rsid w:val="00AA544A"/>
  </w:style>
  <w:style w:type="paragraph" w:customStyle="1" w:styleId="affff9">
    <w:name w:val="Нормальный (таблица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</w:pPr>
    <w:rPr>
      <w:rFonts w:eastAsiaTheme="minorEastAsia"/>
      <w:sz w:val="24"/>
      <w:szCs w:val="24"/>
    </w:rPr>
  </w:style>
  <w:style w:type="paragraph" w:customStyle="1" w:styleId="affffa">
    <w:name w:val="Таблицы (моноширинный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fffb">
    <w:name w:val="Оглавление"/>
    <w:basedOn w:val="affffa"/>
    <w:next w:val="a"/>
    <w:uiPriority w:val="99"/>
    <w:rsid w:val="00AA544A"/>
    <w:pPr>
      <w:ind w:left="140"/>
    </w:pPr>
  </w:style>
  <w:style w:type="character" w:customStyle="1" w:styleId="affffc">
    <w:name w:val="Опечатки"/>
    <w:uiPriority w:val="99"/>
    <w:rsid w:val="00AA544A"/>
    <w:rPr>
      <w:color w:val="FF0000"/>
    </w:rPr>
  </w:style>
  <w:style w:type="paragraph" w:customStyle="1" w:styleId="affffd">
    <w:name w:val="Переменная часть"/>
    <w:basedOn w:val="afff"/>
    <w:next w:val="a"/>
    <w:uiPriority w:val="99"/>
    <w:rsid w:val="00AA544A"/>
  </w:style>
  <w:style w:type="paragraph" w:customStyle="1" w:styleId="affffe">
    <w:name w:val="Подвал для информации об изменениях"/>
    <w:basedOn w:val="10"/>
    <w:next w:val="a"/>
    <w:uiPriority w:val="99"/>
    <w:rsid w:val="00AA544A"/>
    <w:pPr>
      <w:keepLines/>
      <w:autoSpaceDE w:val="0"/>
      <w:autoSpaceDN w:val="0"/>
      <w:adjustRightInd w:val="0"/>
      <w:spacing w:before="480" w:after="240" w:line="360" w:lineRule="auto"/>
      <w:ind w:firstLine="0"/>
      <w:jc w:val="center"/>
      <w:outlineLvl w:val="9"/>
    </w:pPr>
    <w:rPr>
      <w:rFonts w:eastAsiaTheme="minorEastAsia"/>
      <w:b w:val="0"/>
      <w:kern w:val="0"/>
      <w:sz w:val="18"/>
      <w:szCs w:val="18"/>
    </w:rPr>
  </w:style>
  <w:style w:type="paragraph" w:customStyle="1" w:styleId="afffff">
    <w:name w:val="Подзаголовок для информации об изменениях"/>
    <w:basedOn w:val="afff9"/>
    <w:next w:val="a"/>
    <w:uiPriority w:val="99"/>
    <w:rsid w:val="00AA544A"/>
    <w:rPr>
      <w:b/>
      <w:bCs/>
    </w:rPr>
  </w:style>
  <w:style w:type="paragraph" w:customStyle="1" w:styleId="afffff0">
    <w:name w:val="Подчёркнуный текст"/>
    <w:basedOn w:val="a"/>
    <w:next w:val="a"/>
    <w:uiPriority w:val="99"/>
    <w:rsid w:val="00AA544A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paragraph" w:customStyle="1" w:styleId="afffff1">
    <w:name w:val="Постоянная часть"/>
    <w:basedOn w:val="afff"/>
    <w:next w:val="a"/>
    <w:uiPriority w:val="99"/>
    <w:rsid w:val="00AA544A"/>
  </w:style>
  <w:style w:type="paragraph" w:customStyle="1" w:styleId="afffff2">
    <w:name w:val="Пример."/>
    <w:basedOn w:val="aff9"/>
    <w:next w:val="a"/>
    <w:uiPriority w:val="99"/>
    <w:rsid w:val="00AA544A"/>
  </w:style>
  <w:style w:type="paragraph" w:customStyle="1" w:styleId="afffff3">
    <w:name w:val="Примечание."/>
    <w:basedOn w:val="aff9"/>
    <w:next w:val="a"/>
    <w:uiPriority w:val="99"/>
    <w:rsid w:val="00AA544A"/>
  </w:style>
  <w:style w:type="character" w:customStyle="1" w:styleId="afffff4">
    <w:name w:val="Продолжение ссылки"/>
    <w:uiPriority w:val="99"/>
    <w:rsid w:val="00AA544A"/>
  </w:style>
  <w:style w:type="paragraph" w:customStyle="1" w:styleId="afffff5">
    <w:name w:val="Словарная статья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right="118" w:firstLine="0"/>
    </w:pPr>
    <w:rPr>
      <w:rFonts w:eastAsiaTheme="minorEastAsia"/>
      <w:sz w:val="24"/>
      <w:szCs w:val="24"/>
    </w:rPr>
  </w:style>
  <w:style w:type="character" w:customStyle="1" w:styleId="afffff6">
    <w:name w:val="Сравнение редакций"/>
    <w:uiPriority w:val="99"/>
    <w:rsid w:val="00AA544A"/>
    <w:rPr>
      <w:b/>
      <w:color w:val="26282F"/>
    </w:rPr>
  </w:style>
  <w:style w:type="character" w:customStyle="1" w:styleId="afffff7">
    <w:name w:val="Сравнение редакций. Добавленный фрагмент"/>
    <w:uiPriority w:val="99"/>
    <w:rsid w:val="00AA544A"/>
    <w:rPr>
      <w:color w:val="000000"/>
      <w:shd w:val="clear" w:color="auto" w:fill="C1D7FF"/>
    </w:rPr>
  </w:style>
  <w:style w:type="character" w:customStyle="1" w:styleId="afffff8">
    <w:name w:val="Сравнение редакций. Удаленный фрагмент"/>
    <w:uiPriority w:val="99"/>
    <w:rsid w:val="00AA544A"/>
    <w:rPr>
      <w:color w:val="000000"/>
      <w:shd w:val="clear" w:color="auto" w:fill="C4C413"/>
    </w:rPr>
  </w:style>
  <w:style w:type="paragraph" w:customStyle="1" w:styleId="afffff9">
    <w:name w:val="Ссылка на официальную публикацию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720"/>
    </w:pPr>
    <w:rPr>
      <w:rFonts w:eastAsiaTheme="minorEastAsia"/>
      <w:sz w:val="24"/>
      <w:szCs w:val="24"/>
    </w:rPr>
  </w:style>
  <w:style w:type="character" w:customStyle="1" w:styleId="afffffa">
    <w:name w:val="Ссылка на утративший силу документ"/>
    <w:uiPriority w:val="99"/>
    <w:rsid w:val="00AA544A"/>
    <w:rPr>
      <w:b/>
      <w:color w:val="749232"/>
    </w:rPr>
  </w:style>
  <w:style w:type="paragraph" w:customStyle="1" w:styleId="afffffb">
    <w:name w:val="Текст в таблице"/>
    <w:basedOn w:val="affff9"/>
    <w:next w:val="a"/>
    <w:uiPriority w:val="99"/>
    <w:rsid w:val="00AA544A"/>
    <w:pPr>
      <w:ind w:firstLine="500"/>
    </w:pPr>
  </w:style>
  <w:style w:type="paragraph" w:customStyle="1" w:styleId="afffffc">
    <w:name w:val="Текст ЭР (см. также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00" w:line="360" w:lineRule="auto"/>
      <w:ind w:firstLine="0"/>
      <w:jc w:val="left"/>
    </w:pPr>
    <w:rPr>
      <w:rFonts w:eastAsiaTheme="minorEastAsia"/>
    </w:rPr>
  </w:style>
  <w:style w:type="paragraph" w:customStyle="1" w:styleId="afffffd">
    <w:name w:val="Технический комментарий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line="360" w:lineRule="auto"/>
      <w:ind w:firstLine="0"/>
      <w:jc w:val="left"/>
    </w:pPr>
    <w:rPr>
      <w:rFonts w:eastAsiaTheme="minorEastAsia"/>
      <w:color w:val="463F31"/>
      <w:sz w:val="24"/>
      <w:szCs w:val="24"/>
      <w:shd w:val="clear" w:color="auto" w:fill="FFFFA6"/>
    </w:rPr>
  </w:style>
  <w:style w:type="character" w:customStyle="1" w:styleId="afffffe">
    <w:name w:val="Утратил силу"/>
    <w:uiPriority w:val="99"/>
    <w:rsid w:val="00AA544A"/>
    <w:rPr>
      <w:b/>
      <w:strike/>
      <w:color w:val="666600"/>
    </w:rPr>
  </w:style>
  <w:style w:type="paragraph" w:customStyle="1" w:styleId="affffff">
    <w:name w:val="Формула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rFonts w:eastAsiaTheme="minorEastAsia"/>
      <w:sz w:val="24"/>
      <w:szCs w:val="24"/>
      <w:shd w:val="clear" w:color="auto" w:fill="F5F3DA"/>
    </w:rPr>
  </w:style>
  <w:style w:type="paragraph" w:customStyle="1" w:styleId="affffff0">
    <w:name w:val="Центрированный (таблица)"/>
    <w:basedOn w:val="affff9"/>
    <w:next w:val="a"/>
    <w:uiPriority w:val="99"/>
    <w:rsid w:val="00AA544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A544A"/>
    <w:pPr>
      <w:widowControl w:val="0"/>
      <w:autoSpaceDE w:val="0"/>
      <w:autoSpaceDN w:val="0"/>
      <w:adjustRightInd w:val="0"/>
      <w:spacing w:before="300" w:line="360" w:lineRule="auto"/>
      <w:ind w:firstLine="0"/>
      <w:jc w:val="left"/>
    </w:pPr>
    <w:rPr>
      <w:rFonts w:eastAsiaTheme="minorEastAsia"/>
      <w:sz w:val="24"/>
      <w:szCs w:val="24"/>
    </w:rPr>
  </w:style>
  <w:style w:type="character" w:styleId="affffff1">
    <w:name w:val="annotation reference"/>
    <w:basedOn w:val="a0"/>
    <w:uiPriority w:val="99"/>
    <w:unhideWhenUsed/>
    <w:rsid w:val="00AA544A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AA544A"/>
    <w:pPr>
      <w:ind w:left="720" w:firstLine="0"/>
      <w:jc w:val="left"/>
    </w:pPr>
    <w:rPr>
      <w:rFonts w:ascii="Calibri" w:eastAsiaTheme="minorEastAsia" w:hAnsi="Calibri" w:cs="Calibri"/>
    </w:rPr>
  </w:style>
  <w:style w:type="paragraph" w:styleId="51">
    <w:name w:val="toc 5"/>
    <w:basedOn w:val="a"/>
    <w:next w:val="a"/>
    <w:autoRedefine/>
    <w:uiPriority w:val="39"/>
    <w:rsid w:val="00AA544A"/>
    <w:pPr>
      <w:ind w:left="960" w:firstLine="0"/>
      <w:jc w:val="left"/>
    </w:pPr>
    <w:rPr>
      <w:rFonts w:ascii="Calibri" w:eastAsiaTheme="minorEastAsia" w:hAnsi="Calibri" w:cs="Calibri"/>
    </w:rPr>
  </w:style>
  <w:style w:type="paragraph" w:styleId="6">
    <w:name w:val="toc 6"/>
    <w:basedOn w:val="a"/>
    <w:next w:val="a"/>
    <w:autoRedefine/>
    <w:uiPriority w:val="39"/>
    <w:rsid w:val="00AA544A"/>
    <w:pPr>
      <w:ind w:left="1200" w:firstLine="0"/>
      <w:jc w:val="left"/>
    </w:pPr>
    <w:rPr>
      <w:rFonts w:ascii="Calibri" w:eastAsiaTheme="minorEastAsia" w:hAnsi="Calibri" w:cs="Calibri"/>
    </w:rPr>
  </w:style>
  <w:style w:type="paragraph" w:styleId="71">
    <w:name w:val="toc 7"/>
    <w:basedOn w:val="a"/>
    <w:next w:val="a"/>
    <w:autoRedefine/>
    <w:uiPriority w:val="39"/>
    <w:rsid w:val="00AA544A"/>
    <w:pPr>
      <w:ind w:left="1440" w:firstLine="0"/>
      <w:jc w:val="left"/>
    </w:pPr>
    <w:rPr>
      <w:rFonts w:ascii="Calibri" w:eastAsiaTheme="minorEastAsia" w:hAnsi="Calibri" w:cs="Calibri"/>
    </w:rPr>
  </w:style>
  <w:style w:type="paragraph" w:styleId="81">
    <w:name w:val="toc 8"/>
    <w:basedOn w:val="a"/>
    <w:next w:val="a"/>
    <w:autoRedefine/>
    <w:uiPriority w:val="39"/>
    <w:rsid w:val="00AA544A"/>
    <w:pPr>
      <w:ind w:left="1680" w:firstLine="0"/>
      <w:jc w:val="left"/>
    </w:pPr>
    <w:rPr>
      <w:rFonts w:ascii="Calibri" w:eastAsiaTheme="minorEastAsia" w:hAnsi="Calibri" w:cs="Calibri"/>
    </w:rPr>
  </w:style>
  <w:style w:type="paragraph" w:styleId="91">
    <w:name w:val="toc 9"/>
    <w:basedOn w:val="a"/>
    <w:next w:val="a"/>
    <w:autoRedefine/>
    <w:uiPriority w:val="39"/>
    <w:rsid w:val="00AA544A"/>
    <w:pPr>
      <w:ind w:left="1920" w:firstLine="0"/>
      <w:jc w:val="left"/>
    </w:pPr>
    <w:rPr>
      <w:rFonts w:ascii="Calibri" w:eastAsiaTheme="minorEastAsia" w:hAnsi="Calibri" w:cs="Calibri"/>
    </w:rPr>
  </w:style>
  <w:style w:type="paragraph" w:customStyle="1" w:styleId="s1">
    <w:name w:val="s_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table" w:customStyle="1" w:styleId="17">
    <w:name w:val="Сетка таблицы1"/>
    <w:basedOn w:val="a1"/>
    <w:next w:val="afc"/>
    <w:uiPriority w:val="39"/>
    <w:rsid w:val="00AA544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2">
    <w:name w:val="endnote text"/>
    <w:basedOn w:val="a"/>
    <w:link w:val="affffff3"/>
    <w:uiPriority w:val="99"/>
    <w:unhideWhenUsed/>
    <w:rsid w:val="00AA544A"/>
    <w:pPr>
      <w:ind w:firstLine="0"/>
      <w:jc w:val="left"/>
    </w:pPr>
    <w:rPr>
      <w:rFonts w:asciiTheme="minorHAnsi" w:eastAsiaTheme="minorEastAsia" w:hAnsiTheme="minorHAnsi" w:cstheme="minorBidi"/>
    </w:rPr>
  </w:style>
  <w:style w:type="character" w:customStyle="1" w:styleId="affffff3">
    <w:name w:val="Текст концевой сноски Знак"/>
    <w:basedOn w:val="a0"/>
    <w:link w:val="affffff2"/>
    <w:uiPriority w:val="99"/>
    <w:rsid w:val="00AA544A"/>
    <w:rPr>
      <w:rFonts w:eastAsiaTheme="minorEastAsia"/>
      <w:sz w:val="20"/>
      <w:szCs w:val="20"/>
      <w:lang w:eastAsia="ru-RU"/>
    </w:rPr>
  </w:style>
  <w:style w:type="character" w:styleId="affffff4">
    <w:name w:val="endnote reference"/>
    <w:basedOn w:val="a0"/>
    <w:uiPriority w:val="99"/>
    <w:unhideWhenUsed/>
    <w:rsid w:val="00AA544A"/>
    <w:rPr>
      <w:rFonts w:cs="Times New Roman"/>
      <w:vertAlign w:val="superscript"/>
    </w:rPr>
  </w:style>
  <w:style w:type="character" w:customStyle="1" w:styleId="a9">
    <w:name w:val="Абзац списка Знак"/>
    <w:aliases w:val="Содержание. 2 уровень Знак"/>
    <w:link w:val="a8"/>
    <w:uiPriority w:val="99"/>
    <w:qFormat/>
    <w:locked/>
    <w:rsid w:val="00AA544A"/>
    <w:rPr>
      <w:rFonts w:ascii="Calibri" w:eastAsia="Calibri" w:hAnsi="Calibri" w:cs="Times New Roman"/>
    </w:rPr>
  </w:style>
  <w:style w:type="character" w:customStyle="1" w:styleId="FontStyle44">
    <w:name w:val="Font Style44"/>
    <w:rsid w:val="00AA544A"/>
    <w:rPr>
      <w:rFonts w:ascii="Times New Roman" w:hAnsi="Times New Roman"/>
      <w:sz w:val="26"/>
    </w:rPr>
  </w:style>
  <w:style w:type="character" w:customStyle="1" w:styleId="29">
    <w:name w:val="Основной текст (2) + Курсив"/>
    <w:rsid w:val="00AA544A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w">
    <w:name w:val="w"/>
    <w:rsid w:val="00AA544A"/>
  </w:style>
  <w:style w:type="paragraph" w:styleId="affffff5">
    <w:name w:val="Plain Text"/>
    <w:basedOn w:val="a"/>
    <w:link w:val="affffff6"/>
    <w:uiPriority w:val="99"/>
    <w:rsid w:val="00AA544A"/>
    <w:pPr>
      <w:ind w:firstLine="567"/>
    </w:pPr>
    <w:rPr>
      <w:rFonts w:eastAsiaTheme="minorEastAsia" w:cs="Courier New"/>
      <w:sz w:val="28"/>
    </w:rPr>
  </w:style>
  <w:style w:type="character" w:customStyle="1" w:styleId="affffff6">
    <w:name w:val="Текст Знак"/>
    <w:basedOn w:val="a0"/>
    <w:link w:val="affffff5"/>
    <w:uiPriority w:val="99"/>
    <w:rsid w:val="00AA544A"/>
    <w:rPr>
      <w:rFonts w:ascii="Times New Roman" w:eastAsiaTheme="minorEastAsia" w:hAnsi="Times New Roman" w:cs="Courier New"/>
      <w:sz w:val="28"/>
      <w:szCs w:val="20"/>
      <w:lang w:eastAsia="ru-RU"/>
    </w:rPr>
  </w:style>
  <w:style w:type="character" w:styleId="affffff7">
    <w:name w:val="Subtle Emphasis"/>
    <w:basedOn w:val="a0"/>
    <w:uiPriority w:val="19"/>
    <w:qFormat/>
    <w:rsid w:val="00AA544A"/>
    <w:rPr>
      <w:rFonts w:cs="Times New Roman"/>
      <w:i/>
      <w:color w:val="808080"/>
    </w:rPr>
  </w:style>
  <w:style w:type="paragraph" w:customStyle="1" w:styleId="c22">
    <w:name w:val="c2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12">
    <w:name w:val="c12"/>
    <w:rsid w:val="00AA544A"/>
  </w:style>
  <w:style w:type="paragraph" w:styleId="34">
    <w:name w:val="Body Text 3"/>
    <w:basedOn w:val="a"/>
    <w:link w:val="35"/>
    <w:uiPriority w:val="99"/>
    <w:unhideWhenUsed/>
    <w:rsid w:val="00AA544A"/>
    <w:pPr>
      <w:spacing w:after="120" w:line="276" w:lineRule="auto"/>
      <w:ind w:firstLine="0"/>
      <w:jc w:val="left"/>
    </w:pPr>
    <w:rPr>
      <w:rFonts w:ascii="Calibri" w:eastAsiaTheme="minorEastAsia" w:hAnsi="Calibri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AA544A"/>
    <w:rPr>
      <w:rFonts w:ascii="Calibri" w:eastAsiaTheme="minorEastAsia" w:hAnsi="Calibri" w:cs="Times New Roman"/>
      <w:sz w:val="16"/>
      <w:szCs w:val="16"/>
      <w:lang w:eastAsia="ru-RU"/>
    </w:rPr>
  </w:style>
  <w:style w:type="paragraph" w:customStyle="1" w:styleId="18">
    <w:name w:val="Обычный1"/>
    <w:link w:val="Normal"/>
    <w:rsid w:val="00AA544A"/>
    <w:pPr>
      <w:widowControl w:val="0"/>
      <w:spacing w:after="0" w:line="240" w:lineRule="auto"/>
      <w:ind w:left="200"/>
      <w:jc w:val="both"/>
    </w:pPr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HTML">
    <w:name w:val="HTML Cite"/>
    <w:basedOn w:val="a0"/>
    <w:uiPriority w:val="99"/>
    <w:unhideWhenUsed/>
    <w:rsid w:val="00AA544A"/>
    <w:rPr>
      <w:rFonts w:cs="Times New Roman"/>
      <w:i/>
    </w:rPr>
  </w:style>
  <w:style w:type="character" w:customStyle="1" w:styleId="19">
    <w:name w:val="Основной текст1"/>
    <w:qFormat/>
    <w:rsid w:val="00AA544A"/>
    <w:rPr>
      <w:rFonts w:ascii="Times New Roman" w:hAnsi="Times New Roman"/>
      <w:spacing w:val="0"/>
      <w:sz w:val="27"/>
    </w:rPr>
  </w:style>
  <w:style w:type="character" w:customStyle="1" w:styleId="311">
    <w:name w:val="Основной текст 3 Знак1"/>
    <w:link w:val="36"/>
    <w:qFormat/>
    <w:locked/>
    <w:rsid w:val="00AA544A"/>
    <w:rPr>
      <w:sz w:val="16"/>
      <w:shd w:val="clear" w:color="auto" w:fill="FFFFFF"/>
    </w:rPr>
  </w:style>
  <w:style w:type="paragraph" w:customStyle="1" w:styleId="36">
    <w:name w:val="Основной текст3"/>
    <w:basedOn w:val="a"/>
    <w:link w:val="311"/>
    <w:qFormat/>
    <w:rsid w:val="00AA544A"/>
    <w:pPr>
      <w:widowControl w:val="0"/>
      <w:shd w:val="clear" w:color="auto" w:fill="FFFFFF"/>
      <w:suppressAutoHyphens/>
      <w:spacing w:before="1500" w:after="60" w:line="276" w:lineRule="auto"/>
      <w:ind w:hanging="420"/>
      <w:jc w:val="left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paragraph" w:customStyle="1" w:styleId="2a">
    <w:name w:val="Заголовок2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styleId="affffff8">
    <w:name w:val="Revision"/>
    <w:hidden/>
    <w:uiPriority w:val="99"/>
    <w:semiHidden/>
    <w:rsid w:val="00AA544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A544A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rFonts w:eastAsiaTheme="minorEastAsia"/>
      <w:sz w:val="24"/>
      <w:szCs w:val="24"/>
    </w:rPr>
  </w:style>
  <w:style w:type="character" w:customStyle="1" w:styleId="FontStyle47">
    <w:name w:val="Font Style47"/>
    <w:rsid w:val="00AA544A"/>
    <w:rPr>
      <w:rFonts w:ascii="Times New Roman" w:hAnsi="Times New Roman"/>
      <w:sz w:val="22"/>
    </w:rPr>
  </w:style>
  <w:style w:type="paragraph" w:customStyle="1" w:styleId="Style17">
    <w:name w:val="Style17"/>
    <w:basedOn w:val="a"/>
    <w:rsid w:val="00AA544A"/>
    <w:pPr>
      <w:widowControl w:val="0"/>
      <w:autoSpaceDE w:val="0"/>
      <w:autoSpaceDN w:val="0"/>
      <w:adjustRightInd w:val="0"/>
      <w:spacing w:line="270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52">
    <w:name w:val="Основной текст (5)_"/>
    <w:link w:val="53"/>
    <w:locked/>
    <w:rsid w:val="00AA544A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AA544A"/>
    <w:pPr>
      <w:shd w:val="clear" w:color="auto" w:fill="FFFFFF"/>
      <w:spacing w:line="269" w:lineRule="exact"/>
      <w:ind w:firstLine="0"/>
      <w:jc w:val="center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510">
    <w:name w:val="Основной текст (5)1"/>
    <w:basedOn w:val="a"/>
    <w:rsid w:val="00AA544A"/>
    <w:pPr>
      <w:shd w:val="clear" w:color="auto" w:fill="FFFFFF"/>
      <w:spacing w:line="269" w:lineRule="exact"/>
      <w:ind w:firstLine="0"/>
      <w:jc w:val="center"/>
    </w:pPr>
    <w:rPr>
      <w:rFonts w:eastAsiaTheme="minorEastAsia"/>
      <w:sz w:val="23"/>
      <w:szCs w:val="23"/>
    </w:rPr>
  </w:style>
  <w:style w:type="character" w:customStyle="1" w:styleId="1a">
    <w:name w:val="Название Знак1"/>
    <w:basedOn w:val="a0"/>
    <w:locked/>
    <w:rsid w:val="00AA544A"/>
    <w:rPr>
      <w:rFonts w:ascii="Cambria" w:hAnsi="Cambria" w:cs="Times New Roman"/>
      <w:spacing w:val="5"/>
      <w:sz w:val="52"/>
      <w:szCs w:val="52"/>
    </w:rPr>
  </w:style>
  <w:style w:type="character" w:customStyle="1" w:styleId="FontStyle34">
    <w:name w:val="Font Style34"/>
    <w:uiPriority w:val="99"/>
    <w:rsid w:val="00AA544A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AA544A"/>
    <w:pPr>
      <w:widowControl w:val="0"/>
      <w:autoSpaceDE w:val="0"/>
      <w:autoSpaceDN w:val="0"/>
      <w:adjustRightInd w:val="0"/>
      <w:spacing w:line="281" w:lineRule="exact"/>
      <w:ind w:hanging="349"/>
      <w:jc w:val="left"/>
    </w:pPr>
    <w:rPr>
      <w:rFonts w:eastAsiaTheme="minorEastAsia"/>
      <w:sz w:val="24"/>
      <w:szCs w:val="24"/>
    </w:rPr>
  </w:style>
  <w:style w:type="character" w:styleId="HTML0">
    <w:name w:val="HTML Definition"/>
    <w:basedOn w:val="a0"/>
    <w:uiPriority w:val="99"/>
    <w:semiHidden/>
    <w:unhideWhenUsed/>
    <w:rsid w:val="00AA544A"/>
    <w:rPr>
      <w:rFonts w:cs="Times New Roman"/>
      <w:i/>
    </w:rPr>
  </w:style>
  <w:style w:type="paragraph" w:customStyle="1" w:styleId="1b">
    <w:name w:val="Абзац списка1"/>
    <w:basedOn w:val="a"/>
    <w:link w:val="ListParagraphChar"/>
    <w:qFormat/>
    <w:rsid w:val="00AA544A"/>
    <w:pPr>
      <w:spacing w:after="200" w:line="276" w:lineRule="auto"/>
      <w:ind w:left="720" w:firstLine="0"/>
      <w:jc w:val="left"/>
    </w:pPr>
    <w:rPr>
      <w:rFonts w:ascii="Calibri" w:eastAsiaTheme="minorEastAsia" w:hAnsi="Calibri" w:cs="Calibri"/>
      <w:sz w:val="22"/>
      <w:szCs w:val="22"/>
    </w:rPr>
  </w:style>
  <w:style w:type="character" w:customStyle="1" w:styleId="130">
    <w:name w:val="Основной текст + 13"/>
    <w:aliases w:val="5 pt"/>
    <w:rsid w:val="00AA544A"/>
    <w:rPr>
      <w:rFonts w:ascii="Times New Roman" w:hAnsi="Times New Roman"/>
      <w:sz w:val="27"/>
      <w:shd w:val="clear" w:color="auto" w:fill="FFFFFF"/>
    </w:rPr>
  </w:style>
  <w:style w:type="character" w:customStyle="1" w:styleId="Normal">
    <w:name w:val="Normal Знак"/>
    <w:link w:val="18"/>
    <w:locked/>
    <w:rsid w:val="00AA544A"/>
    <w:rPr>
      <w:rFonts w:ascii="Times New Roman" w:eastAsiaTheme="minorEastAsia" w:hAnsi="Times New Roman" w:cs="Times New Roman"/>
      <w:b/>
      <w:sz w:val="24"/>
      <w:szCs w:val="20"/>
      <w:lang w:eastAsia="ru-RU"/>
    </w:rPr>
  </w:style>
  <w:style w:type="character" w:styleId="affffff9">
    <w:name w:val="FollowedHyperlink"/>
    <w:basedOn w:val="a0"/>
    <w:uiPriority w:val="99"/>
    <w:unhideWhenUsed/>
    <w:rsid w:val="00AA544A"/>
    <w:rPr>
      <w:rFonts w:cs="Times New Roman"/>
      <w:color w:val="800080" w:themeColor="followedHyperlink"/>
      <w:u w:val="single"/>
    </w:rPr>
  </w:style>
  <w:style w:type="character" w:customStyle="1" w:styleId="54">
    <w:name w:val="Основной текст (5) + Полужирный"/>
    <w:basedOn w:val="52"/>
    <w:rsid w:val="00AA5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translation-chunk">
    <w:name w:val="translation-chunk"/>
    <w:basedOn w:val="a0"/>
    <w:rsid w:val="00AA544A"/>
    <w:rPr>
      <w:rFonts w:cs="Times New Roman"/>
    </w:rPr>
  </w:style>
  <w:style w:type="character" w:customStyle="1" w:styleId="72">
    <w:name w:val="Основной текст (7)_"/>
    <w:basedOn w:val="a0"/>
    <w:link w:val="73"/>
    <w:uiPriority w:val="99"/>
    <w:qFormat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73">
    <w:name w:val="Основной текст (7)"/>
    <w:basedOn w:val="a"/>
    <w:link w:val="72"/>
    <w:uiPriority w:val="99"/>
    <w:qFormat/>
    <w:rsid w:val="00AA544A"/>
    <w:pPr>
      <w:shd w:val="clear" w:color="auto" w:fill="FFFFFF"/>
      <w:suppressAutoHyphens/>
      <w:spacing w:line="317" w:lineRule="exact"/>
      <w:ind w:firstLine="0"/>
      <w:jc w:val="center"/>
    </w:pPr>
    <w:rPr>
      <w:rFonts w:eastAsiaTheme="minorHAnsi"/>
      <w:sz w:val="27"/>
      <w:szCs w:val="27"/>
      <w:lang w:eastAsia="en-US"/>
    </w:rPr>
  </w:style>
  <w:style w:type="character" w:customStyle="1" w:styleId="affffffa">
    <w:name w:val="Колонтитул_"/>
    <w:basedOn w:val="a0"/>
    <w:link w:val="affffffb"/>
    <w:locked/>
    <w:rsid w:val="00AA544A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affffffb">
    <w:name w:val="Колонтитул"/>
    <w:basedOn w:val="a"/>
    <w:link w:val="affffffa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4"/>
      <w:lang w:eastAsia="en-US"/>
    </w:rPr>
  </w:style>
  <w:style w:type="character" w:customStyle="1" w:styleId="affffffc">
    <w:name w:val="Основной текст_"/>
    <w:basedOn w:val="a0"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xp">
    <w:name w:val="xp"/>
    <w:basedOn w:val="a0"/>
    <w:rsid w:val="00AA544A"/>
    <w:rPr>
      <w:rFonts w:cs="Times New Roman"/>
    </w:rPr>
  </w:style>
  <w:style w:type="character" w:customStyle="1" w:styleId="2b">
    <w:name w:val="Основной текст2"/>
    <w:basedOn w:val="a0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lang w:val="ru-RU" w:eastAsia="ru-RU"/>
    </w:rPr>
  </w:style>
  <w:style w:type="character" w:customStyle="1" w:styleId="2c">
    <w:name w:val="Сноска (2)_"/>
    <w:basedOn w:val="a0"/>
    <w:link w:val="2d"/>
    <w:locked/>
    <w:rsid w:val="00AA544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d">
    <w:name w:val="Сноска (2)"/>
    <w:basedOn w:val="a"/>
    <w:link w:val="2c"/>
    <w:rsid w:val="00AA544A"/>
    <w:pPr>
      <w:shd w:val="clear" w:color="auto" w:fill="FFFFFF"/>
      <w:spacing w:line="250" w:lineRule="exact"/>
      <w:ind w:firstLine="0"/>
    </w:pPr>
    <w:rPr>
      <w:rFonts w:eastAsiaTheme="minorHAnsi"/>
      <w:sz w:val="23"/>
      <w:szCs w:val="23"/>
      <w:lang w:eastAsia="en-US"/>
    </w:rPr>
  </w:style>
  <w:style w:type="character" w:customStyle="1" w:styleId="2e">
    <w:name w:val="Заголовок №2_"/>
    <w:basedOn w:val="a0"/>
    <w:link w:val="2f"/>
    <w:locked/>
    <w:rsid w:val="00AA544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f">
    <w:name w:val="Заголовок №2"/>
    <w:basedOn w:val="a"/>
    <w:link w:val="2e"/>
    <w:rsid w:val="00AA544A"/>
    <w:pPr>
      <w:shd w:val="clear" w:color="auto" w:fill="FFFFFF"/>
      <w:spacing w:after="60" w:line="240" w:lineRule="atLeast"/>
      <w:ind w:firstLine="0"/>
      <w:jc w:val="center"/>
      <w:outlineLvl w:val="1"/>
    </w:pPr>
    <w:rPr>
      <w:rFonts w:eastAsiaTheme="minorHAnsi"/>
      <w:sz w:val="27"/>
      <w:szCs w:val="27"/>
      <w:lang w:eastAsia="en-US"/>
    </w:rPr>
  </w:style>
  <w:style w:type="paragraph" w:customStyle="1" w:styleId="TableSpisok">
    <w:name w:val="_TableSpisok"/>
    <w:basedOn w:val="a"/>
    <w:uiPriority w:val="99"/>
    <w:rsid w:val="00AA544A"/>
    <w:pPr>
      <w:tabs>
        <w:tab w:val="num" w:pos="227"/>
      </w:tabs>
      <w:spacing w:line="360" w:lineRule="auto"/>
      <w:ind w:firstLine="0"/>
    </w:pPr>
    <w:rPr>
      <w:rFonts w:eastAsiaTheme="minorEastAsia"/>
      <w:sz w:val="24"/>
      <w:szCs w:val="24"/>
    </w:rPr>
  </w:style>
  <w:style w:type="character" w:customStyle="1" w:styleId="affffffd">
    <w:name w:val="Подпись к таблице_"/>
    <w:basedOn w:val="a0"/>
    <w:link w:val="affffffe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affffffe">
    <w:name w:val="Подпись к таблице"/>
    <w:basedOn w:val="a"/>
    <w:link w:val="affffffd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spacing w:val="2"/>
      <w:lang w:eastAsia="en-US"/>
    </w:rPr>
  </w:style>
  <w:style w:type="character" w:customStyle="1" w:styleId="1c">
    <w:name w:val="Заголовок №1_"/>
    <w:basedOn w:val="a0"/>
    <w:link w:val="1d"/>
    <w:locked/>
    <w:rsid w:val="00AA544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paragraph" w:customStyle="1" w:styleId="1d">
    <w:name w:val="Заголовок №1"/>
    <w:basedOn w:val="a"/>
    <w:link w:val="1c"/>
    <w:rsid w:val="00AA544A"/>
    <w:pPr>
      <w:widowControl w:val="0"/>
      <w:shd w:val="clear" w:color="auto" w:fill="FFFFFF"/>
      <w:spacing w:after="2280" w:line="240" w:lineRule="atLeast"/>
      <w:ind w:firstLine="0"/>
      <w:jc w:val="right"/>
      <w:outlineLvl w:val="0"/>
    </w:pPr>
    <w:rPr>
      <w:rFonts w:eastAsiaTheme="minorHAnsi"/>
      <w:spacing w:val="2"/>
      <w:lang w:eastAsia="en-US"/>
    </w:rPr>
  </w:style>
  <w:style w:type="character" w:customStyle="1" w:styleId="afffffff">
    <w:name w:val="Основной текст + Полужирный"/>
    <w:basedOn w:val="affffffc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afffffff0">
    <w:name w:val="Сноска_"/>
    <w:basedOn w:val="a0"/>
    <w:link w:val="afffffff1"/>
    <w:locked/>
    <w:rsid w:val="00AA544A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74">
    <w:name w:val="Колонтитул + 7"/>
    <w:aliases w:val="5 pt3,Полужирный"/>
    <w:basedOn w:val="affffffa"/>
    <w:rsid w:val="00AA544A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92">
    <w:name w:val="Основной текст (9)_"/>
    <w:basedOn w:val="a0"/>
    <w:link w:val="93"/>
    <w:locked/>
    <w:rsid w:val="00AA544A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-1pt">
    <w:name w:val="Основной текст + Интервал -1 pt"/>
    <w:basedOn w:val="affffffc"/>
    <w:rsid w:val="00AA544A"/>
    <w:rPr>
      <w:rFonts w:ascii="Times New Roman" w:hAnsi="Times New Roman" w:cs="Times New Roman"/>
      <w:spacing w:val="-20"/>
      <w:sz w:val="27"/>
      <w:szCs w:val="27"/>
      <w:shd w:val="clear" w:color="auto" w:fill="FFFFFF"/>
    </w:rPr>
  </w:style>
  <w:style w:type="character" w:customStyle="1" w:styleId="75">
    <w:name w:val="Основной текст (7) + Не полужирный"/>
    <w:basedOn w:val="72"/>
    <w:uiPriority w:val="99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ffffff1">
    <w:name w:val="Сноска"/>
    <w:basedOn w:val="a"/>
    <w:link w:val="afffffff0"/>
    <w:rsid w:val="00AA544A"/>
    <w:pPr>
      <w:shd w:val="clear" w:color="auto" w:fill="FFFFFF"/>
      <w:spacing w:line="235" w:lineRule="exact"/>
      <w:ind w:firstLine="0"/>
    </w:pPr>
    <w:rPr>
      <w:rFonts w:eastAsiaTheme="minorHAnsi"/>
      <w:sz w:val="18"/>
      <w:szCs w:val="18"/>
      <w:lang w:eastAsia="en-US"/>
    </w:rPr>
  </w:style>
  <w:style w:type="paragraph" w:customStyle="1" w:styleId="93">
    <w:name w:val="Основной текст (9)"/>
    <w:basedOn w:val="a"/>
    <w:link w:val="92"/>
    <w:rsid w:val="00AA544A"/>
    <w:pPr>
      <w:shd w:val="clear" w:color="auto" w:fill="FFFFFF"/>
      <w:spacing w:line="240" w:lineRule="atLeast"/>
      <w:ind w:firstLine="0"/>
      <w:jc w:val="left"/>
    </w:pPr>
    <w:rPr>
      <w:rFonts w:eastAsiaTheme="minorHAnsi"/>
      <w:sz w:val="19"/>
      <w:szCs w:val="19"/>
      <w:lang w:eastAsia="en-US"/>
    </w:rPr>
  </w:style>
  <w:style w:type="character" w:customStyle="1" w:styleId="2f0">
    <w:name w:val="Основной текст (2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detail">
    <w:name w:val="detail"/>
    <w:basedOn w:val="a0"/>
    <w:rsid w:val="00AA544A"/>
    <w:rPr>
      <w:rFonts w:cs="Times New Roman"/>
    </w:rPr>
  </w:style>
  <w:style w:type="character" w:customStyle="1" w:styleId="smallblack">
    <w:name w:val="smallblack"/>
    <w:basedOn w:val="a0"/>
    <w:rsid w:val="00AA544A"/>
    <w:rPr>
      <w:rFonts w:cs="Times New Roman"/>
    </w:rPr>
  </w:style>
  <w:style w:type="character" w:customStyle="1" w:styleId="afffffff2">
    <w:name w:val="кадры"/>
    <w:basedOn w:val="a0"/>
    <w:rsid w:val="00AA544A"/>
    <w:rPr>
      <w:rFonts w:cs="Times New Roman"/>
    </w:rPr>
  </w:style>
  <w:style w:type="paragraph" w:styleId="HTML1">
    <w:name w:val="HTML Preformatted"/>
    <w:basedOn w:val="a"/>
    <w:link w:val="HTML2"/>
    <w:uiPriority w:val="99"/>
    <w:unhideWhenUsed/>
    <w:rsid w:val="00AA5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Theme="minorEastAsia" w:hAnsi="Courier New" w:cs="Courier New"/>
    </w:rPr>
  </w:style>
  <w:style w:type="character" w:customStyle="1" w:styleId="HTML2">
    <w:name w:val="Стандартный HTML Знак"/>
    <w:basedOn w:val="a0"/>
    <w:link w:val="HTML1"/>
    <w:uiPriority w:val="99"/>
    <w:rsid w:val="00AA544A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f1">
    <w:name w:val="Абзац списка2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afffffff3">
    <w:name w:val="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</w:rPr>
  </w:style>
  <w:style w:type="table" w:styleId="1e">
    <w:name w:val="Table Grid 1"/>
    <w:basedOn w:val="a1"/>
    <w:uiPriority w:val="9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f2">
    <w:name w:val="Знак2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rrr">
    <w:name w:val="rrr"/>
    <w:basedOn w:val="a0"/>
    <w:rsid w:val="00AA544A"/>
    <w:rPr>
      <w:rFonts w:cs="Times New Roman"/>
    </w:rPr>
  </w:style>
  <w:style w:type="paragraph" w:customStyle="1" w:styleId="book-author">
    <w:name w:val="book-autho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1f">
    <w:name w:val="Знак1 Знак Знак Знак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/>
      <w:lang w:val="en-US" w:eastAsia="en-US"/>
    </w:rPr>
  </w:style>
  <w:style w:type="paragraph" w:customStyle="1" w:styleId="37">
    <w:name w:val="Абзац списка3"/>
    <w:basedOn w:val="a"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paragraph" w:customStyle="1" w:styleId="uni">
    <w:name w:val="uni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-serp-urlitem2">
    <w:name w:val="b-serp-url__item2"/>
    <w:basedOn w:val="a0"/>
    <w:rsid w:val="00AA544A"/>
    <w:rPr>
      <w:rFonts w:cs="Times New Roman"/>
    </w:rPr>
  </w:style>
  <w:style w:type="paragraph" w:customStyle="1" w:styleId="white">
    <w:name w:val="white"/>
    <w:basedOn w:val="a"/>
    <w:rsid w:val="00AA544A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hd w:val="clear" w:color="auto" w:fill="FFFFFF"/>
      <w:spacing w:before="89" w:after="89"/>
      <w:ind w:left="89" w:right="89" w:firstLine="0"/>
      <w:jc w:val="left"/>
    </w:pPr>
    <w:rPr>
      <w:rFonts w:ascii="Arial" w:eastAsiaTheme="minorEastAsia" w:hAnsi="Arial" w:cs="Arial"/>
      <w:color w:val="000000"/>
      <w:sz w:val="21"/>
      <w:szCs w:val="21"/>
    </w:rPr>
  </w:style>
  <w:style w:type="character" w:customStyle="1" w:styleId="59">
    <w:name w:val="Основной текст (5) + Полужирный9"/>
    <w:basedOn w:val="a0"/>
    <w:rsid w:val="00AA544A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110">
    <w:name w:val="Заголовок №11"/>
    <w:basedOn w:val="a"/>
    <w:rsid w:val="00AA544A"/>
    <w:pPr>
      <w:shd w:val="clear" w:color="auto" w:fill="FFFFFF"/>
      <w:spacing w:after="60" w:line="240" w:lineRule="atLeast"/>
      <w:ind w:firstLine="0"/>
      <w:jc w:val="center"/>
      <w:outlineLvl w:val="0"/>
    </w:pPr>
    <w:rPr>
      <w:rFonts w:asciiTheme="minorHAnsi" w:eastAsiaTheme="minorEastAsia" w:hAnsiTheme="minorHAnsi" w:cstheme="minorBidi"/>
      <w:sz w:val="27"/>
      <w:szCs w:val="27"/>
    </w:rPr>
  </w:style>
  <w:style w:type="character" w:customStyle="1" w:styleId="PlainTextChar">
    <w:name w:val="Plain Text Char"/>
    <w:basedOn w:val="a0"/>
    <w:locked/>
    <w:rsid w:val="00AA544A"/>
    <w:rPr>
      <w:rFonts w:ascii="Courier New" w:hAnsi="Courier New" w:cs="Courier New"/>
    </w:rPr>
  </w:style>
  <w:style w:type="paragraph" w:customStyle="1" w:styleId="55">
    <w:name w:val="Знак5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">
    <w:name w:val="Основной текст (5) + 13"/>
    <w:aliases w:val="5 pt2,Полужирный1"/>
    <w:basedOn w:val="52"/>
    <w:rsid w:val="00AA544A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bidi="ar-SA"/>
    </w:rPr>
  </w:style>
  <w:style w:type="paragraph" w:customStyle="1" w:styleId="2f3">
    <w:name w:val="Знак2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4">
    <w:name w:val="Subtitle"/>
    <w:basedOn w:val="a"/>
    <w:next w:val="a"/>
    <w:link w:val="afffffff5"/>
    <w:uiPriority w:val="11"/>
    <w:qFormat/>
    <w:rsid w:val="00AA544A"/>
    <w:pPr>
      <w:spacing w:after="60"/>
      <w:ind w:firstLine="0"/>
      <w:jc w:val="center"/>
      <w:outlineLvl w:val="1"/>
    </w:pPr>
    <w:rPr>
      <w:rFonts w:ascii="Cambria" w:eastAsiaTheme="minorEastAsia" w:hAnsi="Cambria"/>
      <w:sz w:val="24"/>
      <w:szCs w:val="24"/>
    </w:rPr>
  </w:style>
  <w:style w:type="character" w:customStyle="1" w:styleId="afffffff5">
    <w:name w:val="Подзаголовок Знак"/>
    <w:basedOn w:val="a0"/>
    <w:link w:val="afffffff4"/>
    <w:uiPriority w:val="11"/>
    <w:rsid w:val="00AA544A"/>
    <w:rPr>
      <w:rFonts w:ascii="Cambria" w:eastAsiaTheme="minorEastAsia" w:hAnsi="Cambria" w:cs="Times New Roman"/>
      <w:sz w:val="24"/>
      <w:szCs w:val="24"/>
      <w:lang w:eastAsia="ru-RU"/>
    </w:rPr>
  </w:style>
  <w:style w:type="paragraph" w:customStyle="1" w:styleId="1f0">
    <w:name w:val="Знак1"/>
    <w:basedOn w:val="a"/>
    <w:rsid w:val="00AA544A"/>
    <w:pPr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table" w:customStyle="1" w:styleId="111">
    <w:name w:val="Сетка таблицы 11"/>
    <w:basedOn w:val="a1"/>
    <w:next w:val="1e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">
    <w:name w:val="u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uv">
    <w:name w:val="uv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2f4">
    <w:name w:val="Основной текст (2)_"/>
    <w:basedOn w:val="a0"/>
    <w:rsid w:val="00AA544A"/>
    <w:rPr>
      <w:rFonts w:cs="Times New Roman"/>
      <w:sz w:val="27"/>
      <w:szCs w:val="27"/>
      <w:shd w:val="clear" w:color="auto" w:fill="FFFFFF"/>
    </w:rPr>
  </w:style>
  <w:style w:type="character" w:customStyle="1" w:styleId="60">
    <w:name w:val="Основной текст (6)"/>
    <w:basedOn w:val="a0"/>
    <w:rsid w:val="00AA544A"/>
    <w:rPr>
      <w:rFonts w:ascii="Times New Roman" w:hAnsi="Times New Roman" w:cs="Times New Roman"/>
      <w:spacing w:val="0"/>
      <w:sz w:val="23"/>
      <w:szCs w:val="23"/>
    </w:rPr>
  </w:style>
  <w:style w:type="character" w:customStyle="1" w:styleId="plitka3">
    <w:name w:val="plitka3"/>
    <w:basedOn w:val="a0"/>
    <w:rsid w:val="00AA544A"/>
    <w:rPr>
      <w:rFonts w:cs="Times New Roman"/>
    </w:rPr>
  </w:style>
  <w:style w:type="table" w:customStyle="1" w:styleId="112">
    <w:name w:val="Сетка таблицы11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5">
    <w:name w:val="Сетка таблицы2"/>
    <w:basedOn w:val="a1"/>
    <w:next w:val="afc"/>
    <w:uiPriority w:val="59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a0"/>
    <w:link w:val="1b"/>
    <w:locked/>
    <w:rsid w:val="00AA544A"/>
    <w:rPr>
      <w:rFonts w:ascii="Calibri" w:eastAsiaTheme="minorEastAsia" w:hAnsi="Calibri" w:cs="Calibri"/>
      <w:lang w:eastAsia="ru-RU"/>
    </w:rPr>
  </w:style>
  <w:style w:type="paragraph" w:customStyle="1" w:styleId="Style5">
    <w:name w:val="Style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25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center"/>
    </w:pPr>
    <w:rPr>
      <w:rFonts w:eastAsiaTheme="minorEastAsia"/>
      <w:sz w:val="24"/>
      <w:szCs w:val="24"/>
    </w:rPr>
  </w:style>
  <w:style w:type="character" w:customStyle="1" w:styleId="FontStyle39">
    <w:name w:val="Font Style39"/>
    <w:basedOn w:val="a0"/>
    <w:uiPriority w:val="99"/>
    <w:rsid w:val="00AA544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739"/>
    </w:pPr>
    <w:rPr>
      <w:rFonts w:eastAsiaTheme="minorEastAsia"/>
      <w:sz w:val="24"/>
      <w:szCs w:val="24"/>
    </w:rPr>
  </w:style>
  <w:style w:type="paragraph" w:customStyle="1" w:styleId="Style10">
    <w:name w:val="Style10"/>
    <w:basedOn w:val="a"/>
    <w:uiPriority w:val="99"/>
    <w:rsid w:val="00AA544A"/>
    <w:pPr>
      <w:widowControl w:val="0"/>
      <w:autoSpaceDE w:val="0"/>
      <w:autoSpaceDN w:val="0"/>
      <w:adjustRightInd w:val="0"/>
      <w:spacing w:line="323" w:lineRule="exact"/>
      <w:ind w:firstLine="734"/>
    </w:pPr>
    <w:rPr>
      <w:rFonts w:eastAsiaTheme="minorEastAsia"/>
      <w:sz w:val="24"/>
      <w:szCs w:val="24"/>
    </w:rPr>
  </w:style>
  <w:style w:type="character" w:customStyle="1" w:styleId="FontStyle28">
    <w:name w:val="Font Style28"/>
    <w:basedOn w:val="a0"/>
    <w:uiPriority w:val="99"/>
    <w:rsid w:val="00AA544A"/>
    <w:rPr>
      <w:rFonts w:ascii="Times New Roman" w:hAnsi="Times New Roman" w:cs="Times New Roman"/>
      <w:sz w:val="26"/>
      <w:szCs w:val="26"/>
    </w:rPr>
  </w:style>
  <w:style w:type="paragraph" w:customStyle="1" w:styleId="footerleft">
    <w:name w:val="footer left"/>
    <w:basedOn w:val="a6"/>
    <w:link w:val="footerleftChar"/>
    <w:qFormat/>
    <w:locked/>
    <w:rsid w:val="00AA544A"/>
  </w:style>
  <w:style w:type="paragraph" w:customStyle="1" w:styleId="footercentre">
    <w:name w:val="footer centre"/>
    <w:basedOn w:val="a6"/>
    <w:link w:val="footercentreChar"/>
    <w:qFormat/>
    <w:locked/>
    <w:rsid w:val="00AA544A"/>
  </w:style>
  <w:style w:type="character" w:customStyle="1" w:styleId="footerleftChar">
    <w:name w:val="footer left Char"/>
    <w:link w:val="footerleft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oterright">
    <w:name w:val="footer right"/>
    <w:basedOn w:val="a4"/>
    <w:link w:val="footerrightChar"/>
    <w:qFormat/>
    <w:locked/>
    <w:rsid w:val="00AA544A"/>
    <w:pPr>
      <w:tabs>
        <w:tab w:val="clear" w:pos="4677"/>
        <w:tab w:val="clear" w:pos="9355"/>
        <w:tab w:val="center" w:pos="4680"/>
        <w:tab w:val="right" w:pos="9360"/>
      </w:tabs>
      <w:ind w:firstLine="0"/>
      <w:jc w:val="right"/>
    </w:pPr>
    <w:rPr>
      <w:rFonts w:ascii="Arial" w:eastAsiaTheme="minorEastAsia" w:hAnsi="Arial"/>
      <w:sz w:val="16"/>
      <w:szCs w:val="16"/>
      <w:lang w:val="en-GB" w:eastAsia="en-US"/>
    </w:rPr>
  </w:style>
  <w:style w:type="character" w:customStyle="1" w:styleId="footercentreChar">
    <w:name w:val="footer centre Char"/>
    <w:link w:val="footercentre"/>
    <w:locked/>
    <w:rsid w:val="00AA5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magetext">
    <w:name w:val="image text"/>
    <w:basedOn w:val="a"/>
    <w:link w:val="imagetextChar"/>
    <w:qFormat/>
    <w:locked/>
    <w:rsid w:val="00AA544A"/>
    <w:pPr>
      <w:ind w:firstLine="0"/>
      <w:jc w:val="left"/>
    </w:pPr>
    <w:rPr>
      <w:rFonts w:ascii="Arial" w:eastAsiaTheme="minorEastAsia" w:hAnsi="Arial"/>
      <w:i/>
      <w:szCs w:val="22"/>
      <w:lang w:val="en-GB" w:eastAsia="en-US"/>
    </w:rPr>
  </w:style>
  <w:style w:type="character" w:customStyle="1" w:styleId="footerrightChar">
    <w:name w:val="footer right Char"/>
    <w:link w:val="footerright"/>
    <w:locked/>
    <w:rsid w:val="00AA544A"/>
    <w:rPr>
      <w:rFonts w:ascii="Arial" w:eastAsiaTheme="minorEastAsia" w:hAnsi="Arial" w:cs="Times New Roman"/>
      <w:sz w:val="16"/>
      <w:szCs w:val="16"/>
      <w:lang w:val="en-GB"/>
    </w:rPr>
  </w:style>
  <w:style w:type="paragraph" w:customStyle="1" w:styleId="bullet">
    <w:name w:val="bullet"/>
    <w:basedOn w:val="a"/>
    <w:link w:val="bulletChar"/>
    <w:qFormat/>
    <w:locked/>
    <w:rsid w:val="00AA544A"/>
    <w:pPr>
      <w:numPr>
        <w:numId w:val="2"/>
      </w:numPr>
      <w:spacing w:after="60"/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paragraph" w:customStyle="1" w:styleId="bullet-sub">
    <w:name w:val="bullet-sub"/>
    <w:basedOn w:val="bullet"/>
    <w:link w:val="bullet-subChar"/>
    <w:qFormat/>
    <w:locked/>
    <w:rsid w:val="00AA544A"/>
    <w:pPr>
      <w:numPr>
        <w:ilvl w:val="1"/>
        <w:numId w:val="3"/>
      </w:numPr>
      <w:ind w:left="1135"/>
    </w:pPr>
  </w:style>
  <w:style w:type="paragraph" w:customStyle="1" w:styleId="letteredlist">
    <w:name w:val="lettered list"/>
    <w:basedOn w:val="a"/>
    <w:link w:val="letteredlistChar"/>
    <w:qFormat/>
    <w:locked/>
    <w:rsid w:val="00AA544A"/>
    <w:pPr>
      <w:numPr>
        <w:numId w:val="5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Char">
    <w:name w:val="bullet Char"/>
    <w:link w:val="bulle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numberedlist">
    <w:name w:val="numbered list"/>
    <w:basedOn w:val="a"/>
    <w:link w:val="numberedlistChar"/>
    <w:qFormat/>
    <w:locked/>
    <w:rsid w:val="00AA544A"/>
    <w:pPr>
      <w:numPr>
        <w:numId w:val="4"/>
      </w:numPr>
      <w:ind w:left="568" w:hanging="284"/>
      <w:contextualSpacing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bullet-subChar">
    <w:name w:val="bullet-sub Char"/>
    <w:basedOn w:val="bulletChar"/>
    <w:link w:val="bullet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signaturetext">
    <w:name w:val="signature text"/>
    <w:basedOn w:val="imagetext"/>
    <w:link w:val="signaturetextChar"/>
    <w:qFormat/>
    <w:locked/>
    <w:rsid w:val="00AA544A"/>
  </w:style>
  <w:style w:type="character" w:customStyle="1" w:styleId="numberedlistChar">
    <w:name w:val="numbered list Char"/>
    <w:link w:val="numb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imagetextChar">
    <w:name w:val="image text Char"/>
    <w:link w:val="imag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character" w:customStyle="1" w:styleId="letteredlistChar">
    <w:name w:val="lettered list Char"/>
    <w:link w:val="letteredlis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signaturetextChar">
    <w:name w:val="signature text Char"/>
    <w:basedOn w:val="imagetextChar"/>
    <w:link w:val="signaturetext"/>
    <w:locked/>
    <w:rsid w:val="00AA544A"/>
    <w:rPr>
      <w:rFonts w:ascii="Arial" w:eastAsiaTheme="minorEastAsia" w:hAnsi="Arial" w:cs="Times New Roman"/>
      <w:i/>
      <w:sz w:val="20"/>
      <w:lang w:val="en-GB"/>
    </w:rPr>
  </w:style>
  <w:style w:type="paragraph" w:customStyle="1" w:styleId="Subsectionheading">
    <w:name w:val="Subsection heading"/>
    <w:basedOn w:val="a"/>
    <w:link w:val="SubsectionChar"/>
    <w:rsid w:val="00AA544A"/>
    <w:pPr>
      <w:numPr>
        <w:ilvl w:val="1"/>
        <w:numId w:val="6"/>
      </w:numPr>
      <w:spacing w:after="180"/>
      <w:jc w:val="left"/>
    </w:pPr>
    <w:rPr>
      <w:rFonts w:ascii="Arial" w:eastAsiaTheme="minorEastAsia" w:hAnsi="Arial"/>
      <w:b/>
      <w:szCs w:val="22"/>
      <w:lang w:val="en-GB" w:eastAsia="en-US"/>
    </w:rPr>
  </w:style>
  <w:style w:type="paragraph" w:customStyle="1" w:styleId="sub-subsectionheading">
    <w:name w:val="sub-subsection heading"/>
    <w:basedOn w:val="a8"/>
    <w:link w:val="sub-subsectionheadingChar"/>
    <w:rsid w:val="00AA544A"/>
    <w:pPr>
      <w:numPr>
        <w:ilvl w:val="2"/>
        <w:numId w:val="6"/>
      </w:numPr>
      <w:spacing w:after="60"/>
      <w:ind w:left="1248" w:hanging="794"/>
    </w:pPr>
    <w:rPr>
      <w:rFonts w:ascii="Times New Roman" w:eastAsiaTheme="minorEastAsia" w:hAnsi="Times New Roman"/>
      <w:sz w:val="24"/>
      <w:szCs w:val="24"/>
      <w:lang w:val="en-GB" w:eastAsia="ru-RU"/>
    </w:rPr>
  </w:style>
  <w:style w:type="character" w:customStyle="1" w:styleId="SubsectionChar">
    <w:name w:val="Subsection Char"/>
    <w:link w:val="Subsectionheading"/>
    <w:locked/>
    <w:rsid w:val="00AA544A"/>
    <w:rPr>
      <w:rFonts w:ascii="Arial" w:eastAsiaTheme="minorEastAsia" w:hAnsi="Arial" w:cs="Times New Roman"/>
      <w:b/>
      <w:sz w:val="20"/>
      <w:lang w:val="en-GB"/>
    </w:rPr>
  </w:style>
  <w:style w:type="paragraph" w:customStyle="1" w:styleId="sub-subsectiontext">
    <w:name w:val="sub-subsection text"/>
    <w:basedOn w:val="a"/>
    <w:link w:val="sub-subsectiontextChar"/>
    <w:rsid w:val="00AA544A"/>
    <w:pPr>
      <w:ind w:left="1247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headingChar">
    <w:name w:val="sub-subsection heading Char"/>
    <w:basedOn w:val="a9"/>
    <w:link w:val="sub-subsectionheading"/>
    <w:locked/>
    <w:rsid w:val="00AA544A"/>
    <w:rPr>
      <w:rFonts w:ascii="Times New Roman" w:eastAsiaTheme="minorEastAsia" w:hAnsi="Times New Roman" w:cs="Times New Roman"/>
      <w:sz w:val="24"/>
      <w:szCs w:val="24"/>
      <w:lang w:val="en-GB" w:eastAsia="ru-RU"/>
    </w:rPr>
  </w:style>
  <w:style w:type="paragraph" w:customStyle="1" w:styleId="subsectiontext">
    <w:name w:val="subsection text"/>
    <w:basedOn w:val="a"/>
    <w:link w:val="subsectiontextChar"/>
    <w:rsid w:val="00AA544A"/>
    <w:pPr>
      <w:ind w:left="454" w:firstLine="0"/>
      <w:jc w:val="left"/>
    </w:pPr>
    <w:rPr>
      <w:rFonts w:ascii="Arial" w:eastAsiaTheme="minorEastAsia" w:hAnsi="Arial"/>
      <w:szCs w:val="22"/>
      <w:lang w:val="en-GB" w:eastAsia="en-US"/>
    </w:rPr>
  </w:style>
  <w:style w:type="character" w:customStyle="1" w:styleId="sub-subsectiontextChar">
    <w:name w:val="sub-subsection text Char"/>
    <w:link w:val="sub-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bulletsub-subsection">
    <w:name w:val="bullet sub-subsection"/>
    <w:basedOn w:val="bullet"/>
    <w:link w:val="bulletsub-subsectionChar"/>
    <w:rsid w:val="00AA544A"/>
    <w:pPr>
      <w:ind w:left="1531"/>
    </w:pPr>
  </w:style>
  <w:style w:type="character" w:customStyle="1" w:styleId="subsectiontextChar">
    <w:name w:val="subsection text Char"/>
    <w:link w:val="subsection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sub-subsectionChar">
    <w:name w:val="bullet sub-subsection Char"/>
    <w:basedOn w:val="bulletChar"/>
    <w:link w:val="bulletsub-subsection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DocTitle">
    <w:name w:val="Doc Title"/>
    <w:basedOn w:val="a"/>
    <w:link w:val="DocTitleChar"/>
    <w:qFormat/>
    <w:rsid w:val="00AA544A"/>
    <w:pPr>
      <w:ind w:firstLine="0"/>
      <w:jc w:val="left"/>
    </w:pPr>
    <w:rPr>
      <w:rFonts w:ascii="Arial" w:eastAsiaTheme="minorEastAsia" w:hAnsi="Arial"/>
      <w:b/>
      <w:sz w:val="44"/>
      <w:szCs w:val="44"/>
      <w:lang w:val="en-GB" w:eastAsia="en-US"/>
    </w:rPr>
  </w:style>
  <w:style w:type="paragraph" w:customStyle="1" w:styleId="Docsubtitle1">
    <w:name w:val="Doc subtitle1"/>
    <w:basedOn w:val="a"/>
    <w:link w:val="Docsubtitle1Char"/>
    <w:qFormat/>
    <w:rsid w:val="00AA544A"/>
    <w:pPr>
      <w:ind w:firstLine="0"/>
      <w:jc w:val="left"/>
    </w:pPr>
    <w:rPr>
      <w:rFonts w:ascii="Arial" w:eastAsiaTheme="minorEastAsia" w:hAnsi="Arial"/>
      <w:b/>
      <w:sz w:val="28"/>
      <w:szCs w:val="28"/>
      <w:lang w:val="en-GB" w:eastAsia="en-US"/>
    </w:rPr>
  </w:style>
  <w:style w:type="character" w:customStyle="1" w:styleId="DocTitleChar">
    <w:name w:val="Doc Title Char"/>
    <w:link w:val="DocTitle"/>
    <w:locked/>
    <w:rsid w:val="00AA544A"/>
    <w:rPr>
      <w:rFonts w:ascii="Arial" w:eastAsiaTheme="minorEastAsia" w:hAnsi="Arial" w:cs="Times New Roman"/>
      <w:b/>
      <w:sz w:val="44"/>
      <w:szCs w:val="44"/>
      <w:lang w:val="en-GB"/>
    </w:rPr>
  </w:style>
  <w:style w:type="paragraph" w:customStyle="1" w:styleId="Docsubtitle2">
    <w:name w:val="Doc subtitle2"/>
    <w:basedOn w:val="a"/>
    <w:link w:val="Docsubtitle2Char"/>
    <w:qFormat/>
    <w:rsid w:val="00AA544A"/>
    <w:pPr>
      <w:ind w:firstLine="0"/>
      <w:jc w:val="left"/>
    </w:pPr>
    <w:rPr>
      <w:rFonts w:ascii="Arial" w:eastAsiaTheme="minorEastAsia" w:hAnsi="Arial"/>
      <w:sz w:val="28"/>
      <w:szCs w:val="28"/>
      <w:lang w:val="en-GB" w:eastAsia="en-US"/>
    </w:rPr>
  </w:style>
  <w:style w:type="character" w:customStyle="1" w:styleId="Docsubtitle1Char">
    <w:name w:val="Doc subtitle1 Char"/>
    <w:link w:val="Docsubtitle1"/>
    <w:locked/>
    <w:rsid w:val="00AA544A"/>
    <w:rPr>
      <w:rFonts w:ascii="Arial" w:eastAsiaTheme="minorEastAsia" w:hAnsi="Arial" w:cs="Times New Roman"/>
      <w:b/>
      <w:sz w:val="28"/>
      <w:szCs w:val="28"/>
      <w:lang w:val="en-GB"/>
    </w:rPr>
  </w:style>
  <w:style w:type="character" w:customStyle="1" w:styleId="Docsubtitle2Char">
    <w:name w:val="Doc subtitle2 Char"/>
    <w:link w:val="Docsubtitle2"/>
    <w:locked/>
    <w:rsid w:val="00AA544A"/>
    <w:rPr>
      <w:rFonts w:ascii="Arial" w:eastAsiaTheme="minorEastAsia" w:hAnsi="Arial" w:cs="Times New Roman"/>
      <w:sz w:val="28"/>
      <w:szCs w:val="28"/>
      <w:lang w:val="en-GB"/>
    </w:rPr>
  </w:style>
  <w:style w:type="table" w:customStyle="1" w:styleId="WSITable">
    <w:name w:val="WSI Table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table" w:customStyle="1" w:styleId="LightList1">
    <w:name w:val="Light List1"/>
    <w:basedOn w:val="a1"/>
    <w:uiPriority w:val="61"/>
    <w:rsid w:val="00AA544A"/>
    <w:pPr>
      <w:spacing w:after="0" w:line="240" w:lineRule="auto"/>
    </w:pPr>
    <w:rPr>
      <w:rFonts w:ascii="Arial" w:eastAsiaTheme="minorEastAsia" w:hAnsi="Arial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</w:rPr>
      <w:tblPr/>
      <w:tcPr>
        <w:shd w:val="clear" w:color="auto" w:fill="D9D9D9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rPr>
        <w:rFonts w:ascii="Arial" w:hAnsi="Arial" w:cs="Times New Roman"/>
        <w:sz w:val="20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  <w:shd w:val="clear" w:color="auto" w:fill="FFFFFF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cBorders>
      </w:tcPr>
    </w:tblStylePr>
  </w:style>
  <w:style w:type="paragraph" w:customStyle="1" w:styleId="bullettext">
    <w:name w:val="bullet text"/>
    <w:basedOn w:val="bullet"/>
    <w:link w:val="bullettextChar"/>
    <w:qFormat/>
    <w:rsid w:val="00AA544A"/>
    <w:pPr>
      <w:numPr>
        <w:numId w:val="0"/>
      </w:numPr>
      <w:ind w:left="567"/>
    </w:pPr>
  </w:style>
  <w:style w:type="paragraph" w:customStyle="1" w:styleId="bullet-subtext">
    <w:name w:val="bullet-sub text"/>
    <w:basedOn w:val="bullettext"/>
    <w:link w:val="bullet-subtextChar"/>
    <w:qFormat/>
    <w:rsid w:val="00AA544A"/>
    <w:pPr>
      <w:ind w:left="1134"/>
    </w:pPr>
  </w:style>
  <w:style w:type="character" w:customStyle="1" w:styleId="bullettextChar">
    <w:name w:val="bullet text Char"/>
    <w:basedOn w:val="bulletChar"/>
    <w:link w:val="bullet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bullet-subtextChar">
    <w:name w:val="bullet-sub text Char"/>
    <w:basedOn w:val="bullettextChar"/>
    <w:link w:val="bullet-subtext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bullet">
    <w:name w:val="table bullet"/>
    <w:basedOn w:val="a8"/>
    <w:link w:val="tablebulletChar"/>
    <w:qFormat/>
    <w:rsid w:val="00AA544A"/>
    <w:pPr>
      <w:numPr>
        <w:numId w:val="7"/>
      </w:numPr>
      <w:ind w:left="284" w:hanging="284"/>
    </w:pPr>
    <w:rPr>
      <w:rFonts w:ascii="Arial" w:eastAsiaTheme="minorEastAsia" w:hAnsi="Arial"/>
      <w:color w:val="000000"/>
      <w:sz w:val="20"/>
      <w:lang w:val="en-GB"/>
    </w:rPr>
  </w:style>
  <w:style w:type="character" w:customStyle="1" w:styleId="tablebulletChar">
    <w:name w:val="table bullet Char"/>
    <w:link w:val="table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bullet-sub-sub">
    <w:name w:val="bullet-sub-sub"/>
    <w:basedOn w:val="bullet-sub"/>
    <w:link w:val="bullet-sub-subChar"/>
    <w:qFormat/>
    <w:rsid w:val="00AA544A"/>
    <w:pPr>
      <w:numPr>
        <w:ilvl w:val="2"/>
      </w:numPr>
      <w:ind w:left="1702"/>
    </w:pPr>
  </w:style>
  <w:style w:type="paragraph" w:customStyle="1" w:styleId="bullet-sub-subtext">
    <w:name w:val="bullet-sub-sub text"/>
    <w:basedOn w:val="bullet-subtext"/>
    <w:link w:val="bullet-sub-subtextChar"/>
    <w:qFormat/>
    <w:rsid w:val="00AA544A"/>
    <w:pPr>
      <w:ind w:left="1701"/>
    </w:pPr>
  </w:style>
  <w:style w:type="character" w:customStyle="1" w:styleId="bullet-sub-subChar">
    <w:name w:val="bullet-sub-sub Char"/>
    <w:basedOn w:val="bullet-subChar"/>
    <w:link w:val="bullet-sub-sub"/>
    <w:locked/>
    <w:rsid w:val="00AA544A"/>
    <w:rPr>
      <w:rFonts w:ascii="Arial" w:eastAsiaTheme="minorEastAsia" w:hAnsi="Arial" w:cs="Times New Roman"/>
      <w:sz w:val="20"/>
      <w:lang w:val="en-GB"/>
    </w:rPr>
  </w:style>
  <w:style w:type="paragraph" w:customStyle="1" w:styleId="tablesub-bullet">
    <w:name w:val="table sub-bullet"/>
    <w:basedOn w:val="tablebullet"/>
    <w:link w:val="tablesub-bulletChar"/>
    <w:qFormat/>
    <w:rsid w:val="00AA544A"/>
    <w:pPr>
      <w:numPr>
        <w:numId w:val="8"/>
      </w:numPr>
      <w:ind w:left="568"/>
    </w:pPr>
  </w:style>
  <w:style w:type="character" w:customStyle="1" w:styleId="bullet-sub-subtextChar">
    <w:name w:val="bullet-sub-sub text Char"/>
    <w:basedOn w:val="bullet-subtextChar"/>
    <w:link w:val="bullet-sub-subtext"/>
    <w:locked/>
    <w:rsid w:val="00AA544A"/>
    <w:rPr>
      <w:rFonts w:ascii="Arial" w:eastAsiaTheme="minorEastAsia" w:hAnsi="Arial" w:cs="Times New Roman"/>
      <w:sz w:val="20"/>
      <w:lang w:val="en-GB"/>
    </w:rPr>
  </w:style>
  <w:style w:type="character" w:customStyle="1" w:styleId="tablesub-bulletChar">
    <w:name w:val="table sub-bullet Char"/>
    <w:basedOn w:val="tablebulletChar"/>
    <w:link w:val="tablesub-bullet"/>
    <w:locked/>
    <w:rsid w:val="00AA544A"/>
    <w:rPr>
      <w:rFonts w:ascii="Arial" w:eastAsiaTheme="minorEastAsia" w:hAnsi="Arial" w:cs="Times New Roman"/>
      <w:color w:val="000000"/>
      <w:sz w:val="20"/>
      <w:lang w:val="en-GB"/>
    </w:rPr>
  </w:style>
  <w:style w:type="paragraph" w:customStyle="1" w:styleId="Doctitle0">
    <w:name w:val="Doc title"/>
    <w:basedOn w:val="a"/>
    <w:rsid w:val="00AA544A"/>
    <w:pPr>
      <w:ind w:firstLine="0"/>
      <w:jc w:val="left"/>
    </w:pPr>
    <w:rPr>
      <w:rFonts w:ascii="Arial" w:eastAsiaTheme="minorEastAsia" w:hAnsi="Arial"/>
      <w:b/>
      <w:sz w:val="40"/>
      <w:szCs w:val="24"/>
      <w:lang w:val="en-GB" w:eastAsia="en-US"/>
    </w:rPr>
  </w:style>
  <w:style w:type="character" w:customStyle="1" w:styleId="tw4winMark">
    <w:name w:val="tw4winMark"/>
    <w:uiPriority w:val="99"/>
    <w:rsid w:val="00AA544A"/>
    <w:rPr>
      <w:rFonts w:ascii="Courier New" w:hAnsi="Courier New"/>
      <w:vanish/>
      <w:color w:val="800080"/>
      <w:vertAlign w:val="subscript"/>
    </w:rPr>
  </w:style>
  <w:style w:type="paragraph" w:customStyle="1" w:styleId="afffffff6">
    <w:name w:val="清單段落"/>
    <w:basedOn w:val="a"/>
    <w:qFormat/>
    <w:rsid w:val="00AA544A"/>
    <w:pPr>
      <w:ind w:left="720" w:firstLine="0"/>
      <w:contextualSpacing/>
      <w:jc w:val="left"/>
    </w:pPr>
    <w:rPr>
      <w:rFonts w:ascii="Arial" w:eastAsia="PMingLiU" w:hAnsi="Arial"/>
      <w:szCs w:val="22"/>
      <w:lang w:val="en-GB" w:eastAsia="en-US"/>
    </w:rPr>
  </w:style>
  <w:style w:type="paragraph" w:customStyle="1" w:styleId="42">
    <w:name w:val="Абзац списка4"/>
    <w:basedOn w:val="a"/>
    <w:uiPriority w:val="99"/>
    <w:qFormat/>
    <w:rsid w:val="00AA544A"/>
    <w:pPr>
      <w:ind w:left="720" w:firstLine="0"/>
      <w:jc w:val="left"/>
    </w:pPr>
    <w:rPr>
      <w:rFonts w:eastAsiaTheme="minorEastAsia"/>
      <w:sz w:val="24"/>
      <w:szCs w:val="24"/>
    </w:rPr>
  </w:style>
  <w:style w:type="character" w:customStyle="1" w:styleId="afffffff7">
    <w:name w:val="Основной текст + Курсив"/>
    <w:aliases w:val="Интервал 0 pt"/>
    <w:basedOn w:val="affffffc"/>
    <w:rsid w:val="00AA544A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f6">
    <w:name w:val="Подпись к таблице (2)_"/>
    <w:basedOn w:val="a0"/>
    <w:link w:val="2f7"/>
    <w:locked/>
    <w:rsid w:val="00AA544A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f8">
    <w:name w:val="Подпись к таблице (2) + Не курсив"/>
    <w:aliases w:val="Интервал 0 pt1"/>
    <w:basedOn w:val="2f6"/>
    <w:rsid w:val="00AA544A"/>
    <w:rPr>
      <w:rFonts w:ascii="Times New Roman" w:hAnsi="Times New Roman" w:cs="Times New Roman"/>
      <w:i/>
      <w:iCs/>
      <w:color w:val="000000"/>
      <w:spacing w:val="2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2f7">
    <w:name w:val="Подпись к таблице (2)"/>
    <w:basedOn w:val="a"/>
    <w:link w:val="2f6"/>
    <w:rsid w:val="00AA544A"/>
    <w:pPr>
      <w:widowControl w:val="0"/>
      <w:shd w:val="clear" w:color="auto" w:fill="FFFFFF"/>
      <w:spacing w:line="240" w:lineRule="atLeast"/>
      <w:ind w:firstLine="0"/>
      <w:jc w:val="left"/>
    </w:pPr>
    <w:rPr>
      <w:rFonts w:eastAsiaTheme="minorHAnsi"/>
      <w:i/>
      <w:iCs/>
      <w:lang w:eastAsia="en-US"/>
    </w:rPr>
  </w:style>
  <w:style w:type="paragraph" w:customStyle="1" w:styleId="times14x15">
    <w:name w:val="_times14x1.5"/>
    <w:link w:val="times14x150"/>
    <w:qFormat/>
    <w:rsid w:val="00AA544A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4"/>
      <w:lang w:eastAsia="ru-RU"/>
    </w:rPr>
  </w:style>
  <w:style w:type="character" w:customStyle="1" w:styleId="times14x150">
    <w:name w:val="_times14x1.5 Знак"/>
    <w:basedOn w:val="a0"/>
    <w:link w:val="times14x15"/>
    <w:locked/>
    <w:rsid w:val="00AA544A"/>
    <w:rPr>
      <w:rFonts w:ascii="Times New Roman" w:eastAsiaTheme="minorEastAsia" w:hAnsi="Times New Roman" w:cs="Times New Roman"/>
      <w:sz w:val="28"/>
      <w:szCs w:val="24"/>
      <w:lang w:eastAsia="ru-RU"/>
    </w:rPr>
  </w:style>
  <w:style w:type="paragraph" w:customStyle="1" w:styleId="211">
    <w:name w:val="Знак21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character" w:customStyle="1" w:styleId="5131">
    <w:name w:val="Основной текст (5) + 131"/>
    <w:aliases w:val="5 pt1,Полужирный2"/>
    <w:basedOn w:val="52"/>
    <w:rsid w:val="00AA544A"/>
    <w:rPr>
      <w:rFonts w:ascii="Times New Roman" w:hAnsi="Times New Roman" w:cs="Times New Roman"/>
      <w:b/>
      <w:bCs/>
      <w:sz w:val="27"/>
      <w:szCs w:val="27"/>
      <w:shd w:val="clear" w:color="auto" w:fill="FFFFFF"/>
      <w:lang w:val="en-US"/>
    </w:rPr>
  </w:style>
  <w:style w:type="character" w:customStyle="1" w:styleId="keyworddef1">
    <w:name w:val="keyword_def1"/>
    <w:basedOn w:val="a0"/>
    <w:rsid w:val="00AA544A"/>
    <w:rPr>
      <w:rFonts w:cs="Times New Roman"/>
      <w:b/>
      <w:bCs/>
      <w:i/>
      <w:iCs/>
    </w:rPr>
  </w:style>
  <w:style w:type="paragraph" w:customStyle="1" w:styleId="FR5">
    <w:name w:val="FR5"/>
    <w:rsid w:val="00AA544A"/>
    <w:pPr>
      <w:widowControl w:val="0"/>
      <w:overflowPunct w:val="0"/>
      <w:autoSpaceDE w:val="0"/>
      <w:autoSpaceDN w:val="0"/>
      <w:adjustRightInd w:val="0"/>
      <w:spacing w:after="0" w:line="440" w:lineRule="auto"/>
      <w:ind w:right="4800"/>
      <w:textAlignment w:val="baseline"/>
    </w:pPr>
    <w:rPr>
      <w:rFonts w:ascii="Arial" w:eastAsiaTheme="minorEastAsia" w:hAnsi="Arial" w:cs="Times New Roman"/>
      <w:noProof/>
      <w:sz w:val="12"/>
      <w:szCs w:val="20"/>
      <w:lang w:eastAsia="ru-RU"/>
    </w:rPr>
  </w:style>
  <w:style w:type="paragraph" w:customStyle="1" w:styleId="msonormalrtecenter">
    <w:name w:val="msonormal 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shorttext">
    <w:name w:val="short_text"/>
    <w:basedOn w:val="a0"/>
    <w:rsid w:val="00AA544A"/>
    <w:rPr>
      <w:rFonts w:cs="Times New Roman"/>
    </w:rPr>
  </w:style>
  <w:style w:type="paragraph" w:customStyle="1" w:styleId="rtecenter">
    <w:name w:val="rtecenter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izkursi">
    <w:name w:val="bizkursi"/>
    <w:basedOn w:val="a0"/>
    <w:rsid w:val="00AA544A"/>
    <w:rPr>
      <w:rFonts w:cs="Times New Roman"/>
    </w:rPr>
  </w:style>
  <w:style w:type="paragraph" w:customStyle="1" w:styleId="312">
    <w:name w:val="Заголовок 31"/>
    <w:basedOn w:val="a"/>
    <w:uiPriority w:val="1"/>
    <w:qFormat/>
    <w:rsid w:val="00AA544A"/>
    <w:pPr>
      <w:widowControl w:val="0"/>
      <w:autoSpaceDE w:val="0"/>
      <w:autoSpaceDN w:val="0"/>
      <w:adjustRightInd w:val="0"/>
      <w:ind w:left="424" w:firstLine="0"/>
      <w:jc w:val="left"/>
      <w:outlineLvl w:val="2"/>
    </w:pPr>
    <w:rPr>
      <w:rFonts w:eastAsiaTheme="minorEastAsia"/>
      <w:b/>
      <w:bCs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56">
    <w:name w:val="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Style2">
    <w:name w:val="Style2"/>
    <w:basedOn w:val="a"/>
    <w:uiPriority w:val="99"/>
    <w:rsid w:val="00AA544A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">
    <w:name w:val="Style1"/>
    <w:basedOn w:val="a"/>
    <w:uiPriority w:val="99"/>
    <w:rsid w:val="00AA544A"/>
    <w:pPr>
      <w:widowControl w:val="0"/>
      <w:autoSpaceDE w:val="0"/>
      <w:autoSpaceDN w:val="0"/>
      <w:adjustRightInd w:val="0"/>
      <w:spacing w:line="326" w:lineRule="exact"/>
      <w:ind w:firstLine="0"/>
      <w:jc w:val="center"/>
    </w:pPr>
    <w:rPr>
      <w:rFonts w:eastAsiaTheme="minorEastAsia"/>
      <w:sz w:val="24"/>
      <w:szCs w:val="24"/>
    </w:rPr>
  </w:style>
  <w:style w:type="character" w:customStyle="1" w:styleId="nolink">
    <w:name w:val="nolink"/>
    <w:basedOn w:val="a0"/>
    <w:rsid w:val="00AA544A"/>
    <w:rPr>
      <w:rFonts w:cs="Times New Roman"/>
    </w:rPr>
  </w:style>
  <w:style w:type="paragraph" w:customStyle="1" w:styleId="1">
    <w:name w:val="1 Заголовок для оглавления"/>
    <w:basedOn w:val="10"/>
    <w:rsid w:val="00AA544A"/>
    <w:pPr>
      <w:numPr>
        <w:ilvl w:val="1"/>
        <w:numId w:val="9"/>
      </w:numPr>
      <w:autoSpaceDE w:val="0"/>
      <w:autoSpaceDN w:val="0"/>
      <w:spacing w:after="120"/>
    </w:pPr>
    <w:rPr>
      <w:rFonts w:eastAsiaTheme="minorEastAsia"/>
      <w:kern w:val="0"/>
      <w:sz w:val="32"/>
      <w:szCs w:val="24"/>
    </w:rPr>
  </w:style>
  <w:style w:type="character" w:customStyle="1" w:styleId="serp-urlitem">
    <w:name w:val="serp-url__item"/>
    <w:basedOn w:val="a0"/>
    <w:rsid w:val="00AA544A"/>
    <w:rPr>
      <w:rFonts w:cs="Times New Roman"/>
    </w:rPr>
  </w:style>
  <w:style w:type="character" w:customStyle="1" w:styleId="serp-urlmark">
    <w:name w:val="serp-url__mark"/>
    <w:basedOn w:val="a0"/>
    <w:rsid w:val="00AA544A"/>
    <w:rPr>
      <w:rFonts w:cs="Times New Roman"/>
    </w:rPr>
  </w:style>
  <w:style w:type="paragraph" w:customStyle="1" w:styleId="140">
    <w:name w:val="Обычный с отст14"/>
    <w:basedOn w:val="a"/>
    <w:rsid w:val="00AA544A"/>
    <w:pPr>
      <w:suppressAutoHyphens/>
      <w:spacing w:after="60" w:line="360" w:lineRule="auto"/>
      <w:ind w:firstLine="720"/>
    </w:pPr>
    <w:rPr>
      <w:rFonts w:eastAsiaTheme="minorEastAsia"/>
      <w:sz w:val="28"/>
      <w:szCs w:val="24"/>
      <w:lang w:eastAsia="ar-SA"/>
    </w:rPr>
  </w:style>
  <w:style w:type="paragraph" w:customStyle="1" w:styleId="c6">
    <w:name w:val="c6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0">
    <w:name w:val="c0"/>
    <w:basedOn w:val="a0"/>
    <w:rsid w:val="00AA544A"/>
    <w:rPr>
      <w:rFonts w:cs="Times New Roman"/>
    </w:rPr>
  </w:style>
  <w:style w:type="paragraph" w:customStyle="1" w:styleId="c15">
    <w:name w:val="c1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8">
    <w:name w:val="c8"/>
    <w:basedOn w:val="a0"/>
    <w:rsid w:val="00AA544A"/>
    <w:rPr>
      <w:rFonts w:cs="Times New Roman"/>
    </w:rPr>
  </w:style>
  <w:style w:type="paragraph" w:customStyle="1" w:styleId="c13">
    <w:name w:val="c1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5">
    <w:name w:val="c2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3">
    <w:name w:val="c63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c32">
    <w:name w:val="c32"/>
    <w:basedOn w:val="a0"/>
    <w:rsid w:val="00AA544A"/>
    <w:rPr>
      <w:rFonts w:cs="Times New Roman"/>
    </w:rPr>
  </w:style>
  <w:style w:type="paragraph" w:customStyle="1" w:styleId="c51">
    <w:name w:val="c5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21">
    <w:name w:val="c2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1">
    <w:name w:val="c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7">
    <w:name w:val="c3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9">
    <w:name w:val="c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8">
    <w:name w:val="c4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5">
    <w:name w:val="c55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30">
    <w:name w:val="c30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2">
    <w:name w:val="c5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59">
    <w:name w:val="c59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2">
    <w:name w:val="c4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72">
    <w:name w:val="c72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68">
    <w:name w:val="c68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7">
    <w:name w:val="c1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14">
    <w:name w:val="c14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c47">
    <w:name w:val="c4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FooterChar">
    <w:name w:val="Footer Char"/>
    <w:locked/>
    <w:rsid w:val="00AA544A"/>
    <w:rPr>
      <w:rFonts w:ascii="Times New Roman" w:hAnsi="Times New Roman"/>
      <w:sz w:val="24"/>
      <w:lang w:eastAsia="ru-RU"/>
    </w:rPr>
  </w:style>
  <w:style w:type="paragraph" w:customStyle="1" w:styleId="1f1">
    <w:name w:val="Без интервала1"/>
    <w:rsid w:val="00AA544A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FR1">
    <w:name w:val="FR1"/>
    <w:rsid w:val="00AA544A"/>
    <w:pPr>
      <w:widowControl w:val="0"/>
      <w:spacing w:after="0" w:line="240" w:lineRule="auto"/>
      <w:ind w:right="200"/>
      <w:jc w:val="center"/>
    </w:pPr>
    <w:rPr>
      <w:rFonts w:ascii="Arial" w:eastAsiaTheme="minorEastAsia" w:hAnsi="Arial" w:cs="Times New Roman"/>
      <w:b/>
      <w:i/>
      <w:sz w:val="48"/>
      <w:szCs w:val="20"/>
      <w:lang w:eastAsia="ru-RU"/>
    </w:rPr>
  </w:style>
  <w:style w:type="paragraph" w:customStyle="1" w:styleId="url">
    <w:name w:val="url"/>
    <w:basedOn w:val="a"/>
    <w:next w:val="a"/>
    <w:rsid w:val="00AA544A"/>
    <w:pPr>
      <w:ind w:firstLine="0"/>
      <w:jc w:val="left"/>
    </w:pPr>
    <w:rPr>
      <w:rFonts w:eastAsiaTheme="minorEastAsia"/>
      <w:color w:val="0000FF"/>
      <w:sz w:val="24"/>
      <w:szCs w:val="24"/>
      <w:lang w:eastAsia="en-US"/>
    </w:rPr>
  </w:style>
  <w:style w:type="paragraph" w:customStyle="1" w:styleId="1f2">
    <w:name w:val="Название1"/>
    <w:basedOn w:val="a"/>
    <w:next w:val="url"/>
    <w:rsid w:val="00AA544A"/>
    <w:pPr>
      <w:ind w:firstLine="0"/>
      <w:jc w:val="left"/>
    </w:pPr>
    <w:rPr>
      <w:rFonts w:eastAsiaTheme="minorEastAsia"/>
      <w:b/>
      <w:bCs/>
      <w:color w:val="000000"/>
      <w:sz w:val="24"/>
      <w:szCs w:val="24"/>
      <w:lang w:val="en-US" w:eastAsia="en-US"/>
    </w:rPr>
  </w:style>
  <w:style w:type="paragraph" w:customStyle="1" w:styleId="1f3">
    <w:name w:val="Текст1"/>
    <w:basedOn w:val="a"/>
    <w:rsid w:val="00AA544A"/>
    <w:pPr>
      <w:suppressAutoHyphens/>
      <w:ind w:firstLine="0"/>
      <w:jc w:val="left"/>
    </w:pPr>
    <w:rPr>
      <w:rFonts w:ascii="Courier New" w:eastAsiaTheme="minorEastAsia" w:hAnsi="Courier New"/>
      <w:lang w:eastAsia="ar-SA"/>
    </w:rPr>
  </w:style>
  <w:style w:type="paragraph" w:customStyle="1" w:styleId="afffffff8">
    <w:name w:val="Стиль"/>
    <w:rsid w:val="00AA5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ff9">
    <w:name w:val="Document Map"/>
    <w:basedOn w:val="a"/>
    <w:link w:val="afffffffa"/>
    <w:uiPriority w:val="99"/>
    <w:semiHidden/>
    <w:unhideWhenUsed/>
    <w:rsid w:val="00AA544A"/>
    <w:pPr>
      <w:ind w:firstLin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afffffffa">
    <w:name w:val="Схема документа Знак"/>
    <w:basedOn w:val="a0"/>
    <w:link w:val="afffffff9"/>
    <w:uiPriority w:val="99"/>
    <w:semiHidden/>
    <w:rsid w:val="00AA544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2">
    <w:name w:val="Style22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paragraph" w:customStyle="1" w:styleId="Style11">
    <w:name w:val="Style11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3"/>
    </w:pPr>
    <w:rPr>
      <w:rFonts w:eastAsiaTheme="minorEastAsia"/>
      <w:sz w:val="24"/>
      <w:szCs w:val="24"/>
    </w:rPr>
  </w:style>
  <w:style w:type="paragraph" w:customStyle="1" w:styleId="Style15">
    <w:name w:val="Style15"/>
    <w:basedOn w:val="a"/>
    <w:uiPriority w:val="99"/>
    <w:rsid w:val="00AA544A"/>
    <w:pPr>
      <w:widowControl w:val="0"/>
      <w:autoSpaceDE w:val="0"/>
      <w:autoSpaceDN w:val="0"/>
      <w:adjustRightInd w:val="0"/>
      <w:spacing w:line="324" w:lineRule="exact"/>
      <w:ind w:firstLine="716"/>
      <w:jc w:val="left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AA544A"/>
    <w:pPr>
      <w:widowControl w:val="0"/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s3">
    <w:name w:val="s3"/>
    <w:basedOn w:val="a0"/>
    <w:rsid w:val="00AA544A"/>
    <w:rPr>
      <w:rFonts w:cs="Times New Roman"/>
    </w:rPr>
  </w:style>
  <w:style w:type="paragraph" w:customStyle="1" w:styleId="p31">
    <w:name w:val="p31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paragraph" w:customStyle="1" w:styleId="p7">
    <w:name w:val="p7"/>
    <w:basedOn w:val="a"/>
    <w:rsid w:val="00AA544A"/>
    <w:pPr>
      <w:spacing w:before="100" w:beforeAutospacing="1" w:after="100" w:afterAutospacing="1"/>
      <w:ind w:firstLine="0"/>
      <w:jc w:val="left"/>
    </w:pPr>
    <w:rPr>
      <w:rFonts w:eastAsiaTheme="minorEastAsia"/>
      <w:sz w:val="24"/>
      <w:szCs w:val="24"/>
    </w:rPr>
  </w:style>
  <w:style w:type="character" w:customStyle="1" w:styleId="Bodytext">
    <w:name w:val="Body text_"/>
    <w:basedOn w:val="a0"/>
    <w:rsid w:val="00AA544A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character" w:customStyle="1" w:styleId="Bodytext10pt">
    <w:name w:val="Body text + 10 pt"/>
    <w:aliases w:val="Spacing 0 pt"/>
    <w:basedOn w:val="Bodytext"/>
    <w:rsid w:val="00AA544A"/>
    <w:rPr>
      <w:rFonts w:ascii="Times New Roman" w:hAnsi="Times New Roman" w:cs="Times New Roman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fffffb">
    <w:name w:val="..... ......"/>
    <w:basedOn w:val="a"/>
    <w:next w:val="a"/>
    <w:uiPriority w:val="99"/>
    <w:rsid w:val="00AA544A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  <w:szCs w:val="24"/>
    </w:rPr>
  </w:style>
  <w:style w:type="character" w:customStyle="1" w:styleId="apple-style-span">
    <w:name w:val="apple-style-span"/>
    <w:basedOn w:val="a0"/>
    <w:rsid w:val="00AA544A"/>
    <w:rPr>
      <w:rFonts w:cs="Times New Roman"/>
    </w:rPr>
  </w:style>
  <w:style w:type="paragraph" w:customStyle="1" w:styleId="212">
    <w:name w:val="Заголовок21"/>
    <w:basedOn w:val="afff"/>
    <w:next w:val="a"/>
    <w:uiPriority w:val="99"/>
    <w:rsid w:val="00AA544A"/>
    <w:rPr>
      <w:b/>
      <w:bCs/>
      <w:color w:val="0058A9"/>
      <w:shd w:val="clear" w:color="auto" w:fill="ECE9D8"/>
    </w:rPr>
  </w:style>
  <w:style w:type="paragraph" w:customStyle="1" w:styleId="afffffffc">
    <w:name w:val="Îáû÷íûé"/>
    <w:rsid w:val="00AA544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Iauiue0">
    <w:name w:val="Iau.iue"/>
    <w:basedOn w:val="a"/>
    <w:next w:val="a"/>
    <w:rsid w:val="00AA544A"/>
    <w:pPr>
      <w:autoSpaceDE w:val="0"/>
      <w:autoSpaceDN w:val="0"/>
      <w:adjustRightInd w:val="0"/>
      <w:ind w:firstLine="0"/>
      <w:jc w:val="left"/>
    </w:pPr>
    <w:rPr>
      <w:rFonts w:ascii="Arial" w:eastAsiaTheme="minorEastAsia" w:hAnsi="Arial"/>
      <w:sz w:val="24"/>
      <w:szCs w:val="24"/>
    </w:rPr>
  </w:style>
  <w:style w:type="character" w:customStyle="1" w:styleId="Aeiannueea">
    <w:name w:val="Aeia.nnueea"/>
    <w:rsid w:val="00AA544A"/>
    <w:rPr>
      <w:rFonts w:ascii="Arial" w:hAnsi="Arial"/>
      <w:color w:val="000000"/>
    </w:rPr>
  </w:style>
  <w:style w:type="character" w:customStyle="1" w:styleId="FontStyle55">
    <w:name w:val="Font Style55"/>
    <w:rsid w:val="00AA544A"/>
    <w:rPr>
      <w:rFonts w:ascii="Times New Roman" w:hAnsi="Times New Roman"/>
      <w:sz w:val="22"/>
    </w:rPr>
  </w:style>
  <w:style w:type="paragraph" w:customStyle="1" w:styleId="afffffffd">
    <w:name w:val="Знак Знак Знак Знак Знак Знак Знак"/>
    <w:basedOn w:val="a"/>
    <w:rsid w:val="00AA544A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Theme="minorEastAsia" w:hAnsi="Verdana" w:cs="Verdana"/>
      <w:lang w:val="en-US" w:eastAsia="en-US"/>
    </w:rPr>
  </w:style>
  <w:style w:type="paragraph" w:styleId="afffffffe">
    <w:name w:val="Block Text"/>
    <w:basedOn w:val="a"/>
    <w:uiPriority w:val="99"/>
    <w:rsid w:val="00AA544A"/>
    <w:pPr>
      <w:ind w:left="360" w:right="497" w:firstLine="0"/>
    </w:pPr>
    <w:rPr>
      <w:rFonts w:eastAsiaTheme="minorEastAsia"/>
      <w:sz w:val="22"/>
      <w:szCs w:val="24"/>
    </w:rPr>
  </w:style>
  <w:style w:type="paragraph" w:customStyle="1" w:styleId="1f4">
    <w:name w:val="Стиль1"/>
    <w:basedOn w:val="a"/>
    <w:next w:val="aa"/>
    <w:qFormat/>
    <w:rsid w:val="00AA544A"/>
    <w:pPr>
      <w:ind w:firstLine="0"/>
      <w:jc w:val="center"/>
    </w:pPr>
    <w:rPr>
      <w:rFonts w:asciiTheme="minorHAnsi" w:eastAsiaTheme="minorEastAsia" w:hAnsiTheme="minorHAnsi" w:cstheme="minorBidi"/>
      <w:sz w:val="28"/>
      <w:szCs w:val="24"/>
    </w:rPr>
  </w:style>
  <w:style w:type="character" w:customStyle="1" w:styleId="c29">
    <w:name w:val="c29"/>
    <w:basedOn w:val="a0"/>
    <w:rsid w:val="00AA544A"/>
    <w:rPr>
      <w:rFonts w:cs="Times New Roman"/>
    </w:rPr>
  </w:style>
  <w:style w:type="character" w:customStyle="1" w:styleId="c29c20">
    <w:name w:val="c29 c20"/>
    <w:basedOn w:val="a0"/>
    <w:rsid w:val="00AA544A"/>
    <w:rPr>
      <w:rFonts w:cs="Times New Roman"/>
    </w:rPr>
  </w:style>
  <w:style w:type="paragraph" w:customStyle="1" w:styleId="57">
    <w:name w:val="Абзац списка5"/>
    <w:basedOn w:val="a"/>
    <w:rsid w:val="00AA544A"/>
    <w:pPr>
      <w:ind w:left="720" w:right="74" w:firstLine="0"/>
      <w:jc w:val="center"/>
    </w:pPr>
    <w:rPr>
      <w:rFonts w:ascii="Calibri" w:eastAsiaTheme="minorEastAsia" w:hAnsi="Calibri" w:cs="Calibri"/>
      <w:sz w:val="22"/>
      <w:szCs w:val="22"/>
      <w:lang w:eastAsia="en-US"/>
    </w:rPr>
  </w:style>
  <w:style w:type="character" w:customStyle="1" w:styleId="FontStyle33">
    <w:name w:val="Font Style33"/>
    <w:uiPriority w:val="99"/>
    <w:rsid w:val="00AA544A"/>
    <w:rPr>
      <w:rFonts w:ascii="Times New Roman" w:hAnsi="Times New Roman"/>
      <w:sz w:val="26"/>
    </w:rPr>
  </w:style>
  <w:style w:type="character" w:customStyle="1" w:styleId="norm">
    <w:name w:val="norm"/>
    <w:basedOn w:val="a0"/>
    <w:rsid w:val="00AA544A"/>
    <w:rPr>
      <w:rFonts w:cs="Times New Roman"/>
    </w:rPr>
  </w:style>
  <w:style w:type="character" w:customStyle="1" w:styleId="smaller1">
    <w:name w:val="smaller1"/>
    <w:basedOn w:val="a0"/>
    <w:rsid w:val="00AA544A"/>
    <w:rPr>
      <w:rFonts w:cs="Times New Roman"/>
    </w:rPr>
  </w:style>
  <w:style w:type="paragraph" w:customStyle="1" w:styleId="61">
    <w:name w:val="Абзац списка6"/>
    <w:basedOn w:val="a"/>
    <w:rsid w:val="0033497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B63B09-5472-423C-BEFC-359F177E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30</Pages>
  <Words>8180</Words>
  <Characters>46629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Жданова </cp:lastModifiedBy>
  <cp:revision>8</cp:revision>
  <cp:lastPrinted>2021-09-20T05:53:00Z</cp:lastPrinted>
  <dcterms:created xsi:type="dcterms:W3CDTF">2020-04-28T07:11:00Z</dcterms:created>
  <dcterms:modified xsi:type="dcterms:W3CDTF">2021-08-25T10:49:00Z</dcterms:modified>
</cp:coreProperties>
</file>