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1AFAB6" w14:textId="77777777" w:rsidR="000F05B2" w:rsidRDefault="00DF229B" w:rsidP="000F05B2">
      <w:pPr>
        <w:pStyle w:val="af8"/>
        <w:spacing w:line="360" w:lineRule="auto"/>
        <w:ind w:firstLine="709"/>
        <w:rPr>
          <w:rFonts w:ascii="Times New Roman" w:hAnsi="Times New Roman" w:cs="Times New Roman"/>
          <w:b/>
          <w:sz w:val="36"/>
          <w:szCs w:val="36"/>
        </w:rPr>
      </w:pPr>
      <w:r w:rsidRPr="00DF229B">
        <w:rPr>
          <w:rFonts w:ascii="Times New Roman" w:hAnsi="Times New Roman" w:cs="Times New Roman"/>
          <w:b/>
          <w:noProof/>
          <w:sz w:val="36"/>
          <w:szCs w:val="36"/>
          <w:lang w:eastAsia="ru-RU"/>
        </w:rPr>
        <w:drawing>
          <wp:anchor distT="0" distB="0" distL="114300" distR="114300" simplePos="0" relativeHeight="251658240" behindDoc="0" locked="0" layoutInCell="1" allowOverlap="1" wp14:anchorId="24B75033" wp14:editId="278C8BF8">
            <wp:simplePos x="0" y="0"/>
            <wp:positionH relativeFrom="column">
              <wp:posOffset>-1080135</wp:posOffset>
            </wp:positionH>
            <wp:positionV relativeFrom="paragraph">
              <wp:posOffset>-720091</wp:posOffset>
            </wp:positionV>
            <wp:extent cx="7553325" cy="10677525"/>
            <wp:effectExtent l="0" t="0" r="0" b="0"/>
            <wp:wrapNone/>
            <wp:docPr id="1" name="Рисунок 1" descr="D:\оп.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п.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7072" cy="10682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0D8A2" w14:textId="77777777" w:rsidR="000F05B2" w:rsidRDefault="000F05B2" w:rsidP="000F05B2">
      <w:pPr>
        <w:pStyle w:val="af8"/>
        <w:spacing w:line="360" w:lineRule="auto"/>
        <w:ind w:firstLine="709"/>
        <w:rPr>
          <w:rFonts w:ascii="Times New Roman" w:hAnsi="Times New Roman" w:cs="Times New Roman"/>
          <w:b/>
          <w:sz w:val="36"/>
          <w:szCs w:val="36"/>
        </w:rPr>
      </w:pPr>
    </w:p>
    <w:p w14:paraId="58538163" w14:textId="77777777" w:rsidR="000F05B2" w:rsidRDefault="000F05B2" w:rsidP="000F05B2">
      <w:pPr>
        <w:pStyle w:val="af8"/>
        <w:spacing w:line="360" w:lineRule="auto"/>
        <w:ind w:firstLine="709"/>
        <w:rPr>
          <w:rFonts w:ascii="Times New Roman" w:hAnsi="Times New Roman" w:cs="Times New Roman"/>
          <w:b/>
          <w:sz w:val="36"/>
          <w:szCs w:val="36"/>
        </w:rPr>
      </w:pPr>
    </w:p>
    <w:p w14:paraId="16979832" w14:textId="77777777" w:rsidR="000F05B2" w:rsidRDefault="000F05B2" w:rsidP="000F05B2">
      <w:pPr>
        <w:pStyle w:val="af8"/>
        <w:spacing w:line="360" w:lineRule="auto"/>
        <w:ind w:firstLine="709"/>
        <w:rPr>
          <w:rFonts w:ascii="Times New Roman" w:hAnsi="Times New Roman" w:cs="Times New Roman"/>
          <w:b/>
          <w:sz w:val="36"/>
          <w:szCs w:val="36"/>
        </w:rPr>
      </w:pPr>
    </w:p>
    <w:p w14:paraId="50B678D9" w14:textId="77777777" w:rsidR="000F05B2" w:rsidRPr="000F05B2" w:rsidRDefault="000F05B2" w:rsidP="000F05B2">
      <w:pPr>
        <w:pStyle w:val="af8"/>
        <w:spacing w:line="360" w:lineRule="auto"/>
        <w:ind w:firstLine="709"/>
        <w:rPr>
          <w:rFonts w:ascii="Times New Roman" w:hAnsi="Times New Roman" w:cs="Times New Roman"/>
          <w:b/>
          <w:sz w:val="36"/>
          <w:szCs w:val="36"/>
        </w:rPr>
      </w:pPr>
    </w:p>
    <w:p w14:paraId="03471000" w14:textId="77777777" w:rsidR="000F05B2" w:rsidRPr="000F05B2" w:rsidRDefault="000F05B2" w:rsidP="000F05B2">
      <w:pPr>
        <w:pStyle w:val="af8"/>
        <w:spacing w:line="360" w:lineRule="auto"/>
        <w:ind w:firstLine="709"/>
        <w:rPr>
          <w:rFonts w:ascii="Times New Roman" w:hAnsi="Times New Roman" w:cs="Times New Roman"/>
          <w:b/>
          <w:sz w:val="36"/>
          <w:szCs w:val="36"/>
        </w:rPr>
      </w:pPr>
    </w:p>
    <w:p w14:paraId="583D8A71" w14:textId="77777777" w:rsidR="000F05B2" w:rsidRPr="000F05B2" w:rsidRDefault="000F05B2" w:rsidP="000F05B2">
      <w:pPr>
        <w:pStyle w:val="af8"/>
        <w:spacing w:line="360" w:lineRule="auto"/>
        <w:ind w:firstLine="709"/>
        <w:rPr>
          <w:rFonts w:ascii="Times New Roman" w:hAnsi="Times New Roman" w:cs="Times New Roman"/>
          <w:b/>
          <w:sz w:val="28"/>
          <w:szCs w:val="28"/>
        </w:rPr>
      </w:pPr>
      <w:r w:rsidRPr="000F05B2">
        <w:rPr>
          <w:rFonts w:ascii="Times New Roman" w:hAnsi="Times New Roman" w:cs="Times New Roman"/>
          <w:b/>
          <w:sz w:val="28"/>
          <w:szCs w:val="28"/>
        </w:rPr>
        <w:t>РАБОЧАЯ ПРОГРАММА УЧЕБНОЙ ДИСЦИПЛИНЫ</w:t>
      </w:r>
    </w:p>
    <w:p w14:paraId="4BF504F7" w14:textId="77777777" w:rsidR="000F05B2" w:rsidRPr="000F05B2" w:rsidRDefault="000F05B2" w:rsidP="000F05B2">
      <w:pPr>
        <w:pStyle w:val="af8"/>
        <w:spacing w:line="360" w:lineRule="auto"/>
        <w:ind w:firstLine="709"/>
        <w:rPr>
          <w:rFonts w:ascii="Times New Roman" w:hAnsi="Times New Roman" w:cs="Times New Roman"/>
          <w:b/>
          <w:sz w:val="28"/>
          <w:szCs w:val="28"/>
        </w:rPr>
      </w:pPr>
    </w:p>
    <w:p w14:paraId="11CC6880" w14:textId="77777777" w:rsidR="000F05B2" w:rsidRPr="000F05B2" w:rsidRDefault="000F05B2" w:rsidP="000F05B2">
      <w:pPr>
        <w:pStyle w:val="af8"/>
        <w:spacing w:line="360" w:lineRule="auto"/>
        <w:ind w:firstLine="709"/>
        <w:rPr>
          <w:rFonts w:ascii="Times New Roman" w:hAnsi="Times New Roman" w:cs="Times New Roman"/>
          <w:b/>
          <w:sz w:val="28"/>
          <w:szCs w:val="28"/>
        </w:rPr>
      </w:pPr>
      <w:r w:rsidRPr="000F05B2">
        <w:rPr>
          <w:rFonts w:ascii="Times New Roman" w:hAnsi="Times New Roman" w:cs="Times New Roman"/>
          <w:b/>
          <w:sz w:val="28"/>
          <w:szCs w:val="28"/>
        </w:rPr>
        <w:t>ОП. 1</w:t>
      </w:r>
      <w:r>
        <w:rPr>
          <w:rFonts w:ascii="Times New Roman" w:hAnsi="Times New Roman" w:cs="Times New Roman"/>
          <w:b/>
          <w:sz w:val="28"/>
          <w:szCs w:val="28"/>
        </w:rPr>
        <w:t>4</w:t>
      </w:r>
      <w:r w:rsidRPr="000F05B2">
        <w:rPr>
          <w:rFonts w:ascii="Times New Roman" w:hAnsi="Times New Roman" w:cs="Times New Roman"/>
          <w:b/>
          <w:sz w:val="28"/>
          <w:szCs w:val="28"/>
        </w:rPr>
        <w:t>Информационные системы в налогообложении</w:t>
      </w:r>
    </w:p>
    <w:p w14:paraId="69D1B823" w14:textId="77777777" w:rsidR="000F05B2" w:rsidRPr="000F05B2" w:rsidRDefault="000F05B2" w:rsidP="000F05B2">
      <w:pPr>
        <w:pStyle w:val="af8"/>
        <w:spacing w:line="360" w:lineRule="auto"/>
        <w:ind w:firstLine="709"/>
        <w:rPr>
          <w:rFonts w:ascii="Times New Roman" w:hAnsi="Times New Roman" w:cs="Times New Roman"/>
          <w:b/>
          <w:sz w:val="28"/>
          <w:szCs w:val="28"/>
        </w:rPr>
      </w:pPr>
    </w:p>
    <w:p w14:paraId="2D91F50D" w14:textId="77777777" w:rsidR="000F05B2" w:rsidRPr="000F05B2" w:rsidRDefault="000F05B2" w:rsidP="000F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rPr>
      </w:pPr>
      <w:r w:rsidRPr="000F05B2">
        <w:rPr>
          <w:rFonts w:ascii="Times New Roman" w:hAnsi="Times New Roman" w:cs="Times New Roman"/>
          <w:sz w:val="28"/>
          <w:szCs w:val="28"/>
        </w:rPr>
        <w:t>Для специальности: 09.02.07 Информационные системы и программирование</w:t>
      </w:r>
    </w:p>
    <w:p w14:paraId="5372C17F" w14:textId="77777777" w:rsidR="000F05B2" w:rsidRPr="000F05B2" w:rsidRDefault="000F05B2" w:rsidP="000F05B2">
      <w:pPr>
        <w:spacing w:line="360" w:lineRule="auto"/>
        <w:rPr>
          <w:rFonts w:ascii="Times New Roman" w:hAnsi="Times New Roman" w:cs="Times New Roman"/>
          <w:sz w:val="28"/>
          <w:szCs w:val="28"/>
        </w:rPr>
      </w:pPr>
      <w:r w:rsidRPr="000F05B2">
        <w:rPr>
          <w:rFonts w:ascii="Times New Roman" w:hAnsi="Times New Roman" w:cs="Times New Roman"/>
          <w:sz w:val="28"/>
          <w:szCs w:val="28"/>
        </w:rPr>
        <w:t>Квалификация: Специалист по информационным системам</w:t>
      </w:r>
    </w:p>
    <w:p w14:paraId="747613CE" w14:textId="77777777" w:rsidR="000F05B2" w:rsidRPr="000F05B2" w:rsidRDefault="000F05B2" w:rsidP="000F05B2">
      <w:pPr>
        <w:pStyle w:val="af8"/>
        <w:spacing w:line="360" w:lineRule="auto"/>
        <w:jc w:val="left"/>
        <w:rPr>
          <w:rFonts w:ascii="Times New Roman" w:hAnsi="Times New Roman" w:cs="Times New Roman"/>
          <w:sz w:val="28"/>
          <w:szCs w:val="28"/>
        </w:rPr>
      </w:pPr>
      <w:r w:rsidRPr="000F05B2">
        <w:rPr>
          <w:rFonts w:ascii="Times New Roman" w:hAnsi="Times New Roman" w:cs="Times New Roman"/>
          <w:sz w:val="28"/>
          <w:szCs w:val="28"/>
        </w:rPr>
        <w:t>Входит в состав цикла: Общепрофессиональный цикл</w:t>
      </w:r>
    </w:p>
    <w:p w14:paraId="70E2AA89" w14:textId="77777777" w:rsidR="000F05B2" w:rsidRPr="000F05B2" w:rsidRDefault="000F05B2" w:rsidP="000F05B2">
      <w:pPr>
        <w:pStyle w:val="af8"/>
        <w:spacing w:line="360" w:lineRule="auto"/>
        <w:jc w:val="left"/>
        <w:rPr>
          <w:rFonts w:ascii="Times New Roman" w:hAnsi="Times New Roman" w:cs="Times New Roman"/>
          <w:sz w:val="28"/>
          <w:szCs w:val="28"/>
        </w:rPr>
      </w:pPr>
      <w:r w:rsidRPr="000F05B2">
        <w:rPr>
          <w:rFonts w:ascii="Times New Roman" w:hAnsi="Times New Roman" w:cs="Times New Roman"/>
          <w:sz w:val="28"/>
          <w:szCs w:val="28"/>
        </w:rPr>
        <w:t>Форма обучения: очная</w:t>
      </w:r>
    </w:p>
    <w:p w14:paraId="42B54EC4" w14:textId="77777777" w:rsidR="000F05B2" w:rsidRPr="000F05B2" w:rsidRDefault="000F05B2" w:rsidP="000F05B2">
      <w:pPr>
        <w:pStyle w:val="af8"/>
        <w:spacing w:line="360" w:lineRule="auto"/>
        <w:jc w:val="lef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0F05B2" w:rsidRPr="000F05B2" w14:paraId="61F3DDE7" w14:textId="77777777" w:rsidTr="00DD00AA">
        <w:tc>
          <w:tcPr>
            <w:tcW w:w="2392" w:type="dxa"/>
            <w:shd w:val="clear" w:color="auto" w:fill="auto"/>
          </w:tcPr>
          <w:p w14:paraId="409B9EED" w14:textId="77777777" w:rsidR="000F05B2" w:rsidRPr="000F05B2" w:rsidRDefault="000F05B2" w:rsidP="00DD00AA">
            <w:pPr>
              <w:pStyle w:val="af8"/>
              <w:spacing w:line="360" w:lineRule="auto"/>
              <w:rPr>
                <w:rFonts w:ascii="Times New Roman" w:hAnsi="Times New Roman" w:cs="Times New Roman"/>
                <w:b/>
                <w:sz w:val="24"/>
                <w:szCs w:val="24"/>
              </w:rPr>
            </w:pPr>
            <w:r w:rsidRPr="000F05B2">
              <w:rPr>
                <w:rFonts w:ascii="Times New Roman" w:hAnsi="Times New Roman" w:cs="Times New Roman"/>
                <w:b/>
                <w:sz w:val="24"/>
                <w:szCs w:val="24"/>
              </w:rPr>
              <w:t>Статус</w:t>
            </w:r>
          </w:p>
        </w:tc>
        <w:tc>
          <w:tcPr>
            <w:tcW w:w="2392" w:type="dxa"/>
            <w:shd w:val="clear" w:color="auto" w:fill="auto"/>
          </w:tcPr>
          <w:p w14:paraId="2D2CCF41" w14:textId="77777777" w:rsidR="000F05B2" w:rsidRPr="000F05B2" w:rsidRDefault="000F05B2" w:rsidP="00DD00AA">
            <w:pPr>
              <w:pStyle w:val="af8"/>
              <w:spacing w:line="360" w:lineRule="auto"/>
              <w:rPr>
                <w:rFonts w:ascii="Times New Roman" w:hAnsi="Times New Roman" w:cs="Times New Roman"/>
                <w:b/>
                <w:sz w:val="24"/>
                <w:szCs w:val="24"/>
              </w:rPr>
            </w:pPr>
            <w:r w:rsidRPr="000F05B2">
              <w:rPr>
                <w:rFonts w:ascii="Times New Roman" w:hAnsi="Times New Roman" w:cs="Times New Roman"/>
                <w:b/>
                <w:sz w:val="24"/>
                <w:szCs w:val="24"/>
              </w:rPr>
              <w:t>Должность</w:t>
            </w:r>
          </w:p>
        </w:tc>
        <w:tc>
          <w:tcPr>
            <w:tcW w:w="2393" w:type="dxa"/>
            <w:shd w:val="clear" w:color="auto" w:fill="auto"/>
          </w:tcPr>
          <w:p w14:paraId="2B17AC55" w14:textId="77777777" w:rsidR="000F05B2" w:rsidRPr="000F05B2" w:rsidRDefault="000F05B2" w:rsidP="00DD00AA">
            <w:pPr>
              <w:pStyle w:val="af8"/>
              <w:spacing w:line="360" w:lineRule="auto"/>
              <w:rPr>
                <w:rFonts w:ascii="Times New Roman" w:hAnsi="Times New Roman" w:cs="Times New Roman"/>
                <w:b/>
                <w:sz w:val="24"/>
                <w:szCs w:val="24"/>
              </w:rPr>
            </w:pPr>
            <w:r w:rsidRPr="000F05B2">
              <w:rPr>
                <w:rFonts w:ascii="Times New Roman" w:hAnsi="Times New Roman" w:cs="Times New Roman"/>
                <w:b/>
                <w:sz w:val="24"/>
                <w:szCs w:val="24"/>
              </w:rPr>
              <w:t>И. О. Фамилия</w:t>
            </w:r>
          </w:p>
        </w:tc>
        <w:tc>
          <w:tcPr>
            <w:tcW w:w="2393" w:type="dxa"/>
            <w:shd w:val="clear" w:color="auto" w:fill="auto"/>
          </w:tcPr>
          <w:p w14:paraId="463B09CD" w14:textId="77777777" w:rsidR="000F05B2" w:rsidRPr="000F05B2" w:rsidRDefault="000F05B2" w:rsidP="00DD00AA">
            <w:pPr>
              <w:pStyle w:val="af8"/>
              <w:spacing w:line="360" w:lineRule="auto"/>
              <w:rPr>
                <w:rFonts w:ascii="Times New Roman" w:hAnsi="Times New Roman" w:cs="Times New Roman"/>
                <w:b/>
                <w:sz w:val="24"/>
                <w:szCs w:val="24"/>
              </w:rPr>
            </w:pPr>
            <w:r w:rsidRPr="000F05B2">
              <w:rPr>
                <w:rFonts w:ascii="Times New Roman" w:hAnsi="Times New Roman" w:cs="Times New Roman"/>
                <w:b/>
                <w:sz w:val="24"/>
                <w:szCs w:val="24"/>
              </w:rPr>
              <w:t>Подпись</w:t>
            </w:r>
          </w:p>
        </w:tc>
      </w:tr>
      <w:tr w:rsidR="000F05B2" w:rsidRPr="000F05B2" w14:paraId="29C009D6" w14:textId="77777777" w:rsidTr="00DD00AA">
        <w:tc>
          <w:tcPr>
            <w:tcW w:w="2392" w:type="dxa"/>
            <w:shd w:val="clear" w:color="auto" w:fill="auto"/>
          </w:tcPr>
          <w:p w14:paraId="6394DE5A"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Разработчик</w:t>
            </w:r>
          </w:p>
        </w:tc>
        <w:tc>
          <w:tcPr>
            <w:tcW w:w="2392" w:type="dxa"/>
            <w:shd w:val="clear" w:color="auto" w:fill="auto"/>
          </w:tcPr>
          <w:p w14:paraId="61231110"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Профессор</w:t>
            </w:r>
          </w:p>
        </w:tc>
        <w:tc>
          <w:tcPr>
            <w:tcW w:w="2393" w:type="dxa"/>
            <w:shd w:val="clear" w:color="auto" w:fill="auto"/>
          </w:tcPr>
          <w:p w14:paraId="19528202"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Н. Н. Барышева</w:t>
            </w:r>
          </w:p>
        </w:tc>
        <w:tc>
          <w:tcPr>
            <w:tcW w:w="2393" w:type="dxa"/>
            <w:shd w:val="clear" w:color="auto" w:fill="auto"/>
          </w:tcPr>
          <w:p w14:paraId="0D524F7C" w14:textId="77777777" w:rsidR="000F05B2" w:rsidRPr="000F05B2" w:rsidRDefault="000F05B2" w:rsidP="00DD00AA">
            <w:pPr>
              <w:pStyle w:val="af8"/>
              <w:spacing w:line="360" w:lineRule="auto"/>
              <w:rPr>
                <w:rFonts w:ascii="Times New Roman" w:hAnsi="Times New Roman" w:cs="Times New Roman"/>
                <w:sz w:val="24"/>
                <w:szCs w:val="24"/>
              </w:rPr>
            </w:pPr>
          </w:p>
        </w:tc>
      </w:tr>
      <w:tr w:rsidR="000F05B2" w:rsidRPr="000F05B2" w14:paraId="002E2332" w14:textId="77777777" w:rsidTr="00DD00AA">
        <w:tc>
          <w:tcPr>
            <w:tcW w:w="2392" w:type="dxa"/>
            <w:shd w:val="clear" w:color="auto" w:fill="auto"/>
          </w:tcPr>
          <w:p w14:paraId="47461CA6" w14:textId="77777777" w:rsidR="000F05B2" w:rsidRPr="009B11CF" w:rsidRDefault="009B11CF" w:rsidP="00DD00AA">
            <w:pPr>
              <w:pStyle w:val="af8"/>
              <w:spacing w:line="360" w:lineRule="auto"/>
              <w:rPr>
                <w:rFonts w:ascii="Times New Roman" w:hAnsi="Times New Roman" w:cs="Times New Roman"/>
                <w:sz w:val="24"/>
                <w:szCs w:val="24"/>
              </w:rPr>
            </w:pPr>
            <w:r w:rsidRPr="009B11CF">
              <w:rPr>
                <w:rFonts w:ascii="Times New Roman" w:hAnsi="Times New Roman" w:cs="Times New Roman"/>
                <w:sz w:val="24"/>
                <w:szCs w:val="24"/>
              </w:rPr>
              <w:t>Одобрена на заседании кафедры ИСЭ 29.01.2022, протокол №4</w:t>
            </w:r>
          </w:p>
        </w:tc>
        <w:tc>
          <w:tcPr>
            <w:tcW w:w="2392" w:type="dxa"/>
            <w:shd w:val="clear" w:color="auto" w:fill="auto"/>
          </w:tcPr>
          <w:p w14:paraId="67C5F833"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Зав. кафедрой ИСЭ</w:t>
            </w:r>
          </w:p>
        </w:tc>
        <w:tc>
          <w:tcPr>
            <w:tcW w:w="2393" w:type="dxa"/>
            <w:shd w:val="clear" w:color="auto" w:fill="auto"/>
          </w:tcPr>
          <w:p w14:paraId="30CFABF2"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 xml:space="preserve">А. С. Авдеев </w:t>
            </w:r>
          </w:p>
        </w:tc>
        <w:tc>
          <w:tcPr>
            <w:tcW w:w="2393" w:type="dxa"/>
            <w:shd w:val="clear" w:color="auto" w:fill="auto"/>
          </w:tcPr>
          <w:p w14:paraId="2A044093" w14:textId="77777777" w:rsidR="000F05B2" w:rsidRPr="000F05B2" w:rsidRDefault="000F05B2" w:rsidP="00DD00AA">
            <w:pPr>
              <w:pStyle w:val="af8"/>
              <w:spacing w:line="360" w:lineRule="auto"/>
              <w:rPr>
                <w:rFonts w:ascii="Times New Roman" w:hAnsi="Times New Roman" w:cs="Times New Roman"/>
                <w:sz w:val="24"/>
                <w:szCs w:val="24"/>
              </w:rPr>
            </w:pPr>
          </w:p>
        </w:tc>
      </w:tr>
      <w:tr w:rsidR="000F05B2" w:rsidRPr="000F05B2" w14:paraId="39248811" w14:textId="77777777" w:rsidTr="00DD00AA">
        <w:tc>
          <w:tcPr>
            <w:tcW w:w="2392" w:type="dxa"/>
            <w:vMerge w:val="restart"/>
            <w:shd w:val="clear" w:color="auto" w:fill="auto"/>
          </w:tcPr>
          <w:p w14:paraId="0508D5D6"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Согласовал</w:t>
            </w:r>
          </w:p>
        </w:tc>
        <w:tc>
          <w:tcPr>
            <w:tcW w:w="2392" w:type="dxa"/>
            <w:shd w:val="clear" w:color="auto" w:fill="auto"/>
          </w:tcPr>
          <w:p w14:paraId="3F002DB6"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Руководитель ППССЗ СПО</w:t>
            </w:r>
          </w:p>
        </w:tc>
        <w:tc>
          <w:tcPr>
            <w:tcW w:w="2393" w:type="dxa"/>
            <w:shd w:val="clear" w:color="auto" w:fill="auto"/>
          </w:tcPr>
          <w:p w14:paraId="04E68576"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Н. Н. Барышева</w:t>
            </w:r>
          </w:p>
        </w:tc>
        <w:tc>
          <w:tcPr>
            <w:tcW w:w="2393" w:type="dxa"/>
            <w:shd w:val="clear" w:color="auto" w:fill="auto"/>
          </w:tcPr>
          <w:p w14:paraId="1A9AA123" w14:textId="77777777" w:rsidR="000F05B2" w:rsidRPr="000F05B2" w:rsidRDefault="000F05B2" w:rsidP="00DD00AA">
            <w:pPr>
              <w:pStyle w:val="af8"/>
              <w:spacing w:line="360" w:lineRule="auto"/>
              <w:rPr>
                <w:rFonts w:ascii="Times New Roman" w:hAnsi="Times New Roman" w:cs="Times New Roman"/>
                <w:sz w:val="24"/>
                <w:szCs w:val="24"/>
              </w:rPr>
            </w:pPr>
          </w:p>
        </w:tc>
      </w:tr>
      <w:tr w:rsidR="000F05B2" w:rsidRPr="000F05B2" w14:paraId="6EABA64E" w14:textId="77777777" w:rsidTr="00DD00AA">
        <w:tc>
          <w:tcPr>
            <w:tcW w:w="2392" w:type="dxa"/>
            <w:vMerge/>
            <w:shd w:val="clear" w:color="auto" w:fill="auto"/>
          </w:tcPr>
          <w:p w14:paraId="4984D189" w14:textId="77777777" w:rsidR="000F05B2" w:rsidRPr="000F05B2" w:rsidRDefault="000F05B2" w:rsidP="00DD00AA">
            <w:pPr>
              <w:pStyle w:val="af8"/>
              <w:spacing w:line="360" w:lineRule="auto"/>
              <w:rPr>
                <w:rFonts w:ascii="Times New Roman" w:hAnsi="Times New Roman" w:cs="Times New Roman"/>
                <w:sz w:val="24"/>
                <w:szCs w:val="24"/>
              </w:rPr>
            </w:pPr>
          </w:p>
        </w:tc>
        <w:tc>
          <w:tcPr>
            <w:tcW w:w="2392" w:type="dxa"/>
            <w:shd w:val="clear" w:color="auto" w:fill="auto"/>
          </w:tcPr>
          <w:p w14:paraId="07675B0D"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Директор УТК</w:t>
            </w:r>
          </w:p>
        </w:tc>
        <w:tc>
          <w:tcPr>
            <w:tcW w:w="2393" w:type="dxa"/>
            <w:shd w:val="clear" w:color="auto" w:fill="auto"/>
          </w:tcPr>
          <w:p w14:paraId="231CB2E1" w14:textId="77777777" w:rsidR="000F05B2" w:rsidRPr="000F05B2" w:rsidRDefault="000F05B2" w:rsidP="00DD00AA">
            <w:pPr>
              <w:pStyle w:val="af8"/>
              <w:spacing w:line="360" w:lineRule="auto"/>
              <w:rPr>
                <w:rFonts w:ascii="Times New Roman" w:hAnsi="Times New Roman" w:cs="Times New Roman"/>
                <w:sz w:val="24"/>
                <w:szCs w:val="24"/>
              </w:rPr>
            </w:pPr>
            <w:r w:rsidRPr="000F05B2">
              <w:rPr>
                <w:rFonts w:ascii="Times New Roman" w:hAnsi="Times New Roman" w:cs="Times New Roman"/>
                <w:sz w:val="24"/>
                <w:szCs w:val="24"/>
              </w:rPr>
              <w:t xml:space="preserve">О. Л. </w:t>
            </w:r>
            <w:proofErr w:type="spellStart"/>
            <w:r w:rsidRPr="000F05B2">
              <w:rPr>
                <w:rFonts w:ascii="Times New Roman" w:hAnsi="Times New Roman" w:cs="Times New Roman"/>
                <w:sz w:val="24"/>
                <w:szCs w:val="24"/>
              </w:rPr>
              <w:t>Бякина</w:t>
            </w:r>
            <w:proofErr w:type="spellEnd"/>
          </w:p>
        </w:tc>
        <w:tc>
          <w:tcPr>
            <w:tcW w:w="2393" w:type="dxa"/>
            <w:shd w:val="clear" w:color="auto" w:fill="auto"/>
          </w:tcPr>
          <w:p w14:paraId="1F071B36" w14:textId="77777777" w:rsidR="000F05B2" w:rsidRPr="000F05B2" w:rsidRDefault="000F05B2" w:rsidP="00DD00AA">
            <w:pPr>
              <w:pStyle w:val="af8"/>
              <w:spacing w:line="360" w:lineRule="auto"/>
              <w:rPr>
                <w:rFonts w:ascii="Times New Roman" w:hAnsi="Times New Roman" w:cs="Times New Roman"/>
                <w:sz w:val="24"/>
                <w:szCs w:val="24"/>
              </w:rPr>
            </w:pPr>
          </w:p>
        </w:tc>
      </w:tr>
    </w:tbl>
    <w:p w14:paraId="4A17E74F" w14:textId="77777777" w:rsidR="000F05B2" w:rsidRPr="000F05B2" w:rsidRDefault="000F05B2" w:rsidP="000F05B2">
      <w:pPr>
        <w:pStyle w:val="af8"/>
        <w:spacing w:line="360" w:lineRule="auto"/>
        <w:jc w:val="left"/>
        <w:rPr>
          <w:rFonts w:ascii="Times New Roman" w:hAnsi="Times New Roman" w:cs="Times New Roman"/>
          <w:sz w:val="28"/>
          <w:szCs w:val="28"/>
        </w:rPr>
      </w:pPr>
    </w:p>
    <w:p w14:paraId="1211ADF9" w14:textId="77777777" w:rsidR="000F05B2" w:rsidRPr="000F05B2" w:rsidRDefault="000F05B2" w:rsidP="000F05B2">
      <w:pPr>
        <w:pStyle w:val="af8"/>
        <w:spacing w:line="360" w:lineRule="auto"/>
        <w:jc w:val="left"/>
        <w:rPr>
          <w:rFonts w:ascii="Times New Roman" w:hAnsi="Times New Roman" w:cs="Times New Roman"/>
          <w:sz w:val="28"/>
          <w:szCs w:val="28"/>
        </w:rPr>
      </w:pPr>
    </w:p>
    <w:p w14:paraId="4B4BEEFD" w14:textId="77777777" w:rsidR="000F05B2" w:rsidRPr="000F05B2" w:rsidRDefault="000F05B2" w:rsidP="000F05B2">
      <w:pPr>
        <w:pStyle w:val="af8"/>
        <w:spacing w:line="360" w:lineRule="auto"/>
        <w:jc w:val="left"/>
        <w:rPr>
          <w:rFonts w:ascii="Times New Roman" w:hAnsi="Times New Roman" w:cs="Times New Roman"/>
          <w:sz w:val="28"/>
          <w:szCs w:val="28"/>
        </w:rPr>
      </w:pPr>
    </w:p>
    <w:p w14:paraId="3B1C4F54" w14:textId="77777777" w:rsidR="000F05B2" w:rsidRPr="000F05B2" w:rsidRDefault="000F05B2" w:rsidP="000F05B2">
      <w:pPr>
        <w:pStyle w:val="af8"/>
        <w:spacing w:line="360" w:lineRule="auto"/>
        <w:jc w:val="left"/>
        <w:rPr>
          <w:rFonts w:ascii="Times New Roman" w:hAnsi="Times New Roman" w:cs="Times New Roman"/>
          <w:sz w:val="28"/>
          <w:szCs w:val="28"/>
        </w:rPr>
      </w:pPr>
    </w:p>
    <w:p w14:paraId="481C272D" w14:textId="77777777" w:rsidR="000F05B2" w:rsidRPr="000F05B2" w:rsidRDefault="000F05B2" w:rsidP="000F05B2">
      <w:pPr>
        <w:pStyle w:val="af8"/>
        <w:rPr>
          <w:rFonts w:ascii="Times New Roman" w:hAnsi="Times New Roman" w:cs="Times New Roman"/>
          <w:b/>
          <w:sz w:val="36"/>
          <w:szCs w:val="36"/>
        </w:rPr>
      </w:pPr>
      <w:r w:rsidRPr="000F05B2">
        <w:rPr>
          <w:rFonts w:ascii="Times New Roman" w:hAnsi="Times New Roman" w:cs="Times New Roman"/>
          <w:sz w:val="28"/>
          <w:szCs w:val="28"/>
        </w:rPr>
        <w:t>Барнаул, 2022</w:t>
      </w:r>
    </w:p>
    <w:p w14:paraId="7B17C522" w14:textId="77777777" w:rsidR="00B067C7" w:rsidRPr="009E4E11" w:rsidRDefault="00B067C7" w:rsidP="009E4E11">
      <w:pPr>
        <w:pStyle w:val="af8"/>
        <w:jc w:val="left"/>
        <w:rPr>
          <w:rFonts w:ascii="Times New Roman" w:hAnsi="Times New Roman" w:cs="Times New Roman"/>
          <w:b/>
          <w:sz w:val="24"/>
          <w:szCs w:val="24"/>
          <w:lang w:eastAsia="ru-RU"/>
        </w:rPr>
      </w:pPr>
    </w:p>
    <w:p w14:paraId="59F296BF" w14:textId="77777777" w:rsidR="00B067C7" w:rsidRPr="009E4E11" w:rsidRDefault="00B067C7">
      <w:pPr>
        <w:pStyle w:val="af8"/>
        <w:ind w:firstLine="709"/>
        <w:jc w:val="both"/>
        <w:rPr>
          <w:rFonts w:ascii="Times New Roman" w:hAnsi="Times New Roman" w:cs="Times New Roman"/>
          <w:i/>
          <w:sz w:val="24"/>
          <w:szCs w:val="24"/>
        </w:rPr>
      </w:pPr>
      <w:r w:rsidRPr="009E4E11">
        <w:rPr>
          <w:rFonts w:ascii="Times New Roman" w:hAnsi="Times New Roman" w:cs="Times New Roman"/>
          <w:b/>
          <w:sz w:val="24"/>
          <w:szCs w:val="24"/>
        </w:rPr>
        <w:lastRenderedPageBreak/>
        <w:tab/>
      </w:r>
      <w:r w:rsidRPr="009E4E11">
        <w:rPr>
          <w:rFonts w:ascii="Times New Roman" w:hAnsi="Times New Roman" w:cs="Times New Roman"/>
          <w:b/>
          <w:sz w:val="24"/>
          <w:szCs w:val="24"/>
        </w:rPr>
        <w:tab/>
      </w:r>
    </w:p>
    <w:p w14:paraId="4A8DFEB8" w14:textId="77777777" w:rsidR="00B067C7" w:rsidRPr="009E4E11" w:rsidRDefault="00B067C7">
      <w:pPr>
        <w:jc w:val="center"/>
        <w:rPr>
          <w:rFonts w:ascii="Times New Roman" w:hAnsi="Times New Roman" w:cs="Times New Roman"/>
          <w:b/>
        </w:rPr>
      </w:pPr>
      <w:r w:rsidRPr="009E4E11">
        <w:rPr>
          <w:rFonts w:ascii="Times New Roman" w:hAnsi="Times New Roman" w:cs="Times New Roman"/>
          <w:b/>
        </w:rPr>
        <w:t>СОДЕРЖАНИЕ</w:t>
      </w:r>
    </w:p>
    <w:p w14:paraId="4471B0CF" w14:textId="77777777" w:rsidR="00B067C7" w:rsidRPr="009E4E11" w:rsidRDefault="00B067C7">
      <w:pPr>
        <w:pStyle w:val="16"/>
        <w:tabs>
          <w:tab w:val="right" w:leader="dot" w:pos="9771"/>
        </w:tabs>
        <w:rPr>
          <w:rFonts w:ascii="Times New Roman" w:hAnsi="Times New Roman" w:cs="Times New Roman"/>
          <w:b/>
        </w:rPr>
      </w:pPr>
    </w:p>
    <w:tbl>
      <w:tblPr>
        <w:tblW w:w="0" w:type="auto"/>
        <w:tblLayout w:type="fixed"/>
        <w:tblLook w:val="0000" w:firstRow="0" w:lastRow="0" w:firstColumn="0" w:lastColumn="0" w:noHBand="0" w:noVBand="0"/>
      </w:tblPr>
      <w:tblGrid>
        <w:gridCol w:w="9501"/>
        <w:gridCol w:w="496"/>
      </w:tblGrid>
      <w:tr w:rsidR="00B067C7" w:rsidRPr="009E4E11" w14:paraId="27C79BF3" w14:textId="77777777">
        <w:tc>
          <w:tcPr>
            <w:tcW w:w="9501" w:type="dxa"/>
            <w:shd w:val="clear" w:color="auto" w:fill="auto"/>
          </w:tcPr>
          <w:p w14:paraId="5898D87A"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1 ПАСПОРТ РАБОЧЕЙ ПРОГРАММЫ ДИСЦИПЛИНЫ ………………</w:t>
            </w:r>
            <w:proofErr w:type="gramStart"/>
            <w:r w:rsidRPr="009E4E11">
              <w:rPr>
                <w:rFonts w:ascii="Times New Roman" w:hAnsi="Times New Roman" w:cs="Times New Roman"/>
              </w:rPr>
              <w:t>…….</w:t>
            </w:r>
            <w:proofErr w:type="gramEnd"/>
          </w:p>
        </w:tc>
        <w:tc>
          <w:tcPr>
            <w:tcW w:w="496" w:type="dxa"/>
            <w:shd w:val="clear" w:color="auto" w:fill="auto"/>
          </w:tcPr>
          <w:p w14:paraId="7AB5B402"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3</w:t>
            </w:r>
          </w:p>
        </w:tc>
      </w:tr>
      <w:tr w:rsidR="00B067C7" w:rsidRPr="009E4E11" w14:paraId="1AAC43E4" w14:textId="77777777">
        <w:tc>
          <w:tcPr>
            <w:tcW w:w="9501" w:type="dxa"/>
            <w:shd w:val="clear" w:color="auto" w:fill="auto"/>
          </w:tcPr>
          <w:p w14:paraId="2FB6906C"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1.1 Место учебной дисциплины в структуре основной профессиональной образовательной программы …………………………………………………</w:t>
            </w:r>
            <w:proofErr w:type="gramStart"/>
            <w:r w:rsidRPr="009E4E11">
              <w:rPr>
                <w:rFonts w:ascii="Times New Roman" w:hAnsi="Times New Roman" w:cs="Times New Roman"/>
              </w:rPr>
              <w:t>…….</w:t>
            </w:r>
            <w:proofErr w:type="gramEnd"/>
          </w:p>
        </w:tc>
        <w:tc>
          <w:tcPr>
            <w:tcW w:w="496" w:type="dxa"/>
            <w:shd w:val="clear" w:color="auto" w:fill="auto"/>
          </w:tcPr>
          <w:p w14:paraId="09CF3C3B" w14:textId="77777777" w:rsidR="009E4E11" w:rsidRPr="009E4E11" w:rsidRDefault="009E4E11" w:rsidP="009E4E11">
            <w:pPr>
              <w:spacing w:line="276" w:lineRule="auto"/>
              <w:jc w:val="right"/>
              <w:rPr>
                <w:rFonts w:ascii="Times New Roman" w:hAnsi="Times New Roman" w:cs="Times New Roman"/>
              </w:rPr>
            </w:pPr>
          </w:p>
          <w:p w14:paraId="6E46515D"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3</w:t>
            </w:r>
          </w:p>
        </w:tc>
      </w:tr>
      <w:tr w:rsidR="00B067C7" w:rsidRPr="009E4E11" w14:paraId="33DAC09E" w14:textId="77777777">
        <w:tc>
          <w:tcPr>
            <w:tcW w:w="9501" w:type="dxa"/>
            <w:shd w:val="clear" w:color="auto" w:fill="auto"/>
          </w:tcPr>
          <w:p w14:paraId="5DB532E8"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1.2 Цел</w:t>
            </w:r>
            <w:r w:rsidR="009E4E11" w:rsidRPr="009E4E11">
              <w:rPr>
                <w:rFonts w:ascii="Times New Roman" w:hAnsi="Times New Roman" w:cs="Times New Roman"/>
              </w:rPr>
              <w:t>ь</w:t>
            </w:r>
            <w:r w:rsidRPr="009E4E11">
              <w:rPr>
                <w:rFonts w:ascii="Times New Roman" w:hAnsi="Times New Roman" w:cs="Times New Roman"/>
              </w:rPr>
              <w:t xml:space="preserve"> и </w:t>
            </w:r>
            <w:r w:rsidR="009E4E11" w:rsidRPr="009E4E11">
              <w:rPr>
                <w:rFonts w:ascii="Times New Roman" w:hAnsi="Times New Roman" w:cs="Times New Roman"/>
              </w:rPr>
              <w:t>планируемые</w:t>
            </w:r>
            <w:r w:rsidRPr="009E4E11">
              <w:rPr>
                <w:rFonts w:ascii="Times New Roman" w:hAnsi="Times New Roman" w:cs="Times New Roman"/>
              </w:rPr>
              <w:t xml:space="preserve"> результат</w:t>
            </w:r>
            <w:r w:rsidR="009E4E11" w:rsidRPr="009E4E11">
              <w:rPr>
                <w:rFonts w:ascii="Times New Roman" w:hAnsi="Times New Roman" w:cs="Times New Roman"/>
              </w:rPr>
              <w:t>ы</w:t>
            </w:r>
            <w:r w:rsidRPr="009E4E11">
              <w:rPr>
                <w:rFonts w:ascii="Times New Roman" w:hAnsi="Times New Roman" w:cs="Times New Roman"/>
              </w:rPr>
              <w:t xml:space="preserve"> освоения учебной дисципли</w:t>
            </w:r>
            <w:r w:rsidR="009E4E11" w:rsidRPr="009E4E11">
              <w:rPr>
                <w:rFonts w:ascii="Times New Roman" w:hAnsi="Times New Roman" w:cs="Times New Roman"/>
              </w:rPr>
              <w:t xml:space="preserve">ны </w:t>
            </w:r>
            <w:r w:rsidRPr="009E4E11">
              <w:rPr>
                <w:rFonts w:ascii="Times New Roman" w:hAnsi="Times New Roman" w:cs="Times New Roman"/>
              </w:rPr>
              <w:t>…</w:t>
            </w:r>
            <w:proofErr w:type="gramStart"/>
            <w:r w:rsidRPr="009E4E11">
              <w:rPr>
                <w:rFonts w:ascii="Times New Roman" w:hAnsi="Times New Roman" w:cs="Times New Roman"/>
              </w:rPr>
              <w:t>…….</w:t>
            </w:r>
            <w:proofErr w:type="gramEnd"/>
            <w:r w:rsidRPr="009E4E11">
              <w:rPr>
                <w:rFonts w:ascii="Times New Roman" w:hAnsi="Times New Roman" w:cs="Times New Roman"/>
              </w:rPr>
              <w:t>.</w:t>
            </w:r>
          </w:p>
        </w:tc>
        <w:tc>
          <w:tcPr>
            <w:tcW w:w="496" w:type="dxa"/>
            <w:shd w:val="clear" w:color="auto" w:fill="auto"/>
          </w:tcPr>
          <w:p w14:paraId="0B6EC726"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3</w:t>
            </w:r>
          </w:p>
        </w:tc>
      </w:tr>
      <w:tr w:rsidR="00B067C7" w:rsidRPr="009E4E11" w14:paraId="2D7F3936" w14:textId="77777777">
        <w:tc>
          <w:tcPr>
            <w:tcW w:w="9501" w:type="dxa"/>
            <w:shd w:val="clear" w:color="auto" w:fill="auto"/>
          </w:tcPr>
          <w:p w14:paraId="6A1C2FA2"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2 СТРУКТУРА И СОДЕРЖАНИЕ УЧЕБНОЙ ДИСЦИПЛИНЫ ………</w:t>
            </w:r>
            <w:proofErr w:type="gramStart"/>
            <w:r w:rsidRPr="009E4E11">
              <w:rPr>
                <w:rFonts w:ascii="Times New Roman" w:hAnsi="Times New Roman" w:cs="Times New Roman"/>
              </w:rPr>
              <w:t>…….</w:t>
            </w:r>
            <w:proofErr w:type="gramEnd"/>
            <w:r w:rsidRPr="009E4E11">
              <w:rPr>
                <w:rFonts w:ascii="Times New Roman" w:hAnsi="Times New Roman" w:cs="Times New Roman"/>
              </w:rPr>
              <w:t>.</w:t>
            </w:r>
          </w:p>
        </w:tc>
        <w:tc>
          <w:tcPr>
            <w:tcW w:w="496" w:type="dxa"/>
            <w:shd w:val="clear" w:color="auto" w:fill="auto"/>
          </w:tcPr>
          <w:p w14:paraId="565C4992"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4</w:t>
            </w:r>
          </w:p>
        </w:tc>
      </w:tr>
      <w:tr w:rsidR="00B067C7" w:rsidRPr="009E4E11" w14:paraId="307C60F3" w14:textId="77777777">
        <w:tc>
          <w:tcPr>
            <w:tcW w:w="9501" w:type="dxa"/>
            <w:shd w:val="clear" w:color="auto" w:fill="auto"/>
          </w:tcPr>
          <w:p w14:paraId="04C297ED"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2.1 Объем учебной дисциплины и виды учебной работы ………………</w:t>
            </w:r>
            <w:proofErr w:type="gramStart"/>
            <w:r w:rsidRPr="009E4E11">
              <w:rPr>
                <w:rFonts w:ascii="Times New Roman" w:hAnsi="Times New Roman" w:cs="Times New Roman"/>
              </w:rPr>
              <w:t>…….</w:t>
            </w:r>
            <w:proofErr w:type="gramEnd"/>
            <w:r w:rsidRPr="009E4E11">
              <w:rPr>
                <w:rFonts w:ascii="Times New Roman" w:hAnsi="Times New Roman" w:cs="Times New Roman"/>
              </w:rPr>
              <w:t>.</w:t>
            </w:r>
          </w:p>
        </w:tc>
        <w:tc>
          <w:tcPr>
            <w:tcW w:w="496" w:type="dxa"/>
            <w:shd w:val="clear" w:color="auto" w:fill="auto"/>
          </w:tcPr>
          <w:p w14:paraId="384B0144"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4</w:t>
            </w:r>
          </w:p>
        </w:tc>
      </w:tr>
      <w:tr w:rsidR="00B067C7" w:rsidRPr="009E4E11" w14:paraId="32D54779" w14:textId="77777777">
        <w:tc>
          <w:tcPr>
            <w:tcW w:w="9501" w:type="dxa"/>
            <w:shd w:val="clear" w:color="auto" w:fill="auto"/>
          </w:tcPr>
          <w:p w14:paraId="2EA01C8D"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2.2 Тематический план и содержание учебной дисциплины ……………</w:t>
            </w:r>
            <w:proofErr w:type="gramStart"/>
            <w:r w:rsidRPr="009E4E11">
              <w:rPr>
                <w:rFonts w:ascii="Times New Roman" w:hAnsi="Times New Roman" w:cs="Times New Roman"/>
              </w:rPr>
              <w:t>…….</w:t>
            </w:r>
            <w:proofErr w:type="gramEnd"/>
            <w:r w:rsidRPr="009E4E11">
              <w:rPr>
                <w:rFonts w:ascii="Times New Roman" w:hAnsi="Times New Roman" w:cs="Times New Roman"/>
              </w:rPr>
              <w:t>.</w:t>
            </w:r>
          </w:p>
        </w:tc>
        <w:tc>
          <w:tcPr>
            <w:tcW w:w="496" w:type="dxa"/>
            <w:shd w:val="clear" w:color="auto" w:fill="auto"/>
          </w:tcPr>
          <w:p w14:paraId="4F7411A2"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5</w:t>
            </w:r>
          </w:p>
        </w:tc>
      </w:tr>
      <w:tr w:rsidR="00B067C7" w:rsidRPr="009E4E11" w14:paraId="3C2F073A" w14:textId="77777777">
        <w:tc>
          <w:tcPr>
            <w:tcW w:w="9501" w:type="dxa"/>
            <w:shd w:val="clear" w:color="auto" w:fill="auto"/>
          </w:tcPr>
          <w:p w14:paraId="3B23BBB5"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3 УСЛОВИЯ РЕАЛИЗАЦИИ УЧЕБНОЙ ДИСЦИПЛИНЫ ……………</w:t>
            </w:r>
            <w:proofErr w:type="gramStart"/>
            <w:r w:rsidRPr="009E4E11">
              <w:rPr>
                <w:rFonts w:ascii="Times New Roman" w:hAnsi="Times New Roman" w:cs="Times New Roman"/>
              </w:rPr>
              <w:t>…….</w:t>
            </w:r>
            <w:proofErr w:type="gramEnd"/>
            <w:r w:rsidRPr="009E4E11">
              <w:rPr>
                <w:rFonts w:ascii="Times New Roman" w:hAnsi="Times New Roman" w:cs="Times New Roman"/>
              </w:rPr>
              <w:t>.</w:t>
            </w:r>
          </w:p>
        </w:tc>
        <w:tc>
          <w:tcPr>
            <w:tcW w:w="496" w:type="dxa"/>
            <w:shd w:val="clear" w:color="auto" w:fill="auto"/>
          </w:tcPr>
          <w:p w14:paraId="64E4E4EB"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7</w:t>
            </w:r>
          </w:p>
        </w:tc>
      </w:tr>
      <w:tr w:rsidR="00B067C7" w:rsidRPr="009E4E11" w14:paraId="730221C8" w14:textId="77777777">
        <w:tc>
          <w:tcPr>
            <w:tcW w:w="9501" w:type="dxa"/>
            <w:shd w:val="clear" w:color="auto" w:fill="auto"/>
          </w:tcPr>
          <w:p w14:paraId="73351F93"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3.1 Требования к материально-техническому обеспечению ……………</w:t>
            </w:r>
            <w:proofErr w:type="gramStart"/>
            <w:r w:rsidRPr="009E4E11">
              <w:rPr>
                <w:rFonts w:ascii="Times New Roman" w:hAnsi="Times New Roman" w:cs="Times New Roman"/>
              </w:rPr>
              <w:t>…….</w:t>
            </w:r>
            <w:proofErr w:type="gramEnd"/>
            <w:r w:rsidRPr="009E4E11">
              <w:rPr>
                <w:rFonts w:ascii="Times New Roman" w:hAnsi="Times New Roman" w:cs="Times New Roman"/>
              </w:rPr>
              <w:t>.</w:t>
            </w:r>
          </w:p>
        </w:tc>
        <w:tc>
          <w:tcPr>
            <w:tcW w:w="496" w:type="dxa"/>
            <w:shd w:val="clear" w:color="auto" w:fill="auto"/>
          </w:tcPr>
          <w:p w14:paraId="58092CA2"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7</w:t>
            </w:r>
          </w:p>
        </w:tc>
      </w:tr>
      <w:tr w:rsidR="00B067C7" w:rsidRPr="009E4E11" w14:paraId="0DD02097" w14:textId="77777777">
        <w:tc>
          <w:tcPr>
            <w:tcW w:w="9501" w:type="dxa"/>
            <w:shd w:val="clear" w:color="auto" w:fill="auto"/>
          </w:tcPr>
          <w:p w14:paraId="33D6FB2E"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3.2 Информационное обеспечение обучения ……………………………………</w:t>
            </w:r>
          </w:p>
        </w:tc>
        <w:tc>
          <w:tcPr>
            <w:tcW w:w="496" w:type="dxa"/>
            <w:shd w:val="clear" w:color="auto" w:fill="auto"/>
          </w:tcPr>
          <w:p w14:paraId="596EE18F"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7</w:t>
            </w:r>
          </w:p>
        </w:tc>
      </w:tr>
      <w:tr w:rsidR="00B067C7" w:rsidRPr="009E4E11" w14:paraId="226D9B83" w14:textId="77777777">
        <w:tc>
          <w:tcPr>
            <w:tcW w:w="9501" w:type="dxa"/>
            <w:shd w:val="clear" w:color="auto" w:fill="auto"/>
          </w:tcPr>
          <w:p w14:paraId="047EFB14"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4 КОНТРОЛЬ И ОЦЕНКА РЕЗУЛЬТАТОВ ОСВОЕНИЯ УЧЕБНОЙ ДИСЦИПЛИНЫ …………………………………………………………………</w:t>
            </w:r>
            <w:proofErr w:type="gramStart"/>
            <w:r w:rsidRPr="009E4E11">
              <w:rPr>
                <w:rFonts w:ascii="Times New Roman" w:hAnsi="Times New Roman" w:cs="Times New Roman"/>
              </w:rPr>
              <w:t>…….</w:t>
            </w:r>
            <w:proofErr w:type="gramEnd"/>
          </w:p>
        </w:tc>
        <w:tc>
          <w:tcPr>
            <w:tcW w:w="496" w:type="dxa"/>
            <w:shd w:val="clear" w:color="auto" w:fill="auto"/>
          </w:tcPr>
          <w:p w14:paraId="1672E6EA" w14:textId="77777777" w:rsidR="009E4E11" w:rsidRPr="009E4E11" w:rsidRDefault="009E4E11" w:rsidP="009E4E11">
            <w:pPr>
              <w:spacing w:line="276" w:lineRule="auto"/>
              <w:jc w:val="right"/>
              <w:rPr>
                <w:rFonts w:ascii="Times New Roman" w:hAnsi="Times New Roman" w:cs="Times New Roman"/>
              </w:rPr>
            </w:pPr>
          </w:p>
          <w:p w14:paraId="51115EC5"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7</w:t>
            </w:r>
          </w:p>
        </w:tc>
      </w:tr>
      <w:tr w:rsidR="00B067C7" w:rsidRPr="009E4E11" w14:paraId="34328273" w14:textId="77777777">
        <w:tc>
          <w:tcPr>
            <w:tcW w:w="9501" w:type="dxa"/>
            <w:shd w:val="clear" w:color="auto" w:fill="auto"/>
          </w:tcPr>
          <w:p w14:paraId="61F3B24D"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Приложение А ………………………………………………………………</w:t>
            </w:r>
            <w:proofErr w:type="gramStart"/>
            <w:r w:rsidRPr="009E4E11">
              <w:rPr>
                <w:rFonts w:ascii="Times New Roman" w:hAnsi="Times New Roman" w:cs="Times New Roman"/>
              </w:rPr>
              <w:t>…….</w:t>
            </w:r>
            <w:proofErr w:type="gramEnd"/>
          </w:p>
        </w:tc>
        <w:tc>
          <w:tcPr>
            <w:tcW w:w="496" w:type="dxa"/>
            <w:shd w:val="clear" w:color="auto" w:fill="auto"/>
          </w:tcPr>
          <w:p w14:paraId="5D0C1946"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10</w:t>
            </w:r>
          </w:p>
        </w:tc>
      </w:tr>
      <w:tr w:rsidR="00B067C7" w:rsidRPr="009E4E11" w14:paraId="08DAFCF8" w14:textId="77777777">
        <w:tc>
          <w:tcPr>
            <w:tcW w:w="9501" w:type="dxa"/>
            <w:shd w:val="clear" w:color="auto" w:fill="auto"/>
          </w:tcPr>
          <w:p w14:paraId="10C33E76" w14:textId="77777777" w:rsidR="00B067C7" w:rsidRPr="009E4E11" w:rsidRDefault="00B067C7" w:rsidP="009E4E11">
            <w:pPr>
              <w:spacing w:line="276" w:lineRule="auto"/>
              <w:rPr>
                <w:rFonts w:ascii="Times New Roman" w:hAnsi="Times New Roman" w:cs="Times New Roman"/>
              </w:rPr>
            </w:pPr>
            <w:r w:rsidRPr="009E4E11">
              <w:rPr>
                <w:rFonts w:ascii="Times New Roman" w:hAnsi="Times New Roman" w:cs="Times New Roman"/>
              </w:rPr>
              <w:t>Приложение Б ………………………………………………………………</w:t>
            </w:r>
            <w:proofErr w:type="gramStart"/>
            <w:r w:rsidRPr="009E4E11">
              <w:rPr>
                <w:rFonts w:ascii="Times New Roman" w:hAnsi="Times New Roman" w:cs="Times New Roman"/>
              </w:rPr>
              <w:t>…….</w:t>
            </w:r>
            <w:proofErr w:type="gramEnd"/>
          </w:p>
        </w:tc>
        <w:tc>
          <w:tcPr>
            <w:tcW w:w="496" w:type="dxa"/>
            <w:shd w:val="clear" w:color="auto" w:fill="auto"/>
          </w:tcPr>
          <w:p w14:paraId="2D3FEFB0" w14:textId="77777777" w:rsidR="00B067C7" w:rsidRPr="009E4E11" w:rsidRDefault="00B067C7" w:rsidP="009E4E11">
            <w:pPr>
              <w:spacing w:line="276" w:lineRule="auto"/>
              <w:jc w:val="right"/>
              <w:rPr>
                <w:rFonts w:ascii="Times New Roman" w:hAnsi="Times New Roman" w:cs="Times New Roman"/>
              </w:rPr>
            </w:pPr>
            <w:r w:rsidRPr="009E4E11">
              <w:rPr>
                <w:rFonts w:ascii="Times New Roman" w:hAnsi="Times New Roman" w:cs="Times New Roman"/>
              </w:rPr>
              <w:t>17</w:t>
            </w:r>
          </w:p>
        </w:tc>
      </w:tr>
    </w:tbl>
    <w:p w14:paraId="54277B40" w14:textId="77777777" w:rsidR="00B067C7" w:rsidRPr="009E4E11" w:rsidRDefault="00B067C7">
      <w:pPr>
        <w:rPr>
          <w:rFonts w:ascii="Times New Roman" w:hAnsi="Times New Roman" w:cs="Times New Roman"/>
        </w:rPr>
      </w:pPr>
    </w:p>
    <w:p w14:paraId="09B03932" w14:textId="77777777" w:rsidR="00B067C7" w:rsidRPr="009E4E11" w:rsidRDefault="00B067C7" w:rsidP="009E4E11">
      <w:pPr>
        <w:pStyle w:val="afb"/>
        <w:pageBreakBefore/>
        <w:ind w:firstLine="709"/>
        <w:jc w:val="both"/>
        <w:outlineLvl w:val="9"/>
        <w:rPr>
          <w:rFonts w:ascii="Times New Roman" w:hAnsi="Times New Roman" w:cs="Times New Roman"/>
          <w:i/>
          <w:u w:val="single"/>
        </w:rPr>
      </w:pPr>
      <w:r w:rsidRPr="009E4E11">
        <w:rPr>
          <w:rFonts w:ascii="Times New Roman" w:hAnsi="Times New Roman" w:cs="Times New Roman"/>
        </w:rPr>
        <w:lastRenderedPageBreak/>
        <w:t xml:space="preserve">1 ПАСПОРТ РАБОЧЕЙ ПРОГРАММЫ ДИСЦИПЛИНЫ </w:t>
      </w:r>
      <w:r w:rsidRPr="009E4E11">
        <w:rPr>
          <w:rFonts w:ascii="Times New Roman" w:hAnsi="Times New Roman" w:cs="Times New Roman"/>
          <w:i/>
          <w:u w:val="single"/>
        </w:rPr>
        <w:t>Информационные системы в налогообложении</w:t>
      </w:r>
    </w:p>
    <w:p w14:paraId="488ED8B4" w14:textId="77777777" w:rsidR="00B067C7" w:rsidRPr="009E4E11" w:rsidRDefault="00B067C7" w:rsidP="009E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14:paraId="2B1C4B4E" w14:textId="77777777" w:rsidR="00B067C7" w:rsidRPr="009E4E11" w:rsidRDefault="00B067C7" w:rsidP="009E4E11">
      <w:pPr>
        <w:pStyle w:val="afb"/>
        <w:ind w:firstLine="709"/>
        <w:jc w:val="both"/>
        <w:outlineLvl w:val="9"/>
        <w:rPr>
          <w:rFonts w:ascii="Times New Roman" w:hAnsi="Times New Roman" w:cs="Times New Roman"/>
          <w:b w:val="0"/>
        </w:rPr>
      </w:pPr>
      <w:r w:rsidRPr="009E4E11">
        <w:rPr>
          <w:rFonts w:ascii="Times New Roman" w:hAnsi="Times New Roman" w:cs="Times New Roman"/>
        </w:rPr>
        <w:t xml:space="preserve">1.1 Место учебной дисциплины в структуре основной профессиональной образовательной </w:t>
      </w:r>
      <w:proofErr w:type="spellStart"/>
      <w:proofErr w:type="gramStart"/>
      <w:r w:rsidRPr="009E4E11">
        <w:rPr>
          <w:rFonts w:ascii="Times New Roman" w:hAnsi="Times New Roman" w:cs="Times New Roman"/>
        </w:rPr>
        <w:t>программы:</w:t>
      </w:r>
      <w:r w:rsidR="009E4E11" w:rsidRPr="009E4E11">
        <w:rPr>
          <w:rFonts w:ascii="Times New Roman" w:hAnsi="Times New Roman" w:cs="Times New Roman"/>
          <w:b w:val="0"/>
        </w:rPr>
        <w:t>о</w:t>
      </w:r>
      <w:r w:rsidR="00B624E0" w:rsidRPr="009E4E11">
        <w:rPr>
          <w:rFonts w:ascii="Times New Roman" w:hAnsi="Times New Roman" w:cs="Times New Roman"/>
          <w:b w:val="0"/>
        </w:rPr>
        <w:t>бщепрофессиональный</w:t>
      </w:r>
      <w:proofErr w:type="spellEnd"/>
      <w:proofErr w:type="gramEnd"/>
      <w:r w:rsidR="00B624E0" w:rsidRPr="009E4E11">
        <w:rPr>
          <w:rFonts w:ascii="Times New Roman" w:hAnsi="Times New Roman" w:cs="Times New Roman"/>
          <w:b w:val="0"/>
        </w:rPr>
        <w:t xml:space="preserve"> цикл, вариативная</w:t>
      </w:r>
      <w:r w:rsidRPr="009E4E11">
        <w:rPr>
          <w:rFonts w:ascii="Times New Roman" w:hAnsi="Times New Roman" w:cs="Times New Roman"/>
          <w:b w:val="0"/>
        </w:rPr>
        <w:t xml:space="preserve"> часть</w:t>
      </w:r>
    </w:p>
    <w:p w14:paraId="7781C7F9" w14:textId="77777777" w:rsidR="00B067C7" w:rsidRPr="009E4E11" w:rsidRDefault="00B067C7" w:rsidP="009E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p>
    <w:p w14:paraId="48E19717" w14:textId="77777777" w:rsidR="00B067C7" w:rsidRDefault="009E4E11" w:rsidP="009E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bookmarkStart w:id="0" w:name="_Toc52115245"/>
      <w:r w:rsidRPr="009E4E11">
        <w:rPr>
          <w:rStyle w:val="20"/>
          <w:rFonts w:ascii="Times New Roman" w:hAnsi="Times New Roman" w:cs="Times New Roman"/>
          <w:i w:val="0"/>
        </w:rPr>
        <w:t>1.2 Цель и планируемые результаты освоения учебной дисциплины</w:t>
      </w:r>
      <w:bookmarkEnd w:id="0"/>
      <w:r w:rsidRPr="009E4E11">
        <w:rPr>
          <w:rFonts w:ascii="Times New Roman" w:hAnsi="Times New Roman" w:cs="Times New Roman"/>
          <w:b/>
          <w:sz w:val="28"/>
          <w:szCs w:val="28"/>
        </w:rPr>
        <w:t xml:space="preserve">: </w:t>
      </w:r>
      <w:r w:rsidRPr="009E4E11">
        <w:rPr>
          <w:rFonts w:ascii="Times New Roman" w:hAnsi="Times New Roman" w:cs="Times New Roman"/>
          <w:sz w:val="28"/>
          <w:szCs w:val="28"/>
        </w:rPr>
        <w:t xml:space="preserve">цель учебной дисциплины </w:t>
      </w:r>
      <w:r>
        <w:rPr>
          <w:rFonts w:ascii="Times New Roman" w:hAnsi="Times New Roman" w:cs="Times New Roman"/>
          <w:sz w:val="28"/>
          <w:szCs w:val="28"/>
        </w:rPr>
        <w:t>–</w:t>
      </w:r>
      <w:r w:rsidRPr="009E4E11">
        <w:rPr>
          <w:rFonts w:ascii="Times New Roman" w:hAnsi="Times New Roman" w:cs="Times New Roman"/>
          <w:sz w:val="28"/>
          <w:szCs w:val="28"/>
        </w:rPr>
        <w:t xml:space="preserve"> формирование знаний и умений, соответствующих</w:t>
      </w:r>
      <w:r>
        <w:rPr>
          <w:rFonts w:ascii="Times New Roman" w:hAnsi="Times New Roman" w:cs="Times New Roman"/>
          <w:sz w:val="28"/>
          <w:szCs w:val="28"/>
        </w:rPr>
        <w:t xml:space="preserve"> ОК 01, ОК 02, ОК 04, ОК 05, ОК 09, ПК 2.1, ПК 2.2, ПК 2.3, ПК 5.4, ДПК 04 ФГОС СПО</w:t>
      </w:r>
    </w:p>
    <w:p w14:paraId="116E1C1C" w14:textId="77777777" w:rsidR="009E4E11" w:rsidRDefault="009E4E11" w:rsidP="009E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14:paraId="48390DFA" w14:textId="77777777" w:rsidR="00FE62AB" w:rsidRPr="00FE62AB" w:rsidRDefault="00FE62AB" w:rsidP="00FE62AB">
      <w:pPr>
        <w:jc w:val="both"/>
        <w:rPr>
          <w:rFonts w:ascii="Times New Roman" w:hAnsi="Times New Roman" w:cs="Times New Roman"/>
          <w:sz w:val="28"/>
          <w:szCs w:val="28"/>
        </w:rPr>
      </w:pPr>
      <w:r w:rsidRPr="00FE62AB">
        <w:rPr>
          <w:rFonts w:ascii="Times New Roman" w:hAnsi="Times New Roman" w:cs="Times New Roman"/>
          <w:sz w:val="28"/>
          <w:szCs w:val="28"/>
        </w:rPr>
        <w:t>В результате освоения учебной дисциплины обучающийся должен:</w:t>
      </w:r>
    </w:p>
    <w:p w14:paraId="4FDA0550" w14:textId="77777777" w:rsidR="00FE62AB" w:rsidRDefault="00FE62AB"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14:paraId="7A0AB190" w14:textId="77777777" w:rsidR="00FE62AB" w:rsidRPr="00FE62AB" w:rsidRDefault="000F05B2"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FE62AB">
        <w:rPr>
          <w:rFonts w:ascii="Times New Roman" w:hAnsi="Times New Roman" w:cs="Times New Roman"/>
          <w:b/>
          <w:sz w:val="28"/>
          <w:szCs w:val="28"/>
        </w:rPr>
        <w:t>З</w:t>
      </w:r>
      <w:r w:rsidR="00FE62AB" w:rsidRPr="00FE62AB">
        <w:rPr>
          <w:rFonts w:ascii="Times New Roman" w:hAnsi="Times New Roman" w:cs="Times New Roman"/>
          <w:b/>
          <w:sz w:val="28"/>
          <w:szCs w:val="28"/>
        </w:rPr>
        <w:t>нать</w:t>
      </w:r>
      <w:r>
        <w:rPr>
          <w:rFonts w:ascii="Times New Roman" w:hAnsi="Times New Roman" w:cs="Times New Roman"/>
          <w:b/>
          <w:sz w:val="28"/>
          <w:szCs w:val="28"/>
        </w:rPr>
        <w:t>:</w:t>
      </w:r>
    </w:p>
    <w:p w14:paraId="074AE9E9" w14:textId="77777777" w:rsidR="000F05B2" w:rsidRDefault="00FE62AB"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E62AB">
        <w:rPr>
          <w:rFonts w:ascii="Times New Roman" w:hAnsi="Times New Roman" w:cs="Times New Roman"/>
          <w:sz w:val="28"/>
          <w:szCs w:val="28"/>
        </w:rPr>
        <w:t xml:space="preserve">основные источники информации и ресурсы для решения задач </w:t>
      </w:r>
      <w:r>
        <w:rPr>
          <w:rFonts w:ascii="Times New Roman" w:hAnsi="Times New Roman" w:cs="Times New Roman"/>
          <w:sz w:val="28"/>
          <w:szCs w:val="28"/>
        </w:rPr>
        <w:t xml:space="preserve">по налоговому учету; </w:t>
      </w:r>
      <w:r w:rsidRPr="00FE62AB">
        <w:rPr>
          <w:rFonts w:ascii="Times New Roman" w:hAnsi="Times New Roman" w:cs="Times New Roman"/>
          <w:sz w:val="28"/>
          <w:szCs w:val="28"/>
        </w:rPr>
        <w:t xml:space="preserve">структуру плана для решения задач; порядок оценки результатов решения задач </w:t>
      </w:r>
      <w:r w:rsidR="000F05B2">
        <w:rPr>
          <w:rFonts w:ascii="Times New Roman" w:hAnsi="Times New Roman" w:cs="Times New Roman"/>
          <w:sz w:val="28"/>
          <w:szCs w:val="28"/>
        </w:rPr>
        <w:t>(ОК 01)</w:t>
      </w:r>
    </w:p>
    <w:p w14:paraId="5FFC4837" w14:textId="77777777" w:rsidR="00FE62AB" w:rsidRPr="00FE62AB" w:rsidRDefault="00FE62AB"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E62AB">
        <w:rPr>
          <w:rFonts w:ascii="Times New Roman" w:hAnsi="Times New Roman" w:cs="Times New Roman"/>
          <w:sz w:val="28"/>
          <w:szCs w:val="28"/>
        </w:rPr>
        <w:t>приемы структурирования информации; формат оформления результатов поиска информации</w:t>
      </w:r>
      <w:r w:rsidR="000F05B2">
        <w:rPr>
          <w:rFonts w:ascii="Times New Roman" w:hAnsi="Times New Roman" w:cs="Times New Roman"/>
          <w:sz w:val="28"/>
          <w:szCs w:val="28"/>
        </w:rPr>
        <w:t xml:space="preserve"> (ОК 02)</w:t>
      </w:r>
    </w:p>
    <w:p w14:paraId="6C6B4523" w14:textId="77777777" w:rsidR="00FE62AB" w:rsidRPr="00FE62AB" w:rsidRDefault="00FE62AB"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E62AB">
        <w:rPr>
          <w:rFonts w:ascii="Times New Roman" w:hAnsi="Times New Roman" w:cs="Times New Roman"/>
          <w:sz w:val="28"/>
          <w:szCs w:val="28"/>
        </w:rPr>
        <w:t>основы проектной деятельности</w:t>
      </w:r>
      <w:r w:rsidR="000F05B2">
        <w:rPr>
          <w:rFonts w:ascii="Times New Roman" w:hAnsi="Times New Roman" w:cs="Times New Roman"/>
          <w:sz w:val="28"/>
          <w:szCs w:val="28"/>
        </w:rPr>
        <w:t xml:space="preserve"> (ОК 04)</w:t>
      </w:r>
    </w:p>
    <w:p w14:paraId="6A4843C7" w14:textId="77777777" w:rsidR="00FE62AB" w:rsidRPr="00FE62AB" w:rsidRDefault="00FE62AB"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E62AB">
        <w:rPr>
          <w:rFonts w:ascii="Times New Roman" w:hAnsi="Times New Roman" w:cs="Times New Roman"/>
          <w:sz w:val="28"/>
          <w:szCs w:val="28"/>
        </w:rPr>
        <w:t xml:space="preserve">правила оформления документов </w:t>
      </w:r>
      <w:r w:rsidR="000F05B2">
        <w:rPr>
          <w:rFonts w:ascii="Times New Roman" w:hAnsi="Times New Roman" w:cs="Times New Roman"/>
          <w:sz w:val="28"/>
          <w:szCs w:val="28"/>
        </w:rPr>
        <w:t>(ОК 05)</w:t>
      </w:r>
    </w:p>
    <w:p w14:paraId="715D1111" w14:textId="77777777" w:rsidR="00FE62AB" w:rsidRPr="00FE62AB" w:rsidRDefault="00FE62AB"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E62AB">
        <w:rPr>
          <w:rFonts w:ascii="Times New Roman" w:hAnsi="Times New Roman" w:cs="Times New Roman"/>
          <w:sz w:val="28"/>
          <w:szCs w:val="28"/>
        </w:rPr>
        <w:t>порядок применения программно</w:t>
      </w:r>
      <w:r w:rsidR="000F05B2">
        <w:rPr>
          <w:rFonts w:ascii="Times New Roman" w:hAnsi="Times New Roman" w:cs="Times New Roman"/>
          <w:sz w:val="28"/>
          <w:szCs w:val="28"/>
        </w:rPr>
        <w:t>го</w:t>
      </w:r>
      <w:r w:rsidRPr="00FE62AB">
        <w:rPr>
          <w:rFonts w:ascii="Times New Roman" w:hAnsi="Times New Roman" w:cs="Times New Roman"/>
          <w:sz w:val="28"/>
          <w:szCs w:val="28"/>
        </w:rPr>
        <w:t xml:space="preserve"> </w:t>
      </w:r>
      <w:proofErr w:type="spellStart"/>
      <w:r w:rsidRPr="00FE62AB">
        <w:rPr>
          <w:rFonts w:ascii="Times New Roman" w:hAnsi="Times New Roman" w:cs="Times New Roman"/>
          <w:sz w:val="28"/>
          <w:szCs w:val="28"/>
        </w:rPr>
        <w:t>обеспечени</w:t>
      </w:r>
      <w:r w:rsidR="000F05B2">
        <w:rPr>
          <w:rFonts w:ascii="Times New Roman" w:hAnsi="Times New Roman" w:cs="Times New Roman"/>
          <w:sz w:val="28"/>
          <w:szCs w:val="28"/>
        </w:rPr>
        <w:t>ядля</w:t>
      </w:r>
      <w:proofErr w:type="spellEnd"/>
      <w:r w:rsidR="000F05B2">
        <w:rPr>
          <w:rFonts w:ascii="Times New Roman" w:hAnsi="Times New Roman" w:cs="Times New Roman"/>
          <w:sz w:val="28"/>
          <w:szCs w:val="28"/>
        </w:rPr>
        <w:t xml:space="preserve"> решения задач налогового учета (ОК 09)</w:t>
      </w:r>
    </w:p>
    <w:p w14:paraId="1A64A8F9" w14:textId="77777777" w:rsidR="00FE62AB" w:rsidRPr="00FE62AB" w:rsidRDefault="000F05B2"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о</w:t>
      </w:r>
      <w:r w:rsidR="00FE62AB" w:rsidRPr="00FE62AB">
        <w:rPr>
          <w:rFonts w:ascii="Times New Roman" w:hAnsi="Times New Roman" w:cs="Times New Roman"/>
          <w:sz w:val="28"/>
          <w:szCs w:val="28"/>
        </w:rPr>
        <w:t>сновные подходы к интегрированию программных модулей</w:t>
      </w:r>
      <w:r>
        <w:rPr>
          <w:rFonts w:ascii="Times New Roman" w:hAnsi="Times New Roman" w:cs="Times New Roman"/>
          <w:sz w:val="28"/>
          <w:szCs w:val="28"/>
        </w:rPr>
        <w:t xml:space="preserve"> для решения задач учета налогов (ПК 2.1)</w:t>
      </w:r>
    </w:p>
    <w:p w14:paraId="22B30C3C" w14:textId="77777777" w:rsidR="00FE62AB" w:rsidRPr="00FE62AB" w:rsidRDefault="000F05B2"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с</w:t>
      </w:r>
      <w:r w:rsidR="00FE62AB" w:rsidRPr="00FE62AB">
        <w:rPr>
          <w:rFonts w:ascii="Times New Roman" w:hAnsi="Times New Roman" w:cs="Times New Roman"/>
          <w:sz w:val="28"/>
          <w:szCs w:val="28"/>
        </w:rPr>
        <w:t>овременные технологии и инструменты интеграции</w:t>
      </w:r>
      <w:r>
        <w:rPr>
          <w:rFonts w:ascii="Times New Roman" w:hAnsi="Times New Roman" w:cs="Times New Roman"/>
          <w:sz w:val="28"/>
          <w:szCs w:val="28"/>
        </w:rPr>
        <w:t xml:space="preserve"> (ПК 2.3)</w:t>
      </w:r>
    </w:p>
    <w:p w14:paraId="49E920FA" w14:textId="77777777" w:rsidR="00FE62AB" w:rsidRPr="00FE62AB" w:rsidRDefault="000F05B2"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м</w:t>
      </w:r>
      <w:r w:rsidR="00FE62AB" w:rsidRPr="00FE62AB">
        <w:rPr>
          <w:rFonts w:ascii="Times New Roman" w:hAnsi="Times New Roman" w:cs="Times New Roman"/>
          <w:sz w:val="28"/>
          <w:szCs w:val="28"/>
        </w:rPr>
        <w:t>етоды и способы идентификации сбоев и ошибок при интеграции прило</w:t>
      </w:r>
      <w:r>
        <w:rPr>
          <w:rFonts w:ascii="Times New Roman" w:hAnsi="Times New Roman" w:cs="Times New Roman"/>
          <w:sz w:val="28"/>
          <w:szCs w:val="28"/>
        </w:rPr>
        <w:t>жений (ПК 5.4)</w:t>
      </w:r>
    </w:p>
    <w:p w14:paraId="0FA30618" w14:textId="77777777" w:rsidR="00FE62AB" w:rsidRDefault="00FE62AB"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E62AB">
        <w:rPr>
          <w:rFonts w:ascii="Times New Roman" w:hAnsi="Times New Roman" w:cs="Times New Roman"/>
          <w:sz w:val="28"/>
          <w:szCs w:val="28"/>
        </w:rPr>
        <w:t>основные понятия теории информационных систем в налогообложении; методы налогообложения; функциональную и обеспечивающую части структуры информационных систем в налогообложении; методы и средства обработки данных информационными системами в налогообложении</w:t>
      </w:r>
      <w:r w:rsidR="000F05B2">
        <w:rPr>
          <w:rFonts w:ascii="Times New Roman" w:hAnsi="Times New Roman" w:cs="Times New Roman"/>
          <w:sz w:val="28"/>
          <w:szCs w:val="28"/>
        </w:rPr>
        <w:t xml:space="preserve"> (ДПК 04).</w:t>
      </w:r>
    </w:p>
    <w:p w14:paraId="7C2D7013" w14:textId="77777777" w:rsidR="000F05B2" w:rsidRDefault="000F05B2"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14:paraId="7631934B" w14:textId="77777777" w:rsidR="000F05B2" w:rsidRPr="000F05B2" w:rsidRDefault="000F05B2" w:rsidP="00F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0F05B2">
        <w:rPr>
          <w:rFonts w:ascii="Times New Roman" w:hAnsi="Times New Roman" w:cs="Times New Roman"/>
          <w:b/>
          <w:sz w:val="28"/>
          <w:szCs w:val="28"/>
        </w:rPr>
        <w:t>Уметь:</w:t>
      </w:r>
    </w:p>
    <w:p w14:paraId="66EC90F7" w14:textId="77777777" w:rsidR="000F05B2" w:rsidRPr="000F05B2" w:rsidRDefault="000F05B2" w:rsidP="000F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0F05B2">
        <w:rPr>
          <w:rFonts w:ascii="Times New Roman" w:hAnsi="Times New Roman" w:cs="Times New Roman"/>
          <w:sz w:val="28"/>
          <w:szCs w:val="28"/>
        </w:rPr>
        <w:t>распознавать задачу, анализировать задачу и выделять её составные части; о</w:t>
      </w:r>
      <w:r>
        <w:rPr>
          <w:rFonts w:ascii="Times New Roman" w:hAnsi="Times New Roman" w:cs="Times New Roman"/>
          <w:sz w:val="28"/>
          <w:szCs w:val="28"/>
        </w:rPr>
        <w:t>пределять этапы решения задачи (ОК 01);</w:t>
      </w:r>
    </w:p>
    <w:p w14:paraId="1C824327" w14:textId="77777777" w:rsidR="000F05B2" w:rsidRPr="000F05B2" w:rsidRDefault="000F05B2" w:rsidP="000F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0F05B2">
        <w:rPr>
          <w:rFonts w:ascii="Times New Roman" w:hAnsi="Times New Roman" w:cs="Times New Roman"/>
          <w:sz w:val="28"/>
          <w:szCs w:val="28"/>
        </w:rPr>
        <w:t>определять задачи для поиска информации; определять необходимые источники информации; структурировать получаемую информацию</w:t>
      </w:r>
      <w:r>
        <w:rPr>
          <w:rFonts w:ascii="Times New Roman" w:hAnsi="Times New Roman" w:cs="Times New Roman"/>
          <w:sz w:val="28"/>
          <w:szCs w:val="28"/>
        </w:rPr>
        <w:t xml:space="preserve"> (ОК 02);</w:t>
      </w:r>
    </w:p>
    <w:p w14:paraId="4C56E677" w14:textId="77777777" w:rsidR="000F05B2" w:rsidRPr="000F05B2" w:rsidRDefault="000F05B2" w:rsidP="000F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0F05B2">
        <w:rPr>
          <w:rFonts w:ascii="Times New Roman" w:hAnsi="Times New Roman" w:cs="Times New Roman"/>
          <w:sz w:val="28"/>
          <w:szCs w:val="28"/>
        </w:rPr>
        <w:t xml:space="preserve">применять средства информационных технологий для решения </w:t>
      </w:r>
      <w:r>
        <w:rPr>
          <w:rFonts w:ascii="Times New Roman" w:hAnsi="Times New Roman" w:cs="Times New Roman"/>
          <w:sz w:val="28"/>
          <w:szCs w:val="28"/>
        </w:rPr>
        <w:t>задач</w:t>
      </w:r>
      <w:r w:rsidRPr="000F05B2">
        <w:rPr>
          <w:rFonts w:ascii="Times New Roman" w:hAnsi="Times New Roman" w:cs="Times New Roman"/>
          <w:sz w:val="28"/>
          <w:szCs w:val="28"/>
        </w:rPr>
        <w:t>; использовать современное программное обеспечение</w:t>
      </w:r>
      <w:r>
        <w:rPr>
          <w:rFonts w:ascii="Times New Roman" w:hAnsi="Times New Roman" w:cs="Times New Roman"/>
          <w:sz w:val="28"/>
          <w:szCs w:val="28"/>
        </w:rPr>
        <w:t xml:space="preserve"> (ОК 09)</w:t>
      </w:r>
    </w:p>
    <w:p w14:paraId="3CD43F05" w14:textId="77777777" w:rsidR="000F05B2" w:rsidRPr="000F05B2" w:rsidRDefault="000F05B2" w:rsidP="000F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о</w:t>
      </w:r>
      <w:r w:rsidRPr="000F05B2">
        <w:rPr>
          <w:rFonts w:ascii="Times New Roman" w:hAnsi="Times New Roman" w:cs="Times New Roman"/>
          <w:sz w:val="28"/>
          <w:szCs w:val="28"/>
        </w:rPr>
        <w:t>рганизовывать заданную интеграцию модулей в программные средства на базе имеющейся архитектуры и</w:t>
      </w:r>
      <w:r>
        <w:rPr>
          <w:rFonts w:ascii="Times New Roman" w:hAnsi="Times New Roman" w:cs="Times New Roman"/>
          <w:sz w:val="28"/>
          <w:szCs w:val="28"/>
        </w:rPr>
        <w:t xml:space="preserve"> автоматизации бизнес-процессов (ПК 2.1)</w:t>
      </w:r>
    </w:p>
    <w:p w14:paraId="358269D9" w14:textId="77777777" w:rsidR="000F05B2" w:rsidRPr="000F05B2" w:rsidRDefault="000F05B2" w:rsidP="000F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14:paraId="67238B29" w14:textId="77777777" w:rsidR="00FE62AB" w:rsidRDefault="000F05B2" w:rsidP="000F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0F05B2">
        <w:rPr>
          <w:rFonts w:ascii="Times New Roman" w:hAnsi="Times New Roman" w:cs="Times New Roman"/>
          <w:sz w:val="28"/>
          <w:szCs w:val="28"/>
        </w:rPr>
        <w:lastRenderedPageBreak/>
        <w:t>вести учет по налогу на добавленную стоимость; вести налоговый учет по налогу на прибыль; вести налоговый учет по упрощенной системе налогообложения; учитывать налог на доходы физических лиц и единый социальный налог</w:t>
      </w:r>
      <w:r>
        <w:rPr>
          <w:rFonts w:ascii="Times New Roman" w:hAnsi="Times New Roman" w:cs="Times New Roman"/>
          <w:sz w:val="28"/>
          <w:szCs w:val="28"/>
        </w:rPr>
        <w:t xml:space="preserve"> (ДПК 04)</w:t>
      </w:r>
    </w:p>
    <w:p w14:paraId="599EA239" w14:textId="77777777" w:rsidR="000F05B2" w:rsidRPr="009E4E11" w:rsidRDefault="000F05B2" w:rsidP="009E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14:paraId="35C247FD" w14:textId="77777777" w:rsidR="00B067C7" w:rsidRPr="009E4E11" w:rsidRDefault="00B06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FF0000"/>
          <w:sz w:val="28"/>
          <w:szCs w:val="28"/>
        </w:rPr>
      </w:pPr>
      <w:r w:rsidRPr="009E4E11">
        <w:rPr>
          <w:rFonts w:ascii="Times New Roman" w:hAnsi="Times New Roman" w:cs="Times New Roman"/>
          <w:b/>
          <w:sz w:val="28"/>
          <w:szCs w:val="28"/>
        </w:rPr>
        <w:t xml:space="preserve">Требования к результатам освоения учебной дисциплины </w:t>
      </w:r>
    </w:p>
    <w:p w14:paraId="7950823C" w14:textId="77777777" w:rsidR="00B067C7" w:rsidRPr="009E4E11" w:rsidRDefault="00B06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FF0000"/>
        </w:rPr>
      </w:pPr>
    </w:p>
    <w:tbl>
      <w:tblPr>
        <w:tblStyle w:val="aff0"/>
        <w:tblW w:w="5000" w:type="pct"/>
        <w:tblLook w:val="0000" w:firstRow="0" w:lastRow="0" w:firstColumn="0" w:lastColumn="0" w:noHBand="0" w:noVBand="0"/>
      </w:tblPr>
      <w:tblGrid>
        <w:gridCol w:w="4477"/>
        <w:gridCol w:w="5520"/>
      </w:tblGrid>
      <w:tr w:rsidR="000F05B2" w:rsidRPr="009E4E11" w14:paraId="67E204B7" w14:textId="77777777" w:rsidTr="000F05B2">
        <w:trPr>
          <w:trHeight w:val="276"/>
        </w:trPr>
        <w:tc>
          <w:tcPr>
            <w:tcW w:w="2239" w:type="pct"/>
            <w:vMerge w:val="restart"/>
          </w:tcPr>
          <w:p w14:paraId="20A12306"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Номер /индекс компетенции по ФГОС СПО</w:t>
            </w:r>
          </w:p>
        </w:tc>
        <w:tc>
          <w:tcPr>
            <w:tcW w:w="2761" w:type="pct"/>
            <w:vMerge w:val="restart"/>
          </w:tcPr>
          <w:p w14:paraId="60C94DF5"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 xml:space="preserve">Содержание </w:t>
            </w:r>
          </w:p>
          <w:p w14:paraId="25C0935C"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компетенции</w:t>
            </w:r>
          </w:p>
        </w:tc>
      </w:tr>
      <w:tr w:rsidR="000F05B2" w:rsidRPr="009E4E11" w14:paraId="1AC597E8" w14:textId="77777777" w:rsidTr="000F05B2">
        <w:trPr>
          <w:trHeight w:val="276"/>
        </w:trPr>
        <w:tc>
          <w:tcPr>
            <w:tcW w:w="2239" w:type="pct"/>
            <w:vMerge/>
          </w:tcPr>
          <w:p w14:paraId="64DBC794" w14:textId="77777777" w:rsidR="000F05B2" w:rsidRPr="009E4E11" w:rsidRDefault="000F05B2" w:rsidP="009E4E11">
            <w:pPr>
              <w:rPr>
                <w:rFonts w:ascii="Times New Roman" w:hAnsi="Times New Roman" w:cs="Times New Roman"/>
              </w:rPr>
            </w:pPr>
          </w:p>
        </w:tc>
        <w:tc>
          <w:tcPr>
            <w:tcW w:w="2761" w:type="pct"/>
            <w:vMerge/>
          </w:tcPr>
          <w:p w14:paraId="5E847692" w14:textId="77777777" w:rsidR="000F05B2" w:rsidRPr="009E4E11" w:rsidRDefault="000F05B2" w:rsidP="009E4E11">
            <w:pPr>
              <w:rPr>
                <w:rFonts w:ascii="Times New Roman" w:hAnsi="Times New Roman" w:cs="Times New Roman"/>
              </w:rPr>
            </w:pPr>
          </w:p>
        </w:tc>
      </w:tr>
      <w:tr w:rsidR="000F05B2" w:rsidRPr="009E4E11" w14:paraId="1E0BED5C" w14:textId="77777777" w:rsidTr="000F05B2">
        <w:tc>
          <w:tcPr>
            <w:tcW w:w="2239" w:type="pct"/>
          </w:tcPr>
          <w:p w14:paraId="29616318"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ОК 01</w:t>
            </w:r>
          </w:p>
        </w:tc>
        <w:tc>
          <w:tcPr>
            <w:tcW w:w="2761" w:type="pct"/>
          </w:tcPr>
          <w:p w14:paraId="182351F5"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0F05B2" w:rsidRPr="009E4E11" w14:paraId="4E2D0436" w14:textId="77777777" w:rsidTr="000F05B2">
        <w:tc>
          <w:tcPr>
            <w:tcW w:w="2239" w:type="pct"/>
          </w:tcPr>
          <w:p w14:paraId="4A9DB598"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ОК 02</w:t>
            </w:r>
          </w:p>
        </w:tc>
        <w:tc>
          <w:tcPr>
            <w:tcW w:w="2761" w:type="pct"/>
          </w:tcPr>
          <w:p w14:paraId="1F4C5386"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0F05B2" w:rsidRPr="009E4E11" w14:paraId="14A1305D" w14:textId="77777777" w:rsidTr="000F05B2">
        <w:tc>
          <w:tcPr>
            <w:tcW w:w="2239" w:type="pct"/>
          </w:tcPr>
          <w:p w14:paraId="30075EDD"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ОК 04</w:t>
            </w:r>
          </w:p>
        </w:tc>
        <w:tc>
          <w:tcPr>
            <w:tcW w:w="2761" w:type="pct"/>
          </w:tcPr>
          <w:p w14:paraId="25CF168F"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0F05B2" w:rsidRPr="009E4E11" w14:paraId="0A15CE8F" w14:textId="77777777" w:rsidTr="000F05B2">
        <w:tc>
          <w:tcPr>
            <w:tcW w:w="2239" w:type="pct"/>
          </w:tcPr>
          <w:p w14:paraId="06C90D0C"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ОК 05</w:t>
            </w:r>
          </w:p>
        </w:tc>
        <w:tc>
          <w:tcPr>
            <w:tcW w:w="2761" w:type="pct"/>
          </w:tcPr>
          <w:p w14:paraId="6A062DBE"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F05B2" w:rsidRPr="009E4E11" w14:paraId="3331186F" w14:textId="77777777" w:rsidTr="000F05B2">
        <w:tc>
          <w:tcPr>
            <w:tcW w:w="2239" w:type="pct"/>
          </w:tcPr>
          <w:p w14:paraId="01A1F315"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ОК 09</w:t>
            </w:r>
          </w:p>
          <w:p w14:paraId="3CF729C5" w14:textId="77777777" w:rsidR="000F05B2" w:rsidRPr="009E4E11" w:rsidRDefault="000F05B2" w:rsidP="009E4E11">
            <w:pPr>
              <w:rPr>
                <w:rFonts w:ascii="Times New Roman" w:hAnsi="Times New Roman" w:cs="Times New Roman"/>
              </w:rPr>
            </w:pPr>
          </w:p>
        </w:tc>
        <w:tc>
          <w:tcPr>
            <w:tcW w:w="2761" w:type="pct"/>
          </w:tcPr>
          <w:p w14:paraId="710A4CCC"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Использовать информационные технологии в профессиональной деятельности</w:t>
            </w:r>
          </w:p>
        </w:tc>
      </w:tr>
      <w:tr w:rsidR="000F05B2" w:rsidRPr="009E4E11" w14:paraId="597C91FE" w14:textId="77777777" w:rsidTr="000F05B2">
        <w:tc>
          <w:tcPr>
            <w:tcW w:w="2239" w:type="pct"/>
          </w:tcPr>
          <w:p w14:paraId="7D832A92"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ПК 2.1</w:t>
            </w:r>
          </w:p>
        </w:tc>
        <w:tc>
          <w:tcPr>
            <w:tcW w:w="2761" w:type="pct"/>
          </w:tcPr>
          <w:p w14:paraId="2C05117C"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r>
      <w:tr w:rsidR="000F05B2" w:rsidRPr="009E4E11" w14:paraId="5C254444" w14:textId="77777777" w:rsidTr="000F05B2">
        <w:tc>
          <w:tcPr>
            <w:tcW w:w="2239" w:type="pct"/>
          </w:tcPr>
          <w:p w14:paraId="1AF9B636"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ПК 2.2</w:t>
            </w:r>
          </w:p>
        </w:tc>
        <w:tc>
          <w:tcPr>
            <w:tcW w:w="2761" w:type="pct"/>
          </w:tcPr>
          <w:p w14:paraId="78CFEF89"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Выполнять интеграцию модулей в программное обеспечение.</w:t>
            </w:r>
          </w:p>
        </w:tc>
      </w:tr>
      <w:tr w:rsidR="000F05B2" w:rsidRPr="009E4E11" w14:paraId="11E29D07" w14:textId="77777777" w:rsidTr="000F05B2">
        <w:tc>
          <w:tcPr>
            <w:tcW w:w="2239" w:type="pct"/>
          </w:tcPr>
          <w:p w14:paraId="1CB8DB51"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ПК 2.3</w:t>
            </w:r>
          </w:p>
        </w:tc>
        <w:tc>
          <w:tcPr>
            <w:tcW w:w="2761" w:type="pct"/>
          </w:tcPr>
          <w:p w14:paraId="7AC27A81"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Выполнять отладку программного модуля с использованием специализированных программных средств.</w:t>
            </w:r>
          </w:p>
        </w:tc>
      </w:tr>
      <w:tr w:rsidR="000F05B2" w:rsidRPr="009E4E11" w14:paraId="757735A6" w14:textId="77777777" w:rsidTr="000F05B2">
        <w:tc>
          <w:tcPr>
            <w:tcW w:w="2239" w:type="pct"/>
          </w:tcPr>
          <w:p w14:paraId="3DAEDA41"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ПК 5.4</w:t>
            </w:r>
          </w:p>
        </w:tc>
        <w:tc>
          <w:tcPr>
            <w:tcW w:w="2761" w:type="pct"/>
          </w:tcPr>
          <w:p w14:paraId="77F7B8BD"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Производить разработку модулей информационной системы в соответствии с техническим заданием.</w:t>
            </w:r>
          </w:p>
        </w:tc>
      </w:tr>
      <w:tr w:rsidR="000F05B2" w:rsidRPr="009E4E11" w14:paraId="345B20F4" w14:textId="77777777" w:rsidTr="000F05B2">
        <w:tc>
          <w:tcPr>
            <w:tcW w:w="2239" w:type="pct"/>
          </w:tcPr>
          <w:p w14:paraId="79521F68"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ДПК 04</w:t>
            </w:r>
          </w:p>
        </w:tc>
        <w:tc>
          <w:tcPr>
            <w:tcW w:w="2761" w:type="pct"/>
          </w:tcPr>
          <w:p w14:paraId="5E8BCD98" w14:textId="77777777" w:rsidR="000F05B2" w:rsidRPr="009E4E11" w:rsidRDefault="000F05B2" w:rsidP="009E4E11">
            <w:pPr>
              <w:rPr>
                <w:rFonts w:ascii="Times New Roman" w:hAnsi="Times New Roman" w:cs="Times New Roman"/>
              </w:rPr>
            </w:pPr>
            <w:r w:rsidRPr="009E4E11">
              <w:rPr>
                <w:rFonts w:ascii="Times New Roman" w:hAnsi="Times New Roman" w:cs="Times New Roman"/>
              </w:rPr>
              <w:t xml:space="preserve">Использовать на практике методы налогообложения для решения профессиональных задач </w:t>
            </w:r>
          </w:p>
        </w:tc>
      </w:tr>
    </w:tbl>
    <w:p w14:paraId="270BF73A" w14:textId="77777777" w:rsidR="00B067C7" w:rsidRPr="009E4E11" w:rsidRDefault="00B067C7">
      <w:pPr>
        <w:autoSpaceDE w:val="0"/>
        <w:jc w:val="both"/>
        <w:rPr>
          <w:rFonts w:ascii="Times New Roman" w:hAnsi="Times New Roman" w:cs="Times New Roman"/>
        </w:rPr>
      </w:pPr>
    </w:p>
    <w:p w14:paraId="11182398" w14:textId="77777777" w:rsidR="000F05B2" w:rsidRDefault="000F05B2">
      <w:pPr>
        <w:rPr>
          <w:rFonts w:ascii="Times New Roman" w:hAnsi="Times New Roman" w:cs="Times New Roman"/>
          <w:b/>
          <w:bCs/>
          <w:sz w:val="28"/>
          <w:szCs w:val="28"/>
        </w:rPr>
      </w:pPr>
      <w:r>
        <w:rPr>
          <w:rFonts w:ascii="Times New Roman" w:hAnsi="Times New Roman" w:cs="Times New Roman"/>
        </w:rPr>
        <w:br w:type="page"/>
      </w:r>
    </w:p>
    <w:p w14:paraId="661A488C" w14:textId="77777777" w:rsidR="00B067C7" w:rsidRPr="00664A0A" w:rsidRDefault="00B067C7">
      <w:pPr>
        <w:pStyle w:val="afb"/>
        <w:rPr>
          <w:rFonts w:ascii="Times New Roman" w:hAnsi="Times New Roman" w:cs="Times New Roman"/>
        </w:rPr>
      </w:pPr>
      <w:r w:rsidRPr="00664A0A">
        <w:rPr>
          <w:rFonts w:ascii="Times New Roman" w:hAnsi="Times New Roman" w:cs="Times New Roman"/>
        </w:rPr>
        <w:lastRenderedPageBreak/>
        <w:t>2 СТРУКТУРА И СОДЕРЖАНИЕ УЧЕБНОЙ ДИСЦИПЛИНЫ</w:t>
      </w:r>
    </w:p>
    <w:p w14:paraId="195E03E5" w14:textId="77777777" w:rsidR="00EF17FC" w:rsidRPr="00664A0A" w:rsidRDefault="00EF17FC" w:rsidP="00EF17FC">
      <w:pPr>
        <w:rPr>
          <w:rFonts w:ascii="Times New Roman" w:hAnsi="Times New Roman" w:cs="Times New Roman"/>
          <w:sz w:val="28"/>
          <w:szCs w:val="28"/>
        </w:rPr>
      </w:pPr>
    </w:p>
    <w:p w14:paraId="46C82449" w14:textId="77777777" w:rsidR="00B067C7" w:rsidRPr="00664A0A" w:rsidRDefault="00B067C7">
      <w:pPr>
        <w:pStyle w:val="afb"/>
        <w:rPr>
          <w:rFonts w:ascii="Times New Roman" w:hAnsi="Times New Roman" w:cs="Times New Roman"/>
          <w:u w:val="single"/>
        </w:rPr>
      </w:pPr>
      <w:r w:rsidRPr="00664A0A">
        <w:rPr>
          <w:rFonts w:ascii="Times New Roman" w:hAnsi="Times New Roman" w:cs="Times New Roman"/>
        </w:rPr>
        <w:t>2.1 Объем учебной дисциплины и виды учебной работы</w:t>
      </w:r>
    </w:p>
    <w:p w14:paraId="0724D1ED" w14:textId="77777777" w:rsidR="00B067C7" w:rsidRPr="00664A0A" w:rsidRDefault="00B06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u w:val="single"/>
        </w:rPr>
      </w:pPr>
    </w:p>
    <w:tbl>
      <w:tblPr>
        <w:tblW w:w="0" w:type="auto"/>
        <w:tblInd w:w="-7" w:type="dxa"/>
        <w:tblLayout w:type="fixed"/>
        <w:tblLook w:val="0000" w:firstRow="0" w:lastRow="0" w:firstColumn="0" w:lastColumn="0" w:noHBand="0" w:noVBand="0"/>
      </w:tblPr>
      <w:tblGrid>
        <w:gridCol w:w="7912"/>
        <w:gridCol w:w="1807"/>
      </w:tblGrid>
      <w:tr w:rsidR="00B067C7" w:rsidRPr="009E4E11" w14:paraId="39F571BD" w14:textId="77777777" w:rsidTr="00664A0A">
        <w:trPr>
          <w:trHeight w:val="460"/>
        </w:trPr>
        <w:tc>
          <w:tcPr>
            <w:tcW w:w="7912" w:type="dxa"/>
            <w:tcBorders>
              <w:top w:val="single" w:sz="6" w:space="0" w:color="000000"/>
              <w:left w:val="single" w:sz="6" w:space="0" w:color="000000"/>
              <w:bottom w:val="single" w:sz="6" w:space="0" w:color="000000"/>
            </w:tcBorders>
            <w:shd w:val="clear" w:color="auto" w:fill="auto"/>
          </w:tcPr>
          <w:p w14:paraId="2A961690"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Вид учебной работы</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5AEC6542" w14:textId="77777777" w:rsidR="00B067C7" w:rsidRPr="009E4E11" w:rsidRDefault="00B067C7">
            <w:pPr>
              <w:jc w:val="center"/>
              <w:rPr>
                <w:rFonts w:ascii="Times New Roman" w:hAnsi="Times New Roman" w:cs="Times New Roman"/>
              </w:rPr>
            </w:pPr>
            <w:r w:rsidRPr="009E4E11">
              <w:rPr>
                <w:rFonts w:ascii="Times New Roman" w:hAnsi="Times New Roman" w:cs="Times New Roman"/>
                <w:b/>
                <w:i/>
                <w:iCs/>
              </w:rPr>
              <w:t>Объем часов</w:t>
            </w:r>
          </w:p>
        </w:tc>
      </w:tr>
      <w:tr w:rsidR="00664A0A" w:rsidRPr="009E4E11" w14:paraId="596EE597" w14:textId="77777777" w:rsidTr="00664A0A">
        <w:trPr>
          <w:trHeight w:val="285"/>
        </w:trPr>
        <w:tc>
          <w:tcPr>
            <w:tcW w:w="7912" w:type="dxa"/>
            <w:tcBorders>
              <w:top w:val="single" w:sz="6" w:space="0" w:color="000000"/>
              <w:left w:val="single" w:sz="6" w:space="0" w:color="000000"/>
              <w:bottom w:val="single" w:sz="6" w:space="0" w:color="000000"/>
            </w:tcBorders>
            <w:shd w:val="clear" w:color="auto" w:fill="auto"/>
          </w:tcPr>
          <w:p w14:paraId="1819348F" w14:textId="77777777" w:rsidR="00664A0A" w:rsidRPr="00664A0A" w:rsidRDefault="00664A0A" w:rsidP="00FE62AB">
            <w:pPr>
              <w:rPr>
                <w:rFonts w:ascii="Times New Roman" w:hAnsi="Times New Roman" w:cs="Times New Roman"/>
                <w:b/>
              </w:rPr>
            </w:pPr>
            <w:r w:rsidRPr="00664A0A">
              <w:rPr>
                <w:rFonts w:ascii="Times New Roman" w:hAnsi="Times New Roman" w:cs="Times New Roman"/>
                <w:b/>
              </w:rPr>
              <w:t>Общий объем учебной нагрузки</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1A01FDB6" w14:textId="77777777" w:rsidR="00664A0A" w:rsidRPr="00664A0A" w:rsidRDefault="00FE62AB">
            <w:pPr>
              <w:jc w:val="center"/>
              <w:rPr>
                <w:rFonts w:ascii="Times New Roman" w:hAnsi="Times New Roman" w:cs="Times New Roman"/>
                <w:b/>
              </w:rPr>
            </w:pPr>
            <w:r>
              <w:rPr>
                <w:rFonts w:ascii="Times New Roman" w:hAnsi="Times New Roman" w:cs="Times New Roman"/>
                <w:b/>
                <w:i/>
                <w:iCs/>
              </w:rPr>
              <w:t>44</w:t>
            </w:r>
          </w:p>
        </w:tc>
      </w:tr>
      <w:tr w:rsidR="00664A0A" w:rsidRPr="009E4E11" w14:paraId="1D92F0AF" w14:textId="77777777" w:rsidTr="00664A0A">
        <w:trPr>
          <w:trHeight w:val="285"/>
        </w:trPr>
        <w:tc>
          <w:tcPr>
            <w:tcW w:w="7912" w:type="dxa"/>
            <w:tcBorders>
              <w:top w:val="single" w:sz="6" w:space="0" w:color="000000"/>
              <w:left w:val="single" w:sz="6" w:space="0" w:color="000000"/>
              <w:bottom w:val="single" w:sz="6" w:space="0" w:color="000000"/>
            </w:tcBorders>
            <w:shd w:val="clear" w:color="auto" w:fill="auto"/>
          </w:tcPr>
          <w:p w14:paraId="0E6AADB9" w14:textId="77777777" w:rsidR="00664A0A" w:rsidRPr="00664A0A" w:rsidRDefault="00664A0A" w:rsidP="00FE62AB">
            <w:pPr>
              <w:jc w:val="both"/>
              <w:rPr>
                <w:rFonts w:ascii="Times New Roman" w:hAnsi="Times New Roman" w:cs="Times New Roman"/>
                <w:b/>
              </w:rPr>
            </w:pPr>
            <w:r w:rsidRPr="00664A0A">
              <w:rPr>
                <w:rFonts w:ascii="Times New Roman" w:hAnsi="Times New Roman" w:cs="Times New Roman"/>
                <w:b/>
              </w:rPr>
              <w:t>Работа обучающихся во взаимодействии с преподавателем</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2D9739D8" w14:textId="77777777" w:rsidR="00664A0A" w:rsidRPr="00664A0A" w:rsidRDefault="00FE62AB">
            <w:pPr>
              <w:jc w:val="center"/>
              <w:rPr>
                <w:rFonts w:ascii="Times New Roman" w:hAnsi="Times New Roman" w:cs="Times New Roman"/>
                <w:b/>
              </w:rPr>
            </w:pPr>
            <w:r>
              <w:rPr>
                <w:rFonts w:ascii="Times New Roman" w:hAnsi="Times New Roman" w:cs="Times New Roman"/>
                <w:b/>
                <w:i/>
                <w:iCs/>
              </w:rPr>
              <w:t>40</w:t>
            </w:r>
          </w:p>
        </w:tc>
      </w:tr>
      <w:tr w:rsidR="00B067C7" w:rsidRPr="009E4E11" w14:paraId="13F8AF45" w14:textId="77777777" w:rsidTr="00664A0A">
        <w:tc>
          <w:tcPr>
            <w:tcW w:w="7912" w:type="dxa"/>
            <w:tcBorders>
              <w:top w:val="single" w:sz="6" w:space="0" w:color="000000"/>
              <w:left w:val="single" w:sz="6" w:space="0" w:color="000000"/>
              <w:bottom w:val="single" w:sz="6" w:space="0" w:color="000000"/>
            </w:tcBorders>
            <w:shd w:val="clear" w:color="auto" w:fill="auto"/>
          </w:tcPr>
          <w:p w14:paraId="29281B8E" w14:textId="77777777" w:rsidR="00B067C7" w:rsidRPr="009E4E11" w:rsidRDefault="00B067C7">
            <w:pPr>
              <w:rPr>
                <w:rFonts w:ascii="Times New Roman" w:hAnsi="Times New Roman" w:cs="Times New Roman"/>
              </w:rPr>
            </w:pPr>
            <w:r w:rsidRPr="009E4E11">
              <w:rPr>
                <w:rFonts w:ascii="Times New Roman" w:hAnsi="Times New Roman" w:cs="Times New Roman"/>
              </w:rPr>
              <w:t>в том числе:</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02B5CFFC" w14:textId="77777777" w:rsidR="00B067C7" w:rsidRPr="009E4E11" w:rsidRDefault="00B067C7">
            <w:pPr>
              <w:snapToGrid w:val="0"/>
              <w:jc w:val="center"/>
              <w:rPr>
                <w:rFonts w:ascii="Times New Roman" w:hAnsi="Times New Roman" w:cs="Times New Roman"/>
                <w:i/>
                <w:iCs/>
              </w:rPr>
            </w:pPr>
          </w:p>
        </w:tc>
      </w:tr>
      <w:tr w:rsidR="00B067C7" w:rsidRPr="009E4E11" w14:paraId="541FA435" w14:textId="77777777" w:rsidTr="00664A0A">
        <w:tc>
          <w:tcPr>
            <w:tcW w:w="7912" w:type="dxa"/>
            <w:tcBorders>
              <w:top w:val="single" w:sz="6" w:space="0" w:color="000000"/>
              <w:left w:val="single" w:sz="6" w:space="0" w:color="000000"/>
              <w:bottom w:val="single" w:sz="6" w:space="0" w:color="000000"/>
            </w:tcBorders>
            <w:shd w:val="clear" w:color="auto" w:fill="auto"/>
          </w:tcPr>
          <w:p w14:paraId="4668B0CD" w14:textId="77777777" w:rsidR="00B067C7" w:rsidRPr="009E4E11" w:rsidRDefault="00B067C7">
            <w:pPr>
              <w:rPr>
                <w:rFonts w:ascii="Times New Roman" w:hAnsi="Times New Roman" w:cs="Times New Roman"/>
              </w:rPr>
            </w:pPr>
            <w:r w:rsidRPr="009E4E11">
              <w:rPr>
                <w:rFonts w:ascii="Times New Roman" w:hAnsi="Times New Roman" w:cs="Times New Roman"/>
              </w:rPr>
              <w:t xml:space="preserve">     лекционные занятия</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395384EF" w14:textId="77777777" w:rsidR="00B067C7" w:rsidRPr="009E4E11" w:rsidRDefault="00FE62AB">
            <w:pPr>
              <w:jc w:val="center"/>
              <w:rPr>
                <w:rFonts w:ascii="Times New Roman" w:hAnsi="Times New Roman" w:cs="Times New Roman"/>
              </w:rPr>
            </w:pPr>
            <w:r>
              <w:rPr>
                <w:rFonts w:ascii="Times New Roman" w:hAnsi="Times New Roman" w:cs="Times New Roman"/>
                <w:i/>
                <w:iCs/>
              </w:rPr>
              <w:t>20</w:t>
            </w:r>
          </w:p>
        </w:tc>
      </w:tr>
      <w:tr w:rsidR="00B067C7" w:rsidRPr="009E4E11" w14:paraId="60ED53EC" w14:textId="77777777" w:rsidTr="00664A0A">
        <w:tc>
          <w:tcPr>
            <w:tcW w:w="7912" w:type="dxa"/>
            <w:tcBorders>
              <w:top w:val="single" w:sz="6" w:space="0" w:color="000000"/>
              <w:left w:val="single" w:sz="6" w:space="0" w:color="000000"/>
              <w:bottom w:val="single" w:sz="6" w:space="0" w:color="000000"/>
            </w:tcBorders>
            <w:shd w:val="clear" w:color="auto" w:fill="auto"/>
          </w:tcPr>
          <w:p w14:paraId="5CEB67DC" w14:textId="77777777" w:rsidR="00B067C7" w:rsidRPr="009E4E11" w:rsidRDefault="00B067C7">
            <w:pPr>
              <w:rPr>
                <w:rFonts w:ascii="Times New Roman" w:hAnsi="Times New Roman" w:cs="Times New Roman"/>
              </w:rPr>
            </w:pPr>
            <w:r w:rsidRPr="009E4E11">
              <w:rPr>
                <w:rFonts w:ascii="Times New Roman" w:hAnsi="Times New Roman" w:cs="Times New Roman"/>
              </w:rPr>
              <w:t xml:space="preserve">     лабораторные работы</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4DFC3E42" w14:textId="77777777" w:rsidR="00B067C7" w:rsidRPr="009E4E11" w:rsidRDefault="00FE62AB">
            <w:pPr>
              <w:jc w:val="center"/>
              <w:rPr>
                <w:rFonts w:ascii="Times New Roman" w:hAnsi="Times New Roman" w:cs="Times New Roman"/>
              </w:rPr>
            </w:pPr>
            <w:r>
              <w:rPr>
                <w:rFonts w:ascii="Times New Roman" w:hAnsi="Times New Roman" w:cs="Times New Roman"/>
                <w:i/>
                <w:iCs/>
              </w:rPr>
              <w:t>20</w:t>
            </w:r>
          </w:p>
        </w:tc>
      </w:tr>
      <w:tr w:rsidR="00B067C7" w:rsidRPr="009E4E11" w14:paraId="0E253248" w14:textId="77777777" w:rsidTr="00664A0A">
        <w:tc>
          <w:tcPr>
            <w:tcW w:w="7912" w:type="dxa"/>
            <w:tcBorders>
              <w:top w:val="single" w:sz="6" w:space="0" w:color="000000"/>
              <w:left w:val="single" w:sz="6" w:space="0" w:color="000000"/>
              <w:bottom w:val="single" w:sz="6" w:space="0" w:color="000000"/>
            </w:tcBorders>
            <w:shd w:val="clear" w:color="auto" w:fill="auto"/>
          </w:tcPr>
          <w:p w14:paraId="0BB97ECC" w14:textId="77777777" w:rsidR="00B067C7" w:rsidRPr="009E4E11" w:rsidRDefault="00B067C7">
            <w:pPr>
              <w:rPr>
                <w:rFonts w:ascii="Times New Roman" w:hAnsi="Times New Roman" w:cs="Times New Roman"/>
              </w:rPr>
            </w:pPr>
            <w:r w:rsidRPr="009E4E11">
              <w:rPr>
                <w:rFonts w:ascii="Times New Roman" w:hAnsi="Times New Roman" w:cs="Times New Roman"/>
                <w:b/>
              </w:rPr>
              <w:t xml:space="preserve">Самостоятельная работа студента </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66420776" w14:textId="77777777" w:rsidR="00B067C7" w:rsidRPr="00664A0A" w:rsidRDefault="00FE62AB">
            <w:pPr>
              <w:jc w:val="center"/>
              <w:rPr>
                <w:rFonts w:ascii="Times New Roman" w:hAnsi="Times New Roman" w:cs="Times New Roman"/>
                <w:b/>
              </w:rPr>
            </w:pPr>
            <w:r>
              <w:rPr>
                <w:rFonts w:ascii="Times New Roman" w:hAnsi="Times New Roman" w:cs="Times New Roman"/>
                <w:b/>
                <w:i/>
                <w:iCs/>
              </w:rPr>
              <w:t>2</w:t>
            </w:r>
          </w:p>
        </w:tc>
      </w:tr>
      <w:tr w:rsidR="00664A0A" w:rsidRPr="009E4E11" w14:paraId="101AD8DE" w14:textId="77777777" w:rsidTr="00664A0A">
        <w:tc>
          <w:tcPr>
            <w:tcW w:w="7912" w:type="dxa"/>
            <w:tcBorders>
              <w:top w:val="single" w:sz="6" w:space="0" w:color="000000"/>
              <w:left w:val="single" w:sz="6" w:space="0" w:color="000000"/>
              <w:bottom w:val="single" w:sz="6" w:space="0" w:color="000000"/>
              <w:right w:val="single" w:sz="6" w:space="0" w:color="000000"/>
            </w:tcBorders>
            <w:shd w:val="clear" w:color="auto" w:fill="auto"/>
          </w:tcPr>
          <w:p w14:paraId="4406A3A9" w14:textId="77777777" w:rsidR="00664A0A" w:rsidRPr="00664A0A" w:rsidRDefault="00664A0A" w:rsidP="00664A0A">
            <w:pPr>
              <w:rPr>
                <w:rFonts w:ascii="Times New Roman" w:hAnsi="Times New Roman" w:cs="Times New Roman"/>
              </w:rPr>
            </w:pPr>
            <w:r w:rsidRPr="00664A0A">
              <w:rPr>
                <w:rFonts w:ascii="Times New Roman" w:hAnsi="Times New Roman" w:cs="Times New Roman"/>
                <w:iCs/>
              </w:rPr>
              <w:t xml:space="preserve">Промежуточная аттестация в форме </w:t>
            </w:r>
            <w:r w:rsidRPr="00664A0A">
              <w:rPr>
                <w:rFonts w:ascii="Times New Roman" w:hAnsi="Times New Roman" w:cs="Times New Roman"/>
                <w:b/>
                <w:iCs/>
              </w:rPr>
              <w:t>зачета</w:t>
            </w:r>
          </w:p>
        </w:tc>
        <w:tc>
          <w:tcPr>
            <w:tcW w:w="1807" w:type="dxa"/>
            <w:tcBorders>
              <w:top w:val="single" w:sz="6" w:space="0" w:color="000000"/>
              <w:left w:val="single" w:sz="6" w:space="0" w:color="000000"/>
              <w:bottom w:val="single" w:sz="6" w:space="0" w:color="000000"/>
              <w:right w:val="single" w:sz="6" w:space="0" w:color="000000"/>
            </w:tcBorders>
            <w:shd w:val="clear" w:color="auto" w:fill="auto"/>
          </w:tcPr>
          <w:p w14:paraId="4DC16A61" w14:textId="77777777" w:rsidR="00664A0A" w:rsidRPr="00664A0A" w:rsidRDefault="00664A0A" w:rsidP="00664A0A">
            <w:pPr>
              <w:jc w:val="center"/>
              <w:rPr>
                <w:rFonts w:ascii="Times New Roman" w:hAnsi="Times New Roman" w:cs="Times New Roman"/>
                <w:b/>
              </w:rPr>
            </w:pPr>
            <w:r w:rsidRPr="00664A0A">
              <w:rPr>
                <w:rFonts w:ascii="Times New Roman" w:hAnsi="Times New Roman" w:cs="Times New Roman"/>
                <w:b/>
                <w:i/>
                <w:iCs/>
              </w:rPr>
              <w:t>2</w:t>
            </w:r>
          </w:p>
        </w:tc>
      </w:tr>
    </w:tbl>
    <w:p w14:paraId="70FE7704" w14:textId="77777777" w:rsidR="00B067C7" w:rsidRPr="009E4E11" w:rsidRDefault="00B067C7">
      <w:pPr>
        <w:rPr>
          <w:rFonts w:ascii="Times New Roman" w:hAnsi="Times New Roman" w:cs="Times New Roman"/>
        </w:rPr>
        <w:sectPr w:rsidR="00B067C7" w:rsidRPr="009E4E11">
          <w:footerReference w:type="default" r:id="rId8"/>
          <w:footerReference w:type="first" r:id="rId9"/>
          <w:pgSz w:w="11906" w:h="16838"/>
          <w:pgMar w:top="1134" w:right="424" w:bottom="1134" w:left="1701" w:header="720" w:footer="708" w:gutter="0"/>
          <w:cols w:space="720"/>
          <w:titlePg/>
          <w:docGrid w:linePitch="360"/>
        </w:sectPr>
      </w:pPr>
    </w:p>
    <w:p w14:paraId="6D28C165" w14:textId="2F2895FE" w:rsidR="00B067C7" w:rsidRPr="00664A0A" w:rsidRDefault="00B067C7" w:rsidP="00EF17FC">
      <w:pPr>
        <w:pStyle w:val="afb"/>
        <w:rPr>
          <w:rFonts w:ascii="Times New Roman" w:hAnsi="Times New Roman" w:cs="Times New Roman"/>
          <w:u w:val="single"/>
        </w:rPr>
      </w:pPr>
      <w:r w:rsidRPr="009E4E11">
        <w:rPr>
          <w:rFonts w:ascii="Times New Roman" w:hAnsi="Times New Roman" w:cs="Times New Roman"/>
          <w:sz w:val="24"/>
          <w:szCs w:val="24"/>
        </w:rPr>
        <w:lastRenderedPageBreak/>
        <w:t>2</w:t>
      </w:r>
      <w:r w:rsidRPr="00664A0A">
        <w:rPr>
          <w:rFonts w:ascii="Times New Roman" w:hAnsi="Times New Roman" w:cs="Times New Roman"/>
        </w:rPr>
        <w:t>.2 Тематический план и содержание учебной дисциплины</w:t>
      </w:r>
      <w:r w:rsidR="009B39D0">
        <w:rPr>
          <w:rFonts w:ascii="Times New Roman" w:hAnsi="Times New Roman" w:cs="Times New Roman"/>
        </w:rPr>
        <w:t xml:space="preserve"> </w:t>
      </w:r>
      <w:r w:rsidR="00EF17FC" w:rsidRPr="00664A0A">
        <w:rPr>
          <w:rFonts w:ascii="Times New Roman" w:hAnsi="Times New Roman" w:cs="Times New Roman"/>
          <w:u w:val="single"/>
        </w:rPr>
        <w:t>Информационные системы в налогообложении</w:t>
      </w:r>
    </w:p>
    <w:p w14:paraId="4F904417" w14:textId="77777777" w:rsidR="00EF17FC" w:rsidRPr="009E4E11" w:rsidRDefault="00EF17FC">
      <w:pPr>
        <w:rPr>
          <w:rFonts w:ascii="Times New Roman" w:hAnsi="Times New Roman" w:cs="Times New Roman"/>
          <w:u w:val="single"/>
        </w:rPr>
      </w:pPr>
    </w:p>
    <w:tbl>
      <w:tblPr>
        <w:tblW w:w="0" w:type="auto"/>
        <w:tblInd w:w="-5" w:type="dxa"/>
        <w:tblLayout w:type="fixed"/>
        <w:tblLook w:val="0000" w:firstRow="0" w:lastRow="0" w:firstColumn="0" w:lastColumn="0" w:noHBand="0" w:noVBand="0"/>
      </w:tblPr>
      <w:tblGrid>
        <w:gridCol w:w="2079"/>
        <w:gridCol w:w="9468"/>
        <w:gridCol w:w="2239"/>
        <w:gridCol w:w="1665"/>
      </w:tblGrid>
      <w:tr w:rsidR="00B067C7" w:rsidRPr="00664A0A" w14:paraId="0E5541A6" w14:textId="77777777">
        <w:trPr>
          <w:trHeight w:val="23"/>
        </w:trPr>
        <w:tc>
          <w:tcPr>
            <w:tcW w:w="2079" w:type="dxa"/>
            <w:tcBorders>
              <w:top w:val="single" w:sz="4" w:space="0" w:color="000000"/>
              <w:left w:val="single" w:sz="4" w:space="0" w:color="000000"/>
              <w:bottom w:val="single" w:sz="4" w:space="0" w:color="000000"/>
            </w:tcBorders>
            <w:shd w:val="clear" w:color="auto" w:fill="auto"/>
          </w:tcPr>
          <w:p w14:paraId="6C90FEB2"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Наименование разделов и тем</w:t>
            </w:r>
          </w:p>
        </w:tc>
        <w:tc>
          <w:tcPr>
            <w:tcW w:w="9468" w:type="dxa"/>
            <w:tcBorders>
              <w:top w:val="single" w:sz="4" w:space="0" w:color="000000"/>
              <w:left w:val="single" w:sz="4" w:space="0" w:color="000000"/>
              <w:bottom w:val="single" w:sz="4" w:space="0" w:color="000000"/>
            </w:tcBorders>
            <w:shd w:val="clear" w:color="auto" w:fill="auto"/>
          </w:tcPr>
          <w:p w14:paraId="1187D26D"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239" w:type="dxa"/>
            <w:tcBorders>
              <w:top w:val="single" w:sz="4" w:space="0" w:color="000000"/>
              <w:left w:val="single" w:sz="4" w:space="0" w:color="000000"/>
              <w:bottom w:val="single" w:sz="4" w:space="0" w:color="000000"/>
            </w:tcBorders>
            <w:shd w:val="clear" w:color="auto" w:fill="auto"/>
          </w:tcPr>
          <w:p w14:paraId="22A05878"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Объем часов</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7C6EC842"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664A0A">
              <w:rPr>
                <w:rFonts w:ascii="Times New Roman" w:hAnsi="Times New Roman" w:cs="Times New Roman"/>
                <w:b/>
                <w:bCs/>
              </w:rPr>
              <w:t xml:space="preserve">Уровень </w:t>
            </w:r>
          </w:p>
          <w:p w14:paraId="410595EB"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освоения**</w:t>
            </w:r>
          </w:p>
        </w:tc>
      </w:tr>
      <w:tr w:rsidR="00B067C7" w:rsidRPr="00664A0A" w14:paraId="3A5F599D" w14:textId="77777777">
        <w:trPr>
          <w:trHeight w:val="23"/>
        </w:trPr>
        <w:tc>
          <w:tcPr>
            <w:tcW w:w="2079" w:type="dxa"/>
            <w:tcBorders>
              <w:top w:val="single" w:sz="4" w:space="0" w:color="000000"/>
              <w:left w:val="single" w:sz="4" w:space="0" w:color="000000"/>
              <w:bottom w:val="single" w:sz="4" w:space="0" w:color="000000"/>
            </w:tcBorders>
            <w:shd w:val="clear" w:color="auto" w:fill="auto"/>
          </w:tcPr>
          <w:p w14:paraId="77C438A5"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1</w:t>
            </w:r>
          </w:p>
        </w:tc>
        <w:tc>
          <w:tcPr>
            <w:tcW w:w="9468" w:type="dxa"/>
            <w:tcBorders>
              <w:top w:val="single" w:sz="4" w:space="0" w:color="000000"/>
              <w:left w:val="single" w:sz="4" w:space="0" w:color="000000"/>
              <w:bottom w:val="single" w:sz="4" w:space="0" w:color="000000"/>
            </w:tcBorders>
            <w:shd w:val="clear" w:color="auto" w:fill="auto"/>
          </w:tcPr>
          <w:p w14:paraId="3DBE0CC0"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2</w:t>
            </w:r>
          </w:p>
        </w:tc>
        <w:tc>
          <w:tcPr>
            <w:tcW w:w="2239" w:type="dxa"/>
            <w:tcBorders>
              <w:top w:val="single" w:sz="4" w:space="0" w:color="000000"/>
              <w:left w:val="single" w:sz="4" w:space="0" w:color="000000"/>
              <w:bottom w:val="single" w:sz="4" w:space="0" w:color="000000"/>
            </w:tcBorders>
            <w:shd w:val="clear" w:color="auto" w:fill="auto"/>
          </w:tcPr>
          <w:p w14:paraId="3EFBF080"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624634AA"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4</w:t>
            </w:r>
          </w:p>
        </w:tc>
      </w:tr>
      <w:tr w:rsidR="00B067C7" w:rsidRPr="00664A0A" w14:paraId="7FA9F35C" w14:textId="77777777">
        <w:trPr>
          <w:trHeight w:val="70"/>
        </w:trPr>
        <w:tc>
          <w:tcPr>
            <w:tcW w:w="15451" w:type="dxa"/>
            <w:gridSpan w:val="4"/>
            <w:tcBorders>
              <w:top w:val="single" w:sz="4" w:space="0" w:color="000000"/>
              <w:left w:val="single" w:sz="4" w:space="0" w:color="000000"/>
              <w:bottom w:val="single" w:sz="4" w:space="0" w:color="000000"/>
              <w:right w:val="single" w:sz="4" w:space="0" w:color="000000"/>
            </w:tcBorders>
            <w:shd w:val="clear" w:color="auto" w:fill="auto"/>
          </w:tcPr>
          <w:p w14:paraId="76FDBF89" w14:textId="77777777" w:rsidR="00B067C7" w:rsidRPr="00664A0A" w:rsidRDefault="00EF17FC"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
                <w:bCs/>
              </w:rPr>
              <w:t>6</w:t>
            </w:r>
            <w:r w:rsidR="00B067C7" w:rsidRPr="00664A0A">
              <w:rPr>
                <w:rFonts w:ascii="Times New Roman" w:hAnsi="Times New Roman" w:cs="Times New Roman"/>
                <w:b/>
                <w:bCs/>
              </w:rPr>
              <w:t xml:space="preserve"> семестр</w:t>
            </w:r>
          </w:p>
        </w:tc>
      </w:tr>
      <w:tr w:rsidR="00B067C7" w:rsidRPr="00664A0A" w14:paraId="40D295C3" w14:textId="77777777" w:rsidTr="00664A0A">
        <w:trPr>
          <w:cantSplit/>
          <w:trHeight w:val="249"/>
        </w:trPr>
        <w:tc>
          <w:tcPr>
            <w:tcW w:w="2079" w:type="dxa"/>
            <w:vMerge w:val="restart"/>
            <w:tcBorders>
              <w:top w:val="single" w:sz="4" w:space="0" w:color="000000"/>
              <w:left w:val="single" w:sz="4" w:space="0" w:color="000000"/>
              <w:bottom w:val="single" w:sz="4" w:space="0" w:color="000000"/>
            </w:tcBorders>
            <w:shd w:val="clear" w:color="auto" w:fill="auto"/>
          </w:tcPr>
          <w:p w14:paraId="35EA15B8"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64A0A">
              <w:rPr>
                <w:rFonts w:ascii="Times New Roman" w:hAnsi="Times New Roman" w:cs="Times New Roman"/>
                <w:b/>
                <w:bCs/>
              </w:rPr>
              <w:t xml:space="preserve">Раздел 1. </w:t>
            </w:r>
          </w:p>
          <w:p w14:paraId="70501313"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64A0A">
              <w:rPr>
                <w:rFonts w:ascii="Times New Roman" w:hAnsi="Times New Roman" w:cs="Times New Roman"/>
                <w:b/>
                <w:bCs/>
              </w:rPr>
              <w:t>Информационные системы в налогообложении</w:t>
            </w:r>
          </w:p>
          <w:p w14:paraId="4AF8BAEF"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9468" w:type="dxa"/>
            <w:tcBorders>
              <w:top w:val="single" w:sz="4" w:space="0" w:color="000000"/>
              <w:left w:val="single" w:sz="4" w:space="0" w:color="000000"/>
              <w:bottom w:val="single" w:sz="4" w:space="0" w:color="000000"/>
            </w:tcBorders>
            <w:shd w:val="clear" w:color="auto" w:fill="auto"/>
          </w:tcPr>
          <w:p w14:paraId="4328468E"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bCs/>
              </w:rPr>
              <w:t>Содержание учебного материала</w:t>
            </w:r>
          </w:p>
        </w:tc>
        <w:tc>
          <w:tcPr>
            <w:tcW w:w="2239" w:type="dxa"/>
            <w:tcBorders>
              <w:top w:val="single" w:sz="4" w:space="0" w:color="000000"/>
              <w:left w:val="single" w:sz="4" w:space="0" w:color="000000"/>
              <w:bottom w:val="single" w:sz="4" w:space="0" w:color="000000"/>
            </w:tcBorders>
            <w:shd w:val="clear" w:color="auto" w:fill="auto"/>
          </w:tcPr>
          <w:p w14:paraId="7B27865B"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365A49EB"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4A011298"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69C82810"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3EB5DFEE"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ru-RU"/>
              </w:rPr>
            </w:pPr>
            <w:r w:rsidRPr="00664A0A">
              <w:rPr>
                <w:rFonts w:ascii="Times New Roman" w:hAnsi="Times New Roman" w:cs="Times New Roman"/>
                <w:b/>
              </w:rPr>
              <w:t>Лекция 1. Налоговая информация и информационные процессы в налоговой сфере.</w:t>
            </w:r>
          </w:p>
          <w:p w14:paraId="625C7970"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 xml:space="preserve">Информация и ее виды. Свойства экономической информации. Структура экономической </w:t>
            </w:r>
            <w:proofErr w:type="spellStart"/>
            <w:proofErr w:type="gramStart"/>
            <w:r w:rsidRPr="00664A0A">
              <w:rPr>
                <w:rFonts w:ascii="Times New Roman" w:hAnsi="Times New Roman" w:cs="Times New Roman"/>
                <w:lang w:eastAsia="ru-RU"/>
              </w:rPr>
              <w:t>информации.Информационные</w:t>
            </w:r>
            <w:proofErr w:type="spellEnd"/>
            <w:proofErr w:type="gramEnd"/>
            <w:r w:rsidRPr="00664A0A">
              <w:rPr>
                <w:rFonts w:ascii="Times New Roman" w:hAnsi="Times New Roman" w:cs="Times New Roman"/>
                <w:lang w:eastAsia="ru-RU"/>
              </w:rPr>
              <w:t xml:space="preserve"> процессы. Налоговая информация.</w:t>
            </w:r>
          </w:p>
        </w:tc>
        <w:tc>
          <w:tcPr>
            <w:tcW w:w="2239" w:type="dxa"/>
            <w:tcBorders>
              <w:top w:val="single" w:sz="4" w:space="0" w:color="000000"/>
              <w:left w:val="single" w:sz="4" w:space="0" w:color="000000"/>
              <w:bottom w:val="single" w:sz="4" w:space="0" w:color="000000"/>
            </w:tcBorders>
            <w:shd w:val="clear" w:color="auto" w:fill="auto"/>
          </w:tcPr>
          <w:p w14:paraId="10AB9E93"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2</w:t>
            </w: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EF1B8F"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репродуктивный</w:t>
            </w:r>
          </w:p>
        </w:tc>
      </w:tr>
      <w:tr w:rsidR="00B067C7" w:rsidRPr="00664A0A" w14:paraId="2ADA5953"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26331C4C"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11D1699A"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ru-RU"/>
              </w:rPr>
            </w:pPr>
            <w:r w:rsidRPr="00664A0A">
              <w:rPr>
                <w:rFonts w:ascii="Times New Roman" w:hAnsi="Times New Roman" w:cs="Times New Roman"/>
                <w:b/>
              </w:rPr>
              <w:t>Лекция 2. Структура системы управления налоговой службой.</w:t>
            </w:r>
          </w:p>
          <w:p w14:paraId="29CCF231"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Единая централизованная система налоговых органов. Федеральный уровень – центральный аппарат Федеральной налоговой службы Российской Федерации. Региональный уровень – управления Службы в субъектах Российской Федерации. Муниципальный (местный) уровень – инспекции Службы по районам, районам в городах, городам без районного деления, инспекции Службы межрайонного уровня.</w:t>
            </w:r>
          </w:p>
        </w:tc>
        <w:tc>
          <w:tcPr>
            <w:tcW w:w="2239" w:type="dxa"/>
            <w:tcBorders>
              <w:top w:val="single" w:sz="4" w:space="0" w:color="000000"/>
              <w:left w:val="single" w:sz="4" w:space="0" w:color="000000"/>
              <w:bottom w:val="single" w:sz="4" w:space="0" w:color="000000"/>
            </w:tcBorders>
            <w:shd w:val="clear" w:color="auto" w:fill="auto"/>
          </w:tcPr>
          <w:p w14:paraId="367412F3"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1E07C341"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6EDB39CC"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15A18E49"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71DC44C8"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ru-RU"/>
              </w:rPr>
            </w:pPr>
            <w:r w:rsidRPr="00664A0A">
              <w:rPr>
                <w:rFonts w:ascii="Times New Roman" w:hAnsi="Times New Roman" w:cs="Times New Roman"/>
                <w:b/>
              </w:rPr>
              <w:t>Лекция 3. Информационные системы в налогообложении.</w:t>
            </w:r>
          </w:p>
          <w:p w14:paraId="2A47AAB0"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Понятие, концепции, проблемы налоговых информационных систем. Роль и место информационных систем в деятельности налоговых органов. Основные требования к АИС налоговых органов. Основные принципы построения и использования ИС в налогообложении.</w:t>
            </w:r>
          </w:p>
        </w:tc>
        <w:tc>
          <w:tcPr>
            <w:tcW w:w="2239" w:type="dxa"/>
            <w:tcBorders>
              <w:top w:val="single" w:sz="4" w:space="0" w:color="000000"/>
              <w:left w:val="single" w:sz="4" w:space="0" w:color="000000"/>
              <w:bottom w:val="single" w:sz="4" w:space="0" w:color="000000"/>
            </w:tcBorders>
            <w:shd w:val="clear" w:color="auto" w:fill="auto"/>
          </w:tcPr>
          <w:p w14:paraId="1A6BE97F"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38E97285"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14544E1D"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6B452D02"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57DCA720"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ru-RU"/>
              </w:rPr>
            </w:pPr>
            <w:r w:rsidRPr="00664A0A">
              <w:rPr>
                <w:rFonts w:ascii="Times New Roman" w:hAnsi="Times New Roman" w:cs="Times New Roman"/>
                <w:b/>
              </w:rPr>
              <w:t>Лекция 4. Структура налоговых информационных систем.</w:t>
            </w:r>
          </w:p>
          <w:p w14:paraId="47046B23"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Функциональные подсистемы АИС налоговых уровней на уровне субъекта РФ. Функциональные подсистемы АИС налоговых уровней на территориальном уровне.</w:t>
            </w:r>
          </w:p>
        </w:tc>
        <w:tc>
          <w:tcPr>
            <w:tcW w:w="2239" w:type="dxa"/>
            <w:tcBorders>
              <w:top w:val="single" w:sz="4" w:space="0" w:color="000000"/>
              <w:left w:val="single" w:sz="4" w:space="0" w:color="000000"/>
              <w:bottom w:val="single" w:sz="4" w:space="0" w:color="000000"/>
            </w:tcBorders>
            <w:shd w:val="clear" w:color="auto" w:fill="auto"/>
          </w:tcPr>
          <w:p w14:paraId="0F8F08DE"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4</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7D53D661"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7E1AE94C"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01456037"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5D88E1DD"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ru-RU"/>
              </w:rPr>
            </w:pPr>
            <w:r w:rsidRPr="00664A0A">
              <w:rPr>
                <w:rFonts w:ascii="Times New Roman" w:hAnsi="Times New Roman" w:cs="Times New Roman"/>
                <w:b/>
              </w:rPr>
              <w:t>Лекция 5. АИС налоговой инспекции как совокупность автоматизированных рабочих мест.</w:t>
            </w:r>
          </w:p>
          <w:p w14:paraId="674DCADA"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Модель автоматизации районной налоговой инспекции. АРМ внутри налоговой системы.</w:t>
            </w:r>
          </w:p>
        </w:tc>
        <w:tc>
          <w:tcPr>
            <w:tcW w:w="2239" w:type="dxa"/>
            <w:tcBorders>
              <w:top w:val="single" w:sz="4" w:space="0" w:color="000000"/>
              <w:left w:val="single" w:sz="4" w:space="0" w:color="000000"/>
              <w:bottom w:val="single" w:sz="4" w:space="0" w:color="000000"/>
            </w:tcBorders>
            <w:shd w:val="clear" w:color="auto" w:fill="auto"/>
          </w:tcPr>
          <w:p w14:paraId="2E6C0442" w14:textId="77777777" w:rsidR="00B067C7" w:rsidRPr="00664A0A" w:rsidRDefault="00EF17FC"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00EC2382"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2E3F4D10"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6974F5DB"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4708B17E"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ru-RU"/>
              </w:rPr>
            </w:pPr>
            <w:r w:rsidRPr="00664A0A">
              <w:rPr>
                <w:rFonts w:ascii="Times New Roman" w:hAnsi="Times New Roman" w:cs="Times New Roman"/>
                <w:b/>
              </w:rPr>
              <w:t>Лекция 6. Федеральные, региональные и местные налоги в налоговой системе РФ</w:t>
            </w:r>
          </w:p>
          <w:p w14:paraId="338E0DEF"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Федеральные налоги и сборы (налог на добавленную стоимость, акцизы, налог на прибыль организаций, налог на добычу полезных ископаемых, водный налог, сборы за пользование объектами животного мира и за пользование объектами водных биологических ресурсов, государственная пошлина, налог на доходы физических лиц). Региональные налоги (налог на имущество организаций, транспортный налог, налог на игорный бизнес). Местные налоги (земельный налог, налогообложение имущества физических лиц).</w:t>
            </w:r>
          </w:p>
        </w:tc>
        <w:tc>
          <w:tcPr>
            <w:tcW w:w="2239" w:type="dxa"/>
            <w:tcBorders>
              <w:top w:val="single" w:sz="4" w:space="0" w:color="000000"/>
              <w:left w:val="single" w:sz="4" w:space="0" w:color="000000"/>
              <w:bottom w:val="single" w:sz="4" w:space="0" w:color="000000"/>
            </w:tcBorders>
            <w:shd w:val="clear" w:color="auto" w:fill="auto"/>
          </w:tcPr>
          <w:p w14:paraId="6BB95786"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405F9761"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6B0A7716"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4D7C3D12"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323FC8B6"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ru-RU"/>
              </w:rPr>
            </w:pPr>
            <w:r w:rsidRPr="00664A0A">
              <w:rPr>
                <w:rFonts w:ascii="Times New Roman" w:hAnsi="Times New Roman" w:cs="Times New Roman"/>
                <w:b/>
              </w:rPr>
              <w:t>Лекция 7. Специальные налоговые режимы.</w:t>
            </w:r>
          </w:p>
          <w:p w14:paraId="5403BA8B"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Единый сельскохозяйственный налог. Упрощенная система налогообложения. Единый налог на вмененный доход для отдельных видов деятельности. Система налогообложения при выполнении соглашений о разделе продукции. Патентная система налогообложения.</w:t>
            </w:r>
          </w:p>
        </w:tc>
        <w:tc>
          <w:tcPr>
            <w:tcW w:w="2239" w:type="dxa"/>
            <w:tcBorders>
              <w:top w:val="single" w:sz="4" w:space="0" w:color="000000"/>
              <w:left w:val="single" w:sz="4" w:space="0" w:color="000000"/>
              <w:bottom w:val="single" w:sz="4" w:space="0" w:color="000000"/>
            </w:tcBorders>
            <w:shd w:val="clear" w:color="auto" w:fill="auto"/>
          </w:tcPr>
          <w:p w14:paraId="2E184AD4"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74FB62CE"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4B51705A"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0B8789BF"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69BC1683"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rPr>
              <w:t>Лекция 8</w:t>
            </w:r>
            <w:hyperlink w:anchor="__RefHeading___Toc305098679" w:history="1">
              <w:r w:rsidRPr="00664A0A">
                <w:rPr>
                  <w:rStyle w:val="ab"/>
                  <w:rFonts w:ascii="Times New Roman" w:hAnsi="Times New Roman" w:cs="Times New Roman"/>
                  <w:b/>
                  <w:color w:val="auto"/>
                  <w:u w:val="none"/>
                </w:rPr>
                <w:t>. Электронный документооборот. Взаимодействие участников информационного обмена в налогообложении.</w:t>
              </w:r>
            </w:hyperlink>
          </w:p>
          <w:p w14:paraId="6FB88D48" w14:textId="77777777" w:rsidR="00B067C7" w:rsidRPr="00664A0A" w:rsidRDefault="009B39D0" w:rsidP="00664A0A">
            <w:pPr>
              <w:pStyle w:val="212"/>
              <w:spacing w:after="0" w:line="240" w:lineRule="auto"/>
              <w:rPr>
                <w:rFonts w:ascii="Times New Roman" w:hAnsi="Times New Roman" w:cs="Times New Roman"/>
                <w:bCs/>
                <w:i/>
              </w:rPr>
            </w:pPr>
            <w:hyperlink w:anchor="__RefHeading___Toc305098680" w:history="1">
              <w:r w:rsidR="00B067C7" w:rsidRPr="00664A0A">
                <w:rPr>
                  <w:rStyle w:val="ab"/>
                  <w:rFonts w:ascii="Times New Roman" w:hAnsi="Times New Roman" w:cs="Times New Roman"/>
                  <w:color w:val="auto"/>
                  <w:u w:val="none"/>
                  <w:lang w:eastAsia="ru-RU"/>
                </w:rPr>
                <w:t xml:space="preserve">Понятие электронного </w:t>
              </w:r>
              <w:proofErr w:type="spellStart"/>
              <w:r w:rsidR="00B067C7" w:rsidRPr="00664A0A">
                <w:rPr>
                  <w:rStyle w:val="ab"/>
                  <w:rFonts w:ascii="Times New Roman" w:hAnsi="Times New Roman" w:cs="Times New Roman"/>
                  <w:color w:val="auto"/>
                  <w:u w:val="none"/>
                  <w:lang w:eastAsia="ru-RU"/>
                </w:rPr>
                <w:t>документооборота.</w:t>
              </w:r>
            </w:hyperlink>
            <w:hyperlink w:anchor="__RefHeading___Toc305098681" w:history="1">
              <w:r w:rsidR="00B067C7" w:rsidRPr="00664A0A">
                <w:rPr>
                  <w:rStyle w:val="ab"/>
                  <w:rFonts w:ascii="Times New Roman" w:hAnsi="Times New Roman" w:cs="Times New Roman"/>
                  <w:color w:val="auto"/>
                  <w:u w:val="none"/>
                  <w:lang w:eastAsia="ru-RU"/>
                </w:rPr>
                <w:t>Характеристика</w:t>
              </w:r>
              <w:proofErr w:type="spellEnd"/>
              <w:r w:rsidR="00B067C7" w:rsidRPr="00664A0A">
                <w:rPr>
                  <w:rStyle w:val="ab"/>
                  <w:rFonts w:ascii="Times New Roman" w:hAnsi="Times New Roman" w:cs="Times New Roman"/>
                  <w:color w:val="auto"/>
                  <w:u w:val="none"/>
                  <w:lang w:eastAsia="ru-RU"/>
                </w:rPr>
                <w:t xml:space="preserve"> системы представления налоговых деклараций в электронном виде.</w:t>
              </w:r>
            </w:hyperlink>
            <w:hyperlink w:anchor="__RefHeading___Toc305098682" w:history="1">
              <w:r w:rsidR="00B067C7" w:rsidRPr="00664A0A">
                <w:rPr>
                  <w:rStyle w:val="ab"/>
                  <w:rFonts w:ascii="Times New Roman" w:hAnsi="Times New Roman" w:cs="Times New Roman"/>
                  <w:color w:val="auto"/>
                  <w:u w:val="none"/>
                  <w:lang w:eastAsia="ru-RU"/>
                </w:rPr>
                <w:t xml:space="preserve"> Условия перехода на систему представления электронных налоговых </w:t>
              </w:r>
              <w:proofErr w:type="spellStart"/>
              <w:r w:rsidR="00B067C7" w:rsidRPr="00664A0A">
                <w:rPr>
                  <w:rStyle w:val="ab"/>
                  <w:rFonts w:ascii="Times New Roman" w:hAnsi="Times New Roman" w:cs="Times New Roman"/>
                  <w:color w:val="auto"/>
                  <w:u w:val="none"/>
                  <w:lang w:eastAsia="ru-RU"/>
                </w:rPr>
                <w:t>деклараций.</w:t>
              </w:r>
            </w:hyperlink>
            <w:hyperlink w:anchor="__RefHeading___Toc305098683" w:history="1">
              <w:r w:rsidR="00B067C7" w:rsidRPr="00664A0A">
                <w:rPr>
                  <w:rStyle w:val="ab"/>
                  <w:rFonts w:ascii="Times New Roman" w:hAnsi="Times New Roman" w:cs="Times New Roman"/>
                  <w:color w:val="auto"/>
                  <w:u w:val="none"/>
                  <w:lang w:eastAsia="ru-RU"/>
                </w:rPr>
                <w:t>Последовательность</w:t>
              </w:r>
              <w:proofErr w:type="spellEnd"/>
              <w:r w:rsidR="00B067C7" w:rsidRPr="00664A0A">
                <w:rPr>
                  <w:rStyle w:val="ab"/>
                  <w:rFonts w:ascii="Times New Roman" w:hAnsi="Times New Roman" w:cs="Times New Roman"/>
                  <w:color w:val="auto"/>
                  <w:u w:val="none"/>
                  <w:lang w:eastAsia="ru-RU"/>
                </w:rPr>
                <w:t xml:space="preserve"> действий при отправке отчетности в электронном виде</w:t>
              </w:r>
            </w:hyperlink>
            <w:r w:rsidR="00B067C7" w:rsidRPr="00664A0A">
              <w:rPr>
                <w:rFonts w:ascii="Times New Roman" w:hAnsi="Times New Roman" w:cs="Times New Roman"/>
                <w:lang w:eastAsia="ru-RU"/>
              </w:rPr>
              <w:t xml:space="preserve">. </w:t>
            </w:r>
            <w:hyperlink w:anchor="__RefHeading___Toc305098684" w:history="1">
              <w:r w:rsidR="00B067C7" w:rsidRPr="00664A0A">
                <w:rPr>
                  <w:rStyle w:val="ab"/>
                  <w:rFonts w:ascii="Times New Roman" w:hAnsi="Times New Roman" w:cs="Times New Roman"/>
                  <w:color w:val="auto"/>
                  <w:u w:val="none"/>
                  <w:lang w:eastAsia="ru-RU"/>
                </w:rPr>
                <w:t xml:space="preserve">Преимущества системы представления электронных налоговых </w:t>
              </w:r>
              <w:proofErr w:type="spellStart"/>
              <w:r w:rsidR="00B067C7" w:rsidRPr="00664A0A">
                <w:rPr>
                  <w:rStyle w:val="ab"/>
                  <w:rFonts w:ascii="Times New Roman" w:hAnsi="Times New Roman" w:cs="Times New Roman"/>
                  <w:color w:val="auto"/>
                  <w:u w:val="none"/>
                  <w:lang w:eastAsia="ru-RU"/>
                </w:rPr>
                <w:t>деклараций.</w:t>
              </w:r>
            </w:hyperlink>
            <w:hyperlink w:anchor="__RefHeading___Toc305098685" w:history="1">
              <w:r w:rsidR="00B067C7" w:rsidRPr="00664A0A">
                <w:rPr>
                  <w:rStyle w:val="ab"/>
                  <w:rFonts w:ascii="Times New Roman" w:hAnsi="Times New Roman" w:cs="Times New Roman"/>
                  <w:color w:val="auto"/>
                  <w:u w:val="none"/>
                  <w:lang w:eastAsia="ru-RU"/>
                </w:rPr>
                <w:t>Сдача</w:t>
              </w:r>
              <w:proofErr w:type="spellEnd"/>
              <w:r w:rsidR="00B067C7" w:rsidRPr="00664A0A">
                <w:rPr>
                  <w:rStyle w:val="ab"/>
                  <w:rFonts w:ascii="Times New Roman" w:hAnsi="Times New Roman" w:cs="Times New Roman"/>
                  <w:color w:val="auto"/>
                  <w:u w:val="none"/>
                  <w:lang w:eastAsia="ru-RU"/>
                </w:rPr>
                <w:t xml:space="preserve"> налоговой и бухгалтерской отчетности через сеть Интернет.</w:t>
              </w:r>
            </w:hyperlink>
            <w:hyperlink w:anchor="__RefHeading___Toc305098671" w:history="1">
              <w:r w:rsidR="00B067C7" w:rsidRPr="00664A0A">
                <w:rPr>
                  <w:rStyle w:val="ab"/>
                  <w:rFonts w:ascii="Times New Roman" w:hAnsi="Times New Roman" w:cs="Times New Roman"/>
                  <w:color w:val="auto"/>
                  <w:u w:val="none"/>
                  <w:lang w:eastAsia="ru-RU"/>
                </w:rPr>
                <w:t xml:space="preserve"> Информационная безопасность в налоговой сфере.</w:t>
              </w:r>
            </w:hyperlink>
          </w:p>
        </w:tc>
        <w:tc>
          <w:tcPr>
            <w:tcW w:w="2239" w:type="dxa"/>
            <w:tcBorders>
              <w:top w:val="single" w:sz="4" w:space="0" w:color="000000"/>
              <w:left w:val="single" w:sz="4" w:space="0" w:color="000000"/>
              <w:bottom w:val="single" w:sz="4" w:space="0" w:color="000000"/>
            </w:tcBorders>
            <w:shd w:val="clear" w:color="auto" w:fill="auto"/>
          </w:tcPr>
          <w:p w14:paraId="1611005D" w14:textId="77777777" w:rsidR="00B067C7" w:rsidRPr="00664A0A" w:rsidRDefault="00EF17FC"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2547B758"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14009330" w14:textId="77777777">
        <w:trPr>
          <w:cantSplit/>
          <w:trHeight w:val="377"/>
        </w:trPr>
        <w:tc>
          <w:tcPr>
            <w:tcW w:w="2079" w:type="dxa"/>
            <w:vMerge/>
            <w:tcBorders>
              <w:top w:val="single" w:sz="4" w:space="0" w:color="000000"/>
              <w:left w:val="single" w:sz="4" w:space="0" w:color="000000"/>
              <w:bottom w:val="single" w:sz="4" w:space="0" w:color="000000"/>
            </w:tcBorders>
            <w:shd w:val="clear" w:color="auto" w:fill="auto"/>
          </w:tcPr>
          <w:p w14:paraId="0E500E2E"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303CBA40"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rPr>
              <w:t xml:space="preserve">Лекция 9. Программные продукты для представления налоговой отчетности через </w:t>
            </w:r>
            <w:proofErr w:type="spellStart"/>
            <w:r w:rsidRPr="00664A0A">
              <w:rPr>
                <w:rFonts w:ascii="Times New Roman" w:hAnsi="Times New Roman" w:cs="Times New Roman"/>
                <w:b/>
              </w:rPr>
              <w:t>Интернет.</w:t>
            </w:r>
            <w:r w:rsidRPr="00664A0A">
              <w:rPr>
                <w:rFonts w:ascii="Times New Roman" w:hAnsi="Times New Roman" w:cs="Times New Roman"/>
              </w:rPr>
              <w:t>Налогоплательщик</w:t>
            </w:r>
            <w:proofErr w:type="spellEnd"/>
            <w:r w:rsidRPr="00664A0A">
              <w:rPr>
                <w:rFonts w:ascii="Times New Roman" w:hAnsi="Times New Roman" w:cs="Times New Roman"/>
              </w:rPr>
              <w:t xml:space="preserve"> ЮЛ. СБИС «Электронная отчетность». 1С: Бухгалтерия. Контур-Экстерн.</w:t>
            </w:r>
          </w:p>
        </w:tc>
        <w:tc>
          <w:tcPr>
            <w:tcW w:w="2239" w:type="dxa"/>
            <w:tcBorders>
              <w:top w:val="single" w:sz="4" w:space="0" w:color="000000"/>
              <w:left w:val="single" w:sz="4" w:space="0" w:color="000000"/>
              <w:bottom w:val="single" w:sz="4" w:space="0" w:color="000000"/>
            </w:tcBorders>
            <w:shd w:val="clear" w:color="auto" w:fill="auto"/>
          </w:tcPr>
          <w:p w14:paraId="24C2044A" w14:textId="77777777" w:rsidR="00B067C7" w:rsidRPr="00664A0A" w:rsidRDefault="00EF17FC"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422B58F5"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23C3CADC" w14:textId="77777777">
        <w:trPr>
          <w:cantSplit/>
          <w:trHeight w:val="77"/>
        </w:trPr>
        <w:tc>
          <w:tcPr>
            <w:tcW w:w="2079" w:type="dxa"/>
            <w:vMerge/>
            <w:tcBorders>
              <w:top w:val="single" w:sz="4" w:space="0" w:color="000000"/>
              <w:left w:val="single" w:sz="4" w:space="0" w:color="000000"/>
              <w:bottom w:val="single" w:sz="4" w:space="0" w:color="000000"/>
            </w:tcBorders>
            <w:shd w:val="clear" w:color="auto" w:fill="auto"/>
          </w:tcPr>
          <w:p w14:paraId="751B464A"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32648B61"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bCs/>
              </w:rPr>
              <w:t xml:space="preserve">Лабораторная работа 1. </w:t>
            </w:r>
            <w:r w:rsidRPr="00664A0A">
              <w:rPr>
                <w:rFonts w:ascii="Times New Roman" w:hAnsi="Times New Roman" w:cs="Times New Roman"/>
                <w:bCs/>
              </w:rPr>
              <w:t>Выбор налога для формирование налоговой отчетности и его характеристика.</w:t>
            </w:r>
          </w:p>
        </w:tc>
        <w:tc>
          <w:tcPr>
            <w:tcW w:w="2239" w:type="dxa"/>
            <w:tcBorders>
              <w:top w:val="single" w:sz="4" w:space="0" w:color="000000"/>
              <w:left w:val="single" w:sz="4" w:space="0" w:color="000000"/>
              <w:bottom w:val="single" w:sz="4" w:space="0" w:color="000000"/>
            </w:tcBorders>
            <w:shd w:val="clear" w:color="auto" w:fill="auto"/>
          </w:tcPr>
          <w:p w14:paraId="5643E3E0" w14:textId="77777777" w:rsidR="00B067C7" w:rsidRPr="00664A0A" w:rsidRDefault="00EF17FC"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2</w:t>
            </w: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89E7D6"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664A0A">
              <w:rPr>
                <w:rFonts w:ascii="Times New Roman" w:hAnsi="Times New Roman" w:cs="Times New Roman"/>
                <w:bCs/>
                <w:i/>
              </w:rPr>
              <w:t>продуктивный,</w:t>
            </w:r>
          </w:p>
          <w:p w14:paraId="168FBFF5"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 xml:space="preserve">репродуктивный </w:t>
            </w:r>
          </w:p>
        </w:tc>
      </w:tr>
      <w:tr w:rsidR="00B067C7" w:rsidRPr="00664A0A" w14:paraId="43265E27" w14:textId="77777777">
        <w:trPr>
          <w:cantSplit/>
          <w:trHeight w:val="77"/>
        </w:trPr>
        <w:tc>
          <w:tcPr>
            <w:tcW w:w="2079" w:type="dxa"/>
            <w:vMerge/>
            <w:tcBorders>
              <w:top w:val="single" w:sz="4" w:space="0" w:color="000000"/>
              <w:left w:val="single" w:sz="4" w:space="0" w:color="000000"/>
              <w:bottom w:val="single" w:sz="4" w:space="0" w:color="000000"/>
            </w:tcBorders>
            <w:shd w:val="clear" w:color="auto" w:fill="auto"/>
          </w:tcPr>
          <w:p w14:paraId="294A1DE2"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1B693747"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bCs/>
              </w:rPr>
              <w:t xml:space="preserve">Лабораторная работа </w:t>
            </w:r>
            <w:proofErr w:type="gramStart"/>
            <w:r w:rsidRPr="00664A0A">
              <w:rPr>
                <w:rFonts w:ascii="Times New Roman" w:hAnsi="Times New Roman" w:cs="Times New Roman"/>
                <w:b/>
                <w:bCs/>
              </w:rPr>
              <w:t>2.</w:t>
            </w:r>
            <w:r w:rsidRPr="00664A0A">
              <w:rPr>
                <w:rFonts w:ascii="Times New Roman" w:hAnsi="Times New Roman" w:cs="Times New Roman"/>
                <w:bCs/>
              </w:rPr>
              <w:t>Формирование</w:t>
            </w:r>
            <w:proofErr w:type="gramEnd"/>
            <w:r w:rsidRPr="00664A0A">
              <w:rPr>
                <w:rFonts w:ascii="Times New Roman" w:hAnsi="Times New Roman" w:cs="Times New Roman"/>
                <w:bCs/>
              </w:rPr>
              <w:t xml:space="preserve"> данных для конкретного юридического лица, вносимых в налоговую декларацию. </w:t>
            </w:r>
          </w:p>
        </w:tc>
        <w:tc>
          <w:tcPr>
            <w:tcW w:w="2239" w:type="dxa"/>
            <w:tcBorders>
              <w:top w:val="single" w:sz="4" w:space="0" w:color="000000"/>
              <w:left w:val="single" w:sz="4" w:space="0" w:color="000000"/>
              <w:bottom w:val="single" w:sz="4" w:space="0" w:color="000000"/>
            </w:tcBorders>
            <w:shd w:val="clear" w:color="auto" w:fill="auto"/>
          </w:tcPr>
          <w:p w14:paraId="2E7A5FE8" w14:textId="77777777" w:rsidR="00B067C7" w:rsidRPr="00664A0A" w:rsidRDefault="00EF17FC"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2</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27BE1B34"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76012811" w14:textId="77777777">
        <w:trPr>
          <w:cantSplit/>
          <w:trHeight w:val="77"/>
        </w:trPr>
        <w:tc>
          <w:tcPr>
            <w:tcW w:w="2079" w:type="dxa"/>
            <w:vMerge/>
            <w:tcBorders>
              <w:top w:val="single" w:sz="4" w:space="0" w:color="000000"/>
              <w:left w:val="single" w:sz="4" w:space="0" w:color="000000"/>
              <w:bottom w:val="single" w:sz="4" w:space="0" w:color="000000"/>
            </w:tcBorders>
            <w:shd w:val="clear" w:color="auto" w:fill="auto"/>
          </w:tcPr>
          <w:p w14:paraId="31F6C3DA"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62C4592F"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bCs/>
              </w:rPr>
              <w:t xml:space="preserve">Лабораторная работа </w:t>
            </w:r>
            <w:proofErr w:type="gramStart"/>
            <w:r w:rsidRPr="00664A0A">
              <w:rPr>
                <w:rFonts w:ascii="Times New Roman" w:hAnsi="Times New Roman" w:cs="Times New Roman"/>
                <w:b/>
                <w:bCs/>
              </w:rPr>
              <w:t>3.</w:t>
            </w:r>
            <w:r w:rsidRPr="00664A0A">
              <w:rPr>
                <w:rFonts w:ascii="Times New Roman" w:hAnsi="Times New Roman" w:cs="Times New Roman"/>
                <w:bCs/>
              </w:rPr>
              <w:t>Описание</w:t>
            </w:r>
            <w:proofErr w:type="gramEnd"/>
            <w:r w:rsidRPr="00664A0A">
              <w:rPr>
                <w:rFonts w:ascii="Times New Roman" w:hAnsi="Times New Roman" w:cs="Times New Roman"/>
                <w:bCs/>
              </w:rPr>
              <w:t xml:space="preserve"> процесса формирования отчетности в программе «Налогоплательщик ЮЛ». Анализ программы.</w:t>
            </w:r>
          </w:p>
        </w:tc>
        <w:tc>
          <w:tcPr>
            <w:tcW w:w="2239" w:type="dxa"/>
            <w:tcBorders>
              <w:top w:val="single" w:sz="4" w:space="0" w:color="000000"/>
              <w:left w:val="single" w:sz="4" w:space="0" w:color="000000"/>
              <w:bottom w:val="single" w:sz="4" w:space="0" w:color="000000"/>
            </w:tcBorders>
            <w:shd w:val="clear" w:color="auto" w:fill="auto"/>
          </w:tcPr>
          <w:p w14:paraId="219E5BDC"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4</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5336BD18"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34D371F9" w14:textId="77777777">
        <w:trPr>
          <w:cantSplit/>
          <w:trHeight w:val="77"/>
        </w:trPr>
        <w:tc>
          <w:tcPr>
            <w:tcW w:w="2079" w:type="dxa"/>
            <w:vMerge/>
            <w:tcBorders>
              <w:top w:val="single" w:sz="4" w:space="0" w:color="000000"/>
              <w:left w:val="single" w:sz="4" w:space="0" w:color="000000"/>
              <w:bottom w:val="single" w:sz="4" w:space="0" w:color="000000"/>
            </w:tcBorders>
            <w:shd w:val="clear" w:color="auto" w:fill="auto"/>
          </w:tcPr>
          <w:p w14:paraId="256B1907"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18ABD6F8"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bCs/>
              </w:rPr>
              <w:t xml:space="preserve">Лабораторная работа </w:t>
            </w:r>
            <w:proofErr w:type="gramStart"/>
            <w:r w:rsidRPr="00664A0A">
              <w:rPr>
                <w:rFonts w:ascii="Times New Roman" w:hAnsi="Times New Roman" w:cs="Times New Roman"/>
                <w:b/>
                <w:bCs/>
              </w:rPr>
              <w:t>4.</w:t>
            </w:r>
            <w:r w:rsidRPr="00664A0A">
              <w:rPr>
                <w:rFonts w:ascii="Times New Roman" w:hAnsi="Times New Roman" w:cs="Times New Roman"/>
                <w:bCs/>
              </w:rPr>
              <w:t>Описание</w:t>
            </w:r>
            <w:proofErr w:type="gramEnd"/>
            <w:r w:rsidRPr="00664A0A">
              <w:rPr>
                <w:rFonts w:ascii="Times New Roman" w:hAnsi="Times New Roman" w:cs="Times New Roman"/>
                <w:bCs/>
              </w:rPr>
              <w:t xml:space="preserve"> процесса формирования отчетности в программе </w:t>
            </w:r>
            <w:r w:rsidR="000F05B2">
              <w:rPr>
                <w:rFonts w:ascii="Times New Roman" w:hAnsi="Times New Roman" w:cs="Times New Roman"/>
                <w:bCs/>
              </w:rPr>
              <w:t>«СБИС. «Электронная отчетность»</w:t>
            </w:r>
            <w:r w:rsidRPr="00664A0A">
              <w:rPr>
                <w:rFonts w:ascii="Times New Roman" w:hAnsi="Times New Roman" w:cs="Times New Roman"/>
                <w:bCs/>
              </w:rPr>
              <w:t>. Анализ программы.</w:t>
            </w:r>
          </w:p>
        </w:tc>
        <w:tc>
          <w:tcPr>
            <w:tcW w:w="2239" w:type="dxa"/>
            <w:tcBorders>
              <w:top w:val="single" w:sz="4" w:space="0" w:color="000000"/>
              <w:left w:val="single" w:sz="4" w:space="0" w:color="000000"/>
              <w:bottom w:val="single" w:sz="4" w:space="0" w:color="000000"/>
            </w:tcBorders>
            <w:shd w:val="clear" w:color="auto" w:fill="auto"/>
          </w:tcPr>
          <w:p w14:paraId="1362AF21"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4</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4BE53FF5"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11044B51" w14:textId="77777777">
        <w:trPr>
          <w:cantSplit/>
          <w:trHeight w:val="77"/>
        </w:trPr>
        <w:tc>
          <w:tcPr>
            <w:tcW w:w="2079" w:type="dxa"/>
            <w:vMerge/>
            <w:tcBorders>
              <w:top w:val="single" w:sz="4" w:space="0" w:color="000000"/>
              <w:left w:val="single" w:sz="4" w:space="0" w:color="000000"/>
              <w:bottom w:val="single" w:sz="4" w:space="0" w:color="000000"/>
            </w:tcBorders>
            <w:shd w:val="clear" w:color="auto" w:fill="auto"/>
          </w:tcPr>
          <w:p w14:paraId="2EC81A60"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4DA8A233"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bCs/>
              </w:rPr>
              <w:t xml:space="preserve">Лабораторная работа </w:t>
            </w:r>
            <w:proofErr w:type="gramStart"/>
            <w:r w:rsidRPr="00664A0A">
              <w:rPr>
                <w:rFonts w:ascii="Times New Roman" w:hAnsi="Times New Roman" w:cs="Times New Roman"/>
                <w:b/>
                <w:bCs/>
              </w:rPr>
              <w:t>5.</w:t>
            </w:r>
            <w:r w:rsidRPr="00664A0A">
              <w:rPr>
                <w:rFonts w:ascii="Times New Roman" w:hAnsi="Times New Roman" w:cs="Times New Roman"/>
                <w:bCs/>
              </w:rPr>
              <w:t>Описание</w:t>
            </w:r>
            <w:proofErr w:type="gramEnd"/>
            <w:r w:rsidRPr="00664A0A">
              <w:rPr>
                <w:rFonts w:ascii="Times New Roman" w:hAnsi="Times New Roman" w:cs="Times New Roman"/>
                <w:bCs/>
              </w:rPr>
              <w:t xml:space="preserve"> процесса формирования отчетности в программе «1С: Бухгалтерия». Анализ программы.</w:t>
            </w:r>
          </w:p>
        </w:tc>
        <w:tc>
          <w:tcPr>
            <w:tcW w:w="2239" w:type="dxa"/>
            <w:tcBorders>
              <w:top w:val="single" w:sz="4" w:space="0" w:color="000000"/>
              <w:left w:val="single" w:sz="4" w:space="0" w:color="000000"/>
              <w:bottom w:val="single" w:sz="4" w:space="0" w:color="000000"/>
            </w:tcBorders>
            <w:shd w:val="clear" w:color="auto" w:fill="auto"/>
          </w:tcPr>
          <w:p w14:paraId="596369C0"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4</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55DCC1D1"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08D68F2C" w14:textId="77777777">
        <w:trPr>
          <w:cantSplit/>
          <w:trHeight w:val="77"/>
        </w:trPr>
        <w:tc>
          <w:tcPr>
            <w:tcW w:w="2079" w:type="dxa"/>
            <w:vMerge/>
            <w:tcBorders>
              <w:top w:val="single" w:sz="4" w:space="0" w:color="000000"/>
              <w:left w:val="single" w:sz="4" w:space="0" w:color="000000"/>
              <w:bottom w:val="single" w:sz="4" w:space="0" w:color="000000"/>
            </w:tcBorders>
            <w:shd w:val="clear" w:color="auto" w:fill="auto"/>
          </w:tcPr>
          <w:p w14:paraId="6CCA147A"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1F80730D"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64A0A">
              <w:rPr>
                <w:rFonts w:ascii="Times New Roman" w:hAnsi="Times New Roman" w:cs="Times New Roman"/>
                <w:b/>
                <w:bCs/>
              </w:rPr>
              <w:t xml:space="preserve">Лабораторная работа </w:t>
            </w:r>
            <w:proofErr w:type="gramStart"/>
            <w:r w:rsidRPr="00664A0A">
              <w:rPr>
                <w:rFonts w:ascii="Times New Roman" w:hAnsi="Times New Roman" w:cs="Times New Roman"/>
                <w:b/>
                <w:bCs/>
              </w:rPr>
              <w:t>6.</w:t>
            </w:r>
            <w:r w:rsidRPr="00664A0A">
              <w:rPr>
                <w:rFonts w:ascii="Times New Roman" w:hAnsi="Times New Roman" w:cs="Times New Roman"/>
                <w:bCs/>
              </w:rPr>
              <w:t>Описание</w:t>
            </w:r>
            <w:proofErr w:type="gramEnd"/>
            <w:r w:rsidRPr="00664A0A">
              <w:rPr>
                <w:rFonts w:ascii="Times New Roman" w:hAnsi="Times New Roman" w:cs="Times New Roman"/>
                <w:bCs/>
              </w:rPr>
              <w:t xml:space="preserve"> процесса формирования отчетности в программе «Контур-Экстерн». Анализ программы.</w:t>
            </w:r>
          </w:p>
        </w:tc>
        <w:tc>
          <w:tcPr>
            <w:tcW w:w="2239" w:type="dxa"/>
            <w:tcBorders>
              <w:top w:val="single" w:sz="4" w:space="0" w:color="000000"/>
              <w:left w:val="single" w:sz="4" w:space="0" w:color="000000"/>
              <w:bottom w:val="single" w:sz="4" w:space="0" w:color="000000"/>
            </w:tcBorders>
            <w:shd w:val="clear" w:color="auto" w:fill="auto"/>
          </w:tcPr>
          <w:p w14:paraId="1DCA6E66" w14:textId="77777777" w:rsidR="00B067C7" w:rsidRPr="00664A0A" w:rsidRDefault="00EF17FC"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4</w:t>
            </w: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14:paraId="79FA0D20"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i/>
              </w:rPr>
            </w:pPr>
          </w:p>
        </w:tc>
      </w:tr>
      <w:tr w:rsidR="00B067C7" w:rsidRPr="00664A0A" w14:paraId="43DEBAC7" w14:textId="77777777">
        <w:trPr>
          <w:cantSplit/>
          <w:trHeight w:val="930"/>
        </w:trPr>
        <w:tc>
          <w:tcPr>
            <w:tcW w:w="2079" w:type="dxa"/>
            <w:vMerge/>
            <w:tcBorders>
              <w:top w:val="single" w:sz="4" w:space="0" w:color="000000"/>
              <w:left w:val="single" w:sz="4" w:space="0" w:color="000000"/>
              <w:bottom w:val="single" w:sz="4" w:space="0" w:color="000000"/>
            </w:tcBorders>
            <w:shd w:val="clear" w:color="auto" w:fill="auto"/>
          </w:tcPr>
          <w:p w14:paraId="2A3F38EB"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i/>
              </w:rPr>
            </w:pPr>
          </w:p>
        </w:tc>
        <w:tc>
          <w:tcPr>
            <w:tcW w:w="9468" w:type="dxa"/>
            <w:tcBorders>
              <w:top w:val="single" w:sz="4" w:space="0" w:color="000000"/>
              <w:left w:val="single" w:sz="4" w:space="0" w:color="000000"/>
              <w:bottom w:val="single" w:sz="4" w:space="0" w:color="000000"/>
            </w:tcBorders>
            <w:shd w:val="clear" w:color="auto" w:fill="auto"/>
          </w:tcPr>
          <w:p w14:paraId="5677501C"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eastAsia="ru-RU"/>
              </w:rPr>
            </w:pPr>
            <w:r w:rsidRPr="00664A0A">
              <w:rPr>
                <w:rFonts w:ascii="Times New Roman" w:hAnsi="Times New Roman" w:cs="Times New Roman"/>
                <w:b/>
                <w:bCs/>
              </w:rPr>
              <w:t>Самостоятельная работа студента</w:t>
            </w:r>
          </w:p>
          <w:p w14:paraId="3A49199D" w14:textId="77777777" w:rsidR="00B067C7" w:rsidRPr="00664A0A" w:rsidRDefault="00B067C7" w:rsidP="00664A0A">
            <w:pPr>
              <w:pStyle w:val="212"/>
              <w:spacing w:after="0" w:line="240" w:lineRule="auto"/>
              <w:rPr>
                <w:rFonts w:ascii="Times New Roman" w:hAnsi="Times New Roman" w:cs="Times New Roman"/>
                <w:lang w:eastAsia="ru-RU"/>
              </w:rPr>
            </w:pPr>
            <w:r w:rsidRPr="00664A0A">
              <w:rPr>
                <w:rFonts w:ascii="Times New Roman" w:hAnsi="Times New Roman" w:cs="Times New Roman"/>
                <w:lang w:eastAsia="ru-RU"/>
              </w:rPr>
              <w:t>Проработка теоретического материала</w:t>
            </w:r>
          </w:p>
          <w:p w14:paraId="216874E7" w14:textId="77777777" w:rsidR="00B067C7" w:rsidRPr="00664A0A" w:rsidRDefault="00B067C7" w:rsidP="00664A0A">
            <w:pPr>
              <w:pStyle w:val="212"/>
              <w:spacing w:after="0" w:line="240" w:lineRule="auto"/>
              <w:rPr>
                <w:rFonts w:ascii="Times New Roman" w:hAnsi="Times New Roman" w:cs="Times New Roman"/>
                <w:lang w:eastAsia="ru-RU"/>
              </w:rPr>
            </w:pPr>
            <w:r w:rsidRPr="00664A0A">
              <w:rPr>
                <w:rFonts w:ascii="Times New Roman" w:hAnsi="Times New Roman" w:cs="Times New Roman"/>
                <w:lang w:eastAsia="ru-RU"/>
              </w:rPr>
              <w:t>Подготовка к лабораторным работам</w:t>
            </w:r>
          </w:p>
          <w:p w14:paraId="3F5985BA" w14:textId="77777777" w:rsidR="00B067C7" w:rsidRPr="00664A0A" w:rsidRDefault="00B067C7" w:rsidP="00664A0A">
            <w:pPr>
              <w:pStyle w:val="212"/>
              <w:spacing w:after="0" w:line="240" w:lineRule="auto"/>
              <w:rPr>
                <w:rFonts w:ascii="Times New Roman" w:hAnsi="Times New Roman" w:cs="Times New Roman"/>
              </w:rPr>
            </w:pPr>
            <w:r w:rsidRPr="00664A0A">
              <w:rPr>
                <w:rFonts w:ascii="Times New Roman" w:hAnsi="Times New Roman" w:cs="Times New Roman"/>
                <w:lang w:eastAsia="ru-RU"/>
              </w:rPr>
              <w:t>Подготовка к зачету</w:t>
            </w:r>
          </w:p>
        </w:tc>
        <w:tc>
          <w:tcPr>
            <w:tcW w:w="2239" w:type="dxa"/>
            <w:tcBorders>
              <w:top w:val="single" w:sz="4" w:space="0" w:color="000000"/>
              <w:left w:val="single" w:sz="4" w:space="0" w:color="000000"/>
              <w:bottom w:val="single" w:sz="4" w:space="0" w:color="000000"/>
            </w:tcBorders>
            <w:shd w:val="clear" w:color="auto" w:fill="auto"/>
          </w:tcPr>
          <w:p w14:paraId="686C192B" w14:textId="77777777" w:rsidR="00B067C7" w:rsidRPr="00664A0A" w:rsidRDefault="00FE62AB"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bCs/>
                <w:i/>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160E7658" w14:textId="77777777" w:rsidR="00B067C7" w:rsidRPr="00664A0A"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64A0A">
              <w:rPr>
                <w:rFonts w:ascii="Times New Roman" w:hAnsi="Times New Roman" w:cs="Times New Roman"/>
                <w:bCs/>
                <w:i/>
              </w:rPr>
              <w:t>продуктивный</w:t>
            </w:r>
          </w:p>
        </w:tc>
      </w:tr>
    </w:tbl>
    <w:p w14:paraId="52B02F98" w14:textId="77777777" w:rsidR="00B067C7" w:rsidRPr="009E4E11" w:rsidRDefault="00B06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9E4E11">
        <w:rPr>
          <w:rFonts w:ascii="Times New Roman" w:hAnsi="Times New Roman" w:cs="Times New Roman"/>
        </w:rPr>
        <w:t>**Для характеристики уровня освоения учебного материала используются следующие обозначения:</w:t>
      </w:r>
    </w:p>
    <w:p w14:paraId="4C1EC91D" w14:textId="77777777" w:rsidR="00B067C7" w:rsidRPr="009E4E11" w:rsidRDefault="00B06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proofErr w:type="gramStart"/>
      <w:r w:rsidRPr="009E4E11">
        <w:rPr>
          <w:rFonts w:ascii="Times New Roman" w:hAnsi="Times New Roman" w:cs="Times New Roman"/>
        </w:rPr>
        <w:t>ознакомительный  -</w:t>
      </w:r>
      <w:proofErr w:type="gramEnd"/>
      <w:r w:rsidRPr="009E4E11">
        <w:rPr>
          <w:rFonts w:ascii="Times New Roman" w:hAnsi="Times New Roman" w:cs="Times New Roman"/>
        </w:rPr>
        <w:t xml:space="preserve"> узнавание ранее изученных объектов, свойств; </w:t>
      </w:r>
    </w:p>
    <w:p w14:paraId="541630C8" w14:textId="77777777" w:rsidR="00B067C7" w:rsidRPr="009E4E11" w:rsidRDefault="00B06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9E4E11">
        <w:rPr>
          <w:rFonts w:ascii="Times New Roman" w:hAnsi="Times New Roman" w:cs="Times New Roman"/>
        </w:rPr>
        <w:t>репродуктивный - выполнение деятельности по образцу, инструкции или под руководством;</w:t>
      </w:r>
    </w:p>
    <w:p w14:paraId="725A3AED" w14:textId="77777777" w:rsidR="00B067C7" w:rsidRPr="009E4E11" w:rsidRDefault="00B067C7" w:rsidP="00664A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rPr>
      </w:pPr>
      <w:r w:rsidRPr="009E4E11">
        <w:rPr>
          <w:rFonts w:ascii="Times New Roman" w:hAnsi="Times New Roman" w:cs="Times New Roman"/>
        </w:rPr>
        <w:t>продуктивный - планирование и самостоятельное выполнение деятельности, решение проблемных задач.</w:t>
      </w:r>
    </w:p>
    <w:p w14:paraId="0A9380E0" w14:textId="77777777" w:rsidR="00B067C7" w:rsidRPr="009E4E11" w:rsidRDefault="00B067C7">
      <w:pPr>
        <w:rPr>
          <w:rFonts w:ascii="Times New Roman" w:hAnsi="Times New Roman" w:cs="Times New Roman"/>
        </w:rPr>
        <w:sectPr w:rsidR="00B067C7" w:rsidRPr="009E4E11">
          <w:footerReference w:type="even" r:id="rId10"/>
          <w:footerReference w:type="default" r:id="rId11"/>
          <w:footerReference w:type="first" r:id="rId12"/>
          <w:pgSz w:w="16838" w:h="11906" w:orient="landscape"/>
          <w:pgMar w:top="719" w:right="1134" w:bottom="851" w:left="992" w:header="720" w:footer="709" w:gutter="0"/>
          <w:cols w:space="720"/>
          <w:docGrid w:linePitch="360"/>
        </w:sectPr>
      </w:pPr>
    </w:p>
    <w:p w14:paraId="57C3BEB5" w14:textId="77777777" w:rsidR="00FE62AB" w:rsidRPr="00FE62AB" w:rsidRDefault="00FE62AB" w:rsidP="00FE62AB">
      <w:pPr>
        <w:pStyle w:val="afb"/>
        <w:jc w:val="center"/>
        <w:rPr>
          <w:rFonts w:ascii="Times New Roman" w:hAnsi="Times New Roman" w:cs="Times New Roman"/>
          <w:sz w:val="24"/>
          <w:szCs w:val="24"/>
        </w:rPr>
      </w:pPr>
      <w:bookmarkStart w:id="1" w:name="_Hlk64011408"/>
      <w:bookmarkStart w:id="2" w:name="_Hlk64009448"/>
      <w:r w:rsidRPr="00FE62AB">
        <w:rPr>
          <w:rFonts w:ascii="Times New Roman" w:hAnsi="Times New Roman" w:cs="Times New Roman"/>
          <w:sz w:val="24"/>
          <w:szCs w:val="24"/>
        </w:rPr>
        <w:lastRenderedPageBreak/>
        <w:t>3. УСЛОВИЯ РЕАЛИЗАЦИИ УЧЕБНОЙ ДИСЦИПЛИНЫ</w:t>
      </w:r>
    </w:p>
    <w:p w14:paraId="0B77FB7A" w14:textId="77777777" w:rsidR="00FE62AB" w:rsidRPr="00FE62AB" w:rsidRDefault="00FE62AB" w:rsidP="00FE62AB">
      <w:pPr>
        <w:rPr>
          <w:rFonts w:ascii="Times New Roman" w:hAnsi="Times New Roman" w:cs="Times New Roman"/>
        </w:rPr>
      </w:pPr>
    </w:p>
    <w:p w14:paraId="14F72302" w14:textId="77777777" w:rsidR="00FE62AB" w:rsidRPr="00FE62AB" w:rsidRDefault="00FE62AB" w:rsidP="00FE62AB">
      <w:pPr>
        <w:pStyle w:val="2"/>
        <w:rPr>
          <w:rFonts w:ascii="Times New Roman" w:hAnsi="Times New Roman" w:cs="Times New Roman"/>
          <w:i w:val="0"/>
          <w:iCs w:val="0"/>
          <w:sz w:val="24"/>
          <w:szCs w:val="24"/>
        </w:rPr>
      </w:pPr>
      <w:r w:rsidRPr="00FE62AB">
        <w:rPr>
          <w:rFonts w:ascii="Times New Roman" w:hAnsi="Times New Roman" w:cs="Times New Roman"/>
          <w:i w:val="0"/>
          <w:iCs w:val="0"/>
          <w:sz w:val="24"/>
          <w:szCs w:val="24"/>
        </w:rPr>
        <w:t>3.1 Требования к материально-техническому обеспечению</w:t>
      </w:r>
    </w:p>
    <w:p w14:paraId="6806B33B" w14:textId="77777777" w:rsidR="00FE62AB" w:rsidRPr="00FE62AB" w:rsidRDefault="00FE62AB" w:rsidP="00FE62AB">
      <w:pPr>
        <w:rPr>
          <w:rFonts w:ascii="Times New Roman" w:hAnsi="Times New Roman" w:cs="Times New Roman"/>
        </w:rPr>
      </w:pPr>
    </w:p>
    <w:p w14:paraId="6416BE6A" w14:textId="77777777" w:rsidR="00FE62AB" w:rsidRPr="00FE62AB" w:rsidRDefault="00FE62AB" w:rsidP="00FE62AB">
      <w:pPr>
        <w:ind w:firstLine="567"/>
        <w:rPr>
          <w:rFonts w:ascii="Times New Roman" w:hAnsi="Times New Roman" w:cs="Times New Roman"/>
        </w:rPr>
      </w:pPr>
      <w:r w:rsidRPr="00FE62AB">
        <w:rPr>
          <w:rFonts w:ascii="Times New Roman" w:hAnsi="Times New Roman" w:cs="Times New Roman"/>
        </w:rPr>
        <w:t xml:space="preserve">Реализация учебной дисциплины требует наличия учебных аудиторий, оснащенных компьютерной техникой с возможностью подключения к информационно-телекоммуникационной сети «Интернет» и обеспечением доступа в электронно-телекоммуникационную среду образовательной организации. </w:t>
      </w:r>
    </w:p>
    <w:p w14:paraId="5793DC7F" w14:textId="77777777" w:rsidR="00FE62AB" w:rsidRPr="00FE62AB" w:rsidRDefault="00FE62AB" w:rsidP="00FE62AB">
      <w:pPr>
        <w:ind w:firstLine="567"/>
        <w:rPr>
          <w:rFonts w:ascii="Times New Roman" w:hAnsi="Times New Roman" w:cs="Times New Roman"/>
        </w:rPr>
      </w:pPr>
      <w:r w:rsidRPr="00FE62AB">
        <w:rPr>
          <w:rFonts w:ascii="Times New Roman" w:hAnsi="Times New Roman" w:cs="Times New Roman"/>
        </w:rPr>
        <w:t xml:space="preserve"> Учебные занятия для обучающихся с ограниченными возможностями здоровья и инвалидов проводятся с учетом особенностей их психофизического развития, индивидуальных возможностей и состояния здоровья</w:t>
      </w:r>
      <w:bookmarkEnd w:id="1"/>
      <w:r w:rsidRPr="00FE62AB">
        <w:rPr>
          <w:rFonts w:ascii="Times New Roman" w:hAnsi="Times New Roman" w:cs="Times New Roman"/>
        </w:rPr>
        <w:t xml:space="preserve">. </w:t>
      </w:r>
    </w:p>
    <w:bookmarkEnd w:id="2"/>
    <w:p w14:paraId="5E7ED4DE" w14:textId="77777777" w:rsidR="006E4392" w:rsidRDefault="006E4392" w:rsidP="006E4392">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p w14:paraId="42B93598" w14:textId="77777777" w:rsidR="00B067C7" w:rsidRPr="009E4E11" w:rsidRDefault="00664A0A" w:rsidP="00664A0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Pr>
          <w:rFonts w:ascii="Times New Roman" w:hAnsi="Times New Roman" w:cs="Times New Roman"/>
          <w:bCs/>
          <w:noProof/>
          <w:lang w:eastAsia="ru-RU"/>
        </w:rPr>
        <w:drawing>
          <wp:inline distT="0" distB="0" distL="0" distR="0" wp14:anchorId="55E281F5" wp14:editId="6DA07E2D">
            <wp:extent cx="6105525" cy="4840263"/>
            <wp:effectExtent l="0" t="0" r="0" b="0"/>
            <wp:docPr id="11" name="Рисунок 11" descr="C:\Documents and Settings\Админ\Рабочий стол\сканы\оп 14\оп 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Рабочий стол\сканы\оп 14\оп 14 (2).jpg"/>
                    <pic:cNvPicPr>
                      <a:picLocks noChangeAspect="1" noChangeArrowheads="1"/>
                    </pic:cNvPicPr>
                  </pic:nvPicPr>
                  <pic:blipFill rotWithShape="1">
                    <a:blip r:embed="rId13"/>
                    <a:srcRect l="13173" t="40654" b="10794"/>
                    <a:stretch/>
                  </pic:blipFill>
                  <pic:spPr bwMode="auto">
                    <a:xfrm>
                      <a:off x="0" y="0"/>
                      <a:ext cx="6105525" cy="4840263"/>
                    </a:xfrm>
                    <a:prstGeom prst="rect">
                      <a:avLst/>
                    </a:prstGeom>
                    <a:noFill/>
                    <a:ln>
                      <a:noFill/>
                    </a:ln>
                    <a:extLst>
                      <a:ext uri="{53640926-AAD7-44D8-BBD7-CCE9431645EC}">
                        <a14:shadowObscured xmlns:a14="http://schemas.microsoft.com/office/drawing/2010/main"/>
                      </a:ext>
                    </a:extLst>
                  </pic:spPr>
                </pic:pic>
              </a:graphicData>
            </a:graphic>
          </wp:inline>
        </w:drawing>
      </w:r>
    </w:p>
    <w:p w14:paraId="5649E61A" w14:textId="77777777" w:rsidR="00664A0A" w:rsidRDefault="00664A0A" w:rsidP="00664A0A">
      <w:pPr>
        <w:pStyle w:val="afb"/>
        <w:ind w:firstLine="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1156CF3" wp14:editId="6E016FA1">
            <wp:extent cx="5943600" cy="2619375"/>
            <wp:effectExtent l="19050" t="0" r="0" b="0"/>
            <wp:docPr id="19" name="Рисунок 19" descr="C:\Documents and Settings\Админ\Рабочий стол\сканы\оп 14\оп 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дмин\Рабочий стол\сканы\оп 14\оп 14 (3).jpg"/>
                    <pic:cNvPicPr>
                      <a:picLocks noChangeAspect="1" noChangeArrowheads="1"/>
                    </pic:cNvPicPr>
                  </pic:nvPicPr>
                  <pic:blipFill>
                    <a:blip r:embed="rId14"/>
                    <a:srcRect l="13069" t="5162" b="67741"/>
                    <a:stretch>
                      <a:fillRect/>
                    </a:stretch>
                  </pic:blipFill>
                  <pic:spPr bwMode="auto">
                    <a:xfrm>
                      <a:off x="0" y="0"/>
                      <a:ext cx="5943600" cy="2619375"/>
                    </a:xfrm>
                    <a:prstGeom prst="rect">
                      <a:avLst/>
                    </a:prstGeom>
                    <a:noFill/>
                    <a:ln w="9525">
                      <a:noFill/>
                      <a:miter lim="800000"/>
                      <a:headEnd/>
                      <a:tailEnd/>
                    </a:ln>
                  </pic:spPr>
                </pic:pic>
              </a:graphicData>
            </a:graphic>
          </wp:inline>
        </w:drawing>
      </w:r>
    </w:p>
    <w:p w14:paraId="6C0D6423" w14:textId="77777777" w:rsidR="00B067C7" w:rsidRPr="00664A0A" w:rsidRDefault="00B067C7" w:rsidP="00664A0A">
      <w:pPr>
        <w:pStyle w:val="afb"/>
        <w:ind w:firstLine="709"/>
        <w:rPr>
          <w:rFonts w:ascii="Times New Roman" w:hAnsi="Times New Roman" w:cs="Times New Roman"/>
        </w:rPr>
      </w:pPr>
      <w:r w:rsidRPr="00664A0A">
        <w:rPr>
          <w:rFonts w:ascii="Times New Roman" w:hAnsi="Times New Roman" w:cs="Times New Roman"/>
        </w:rPr>
        <w:t>4 КОНТРОЛЬ И ОЦЕНКА РЕЗУЛЬТАТОВ ОСВОЕНИЯ УЧЕБНОЙ ДИСЦИПЛИНЫ</w:t>
      </w:r>
    </w:p>
    <w:p w14:paraId="58C773BF" w14:textId="77777777" w:rsidR="009C261C" w:rsidRPr="00664A0A" w:rsidRDefault="009C261C" w:rsidP="00664A0A">
      <w:pPr>
        <w:ind w:firstLine="709"/>
        <w:jc w:val="both"/>
        <w:rPr>
          <w:rFonts w:ascii="Times New Roman" w:hAnsi="Times New Roman" w:cs="Times New Roman"/>
          <w:sz w:val="28"/>
          <w:szCs w:val="28"/>
        </w:rPr>
      </w:pPr>
    </w:p>
    <w:p w14:paraId="76B048EA" w14:textId="77777777" w:rsidR="00B067C7" w:rsidRPr="00664A0A" w:rsidRDefault="00B067C7" w:rsidP="00664A0A">
      <w:pPr>
        <w:ind w:firstLine="709"/>
        <w:jc w:val="both"/>
        <w:rPr>
          <w:rFonts w:ascii="Times New Roman" w:hAnsi="Times New Roman" w:cs="Times New Roman"/>
          <w:sz w:val="28"/>
          <w:szCs w:val="28"/>
        </w:rPr>
      </w:pPr>
      <w:r w:rsidRPr="00664A0A">
        <w:rPr>
          <w:rFonts w:ascii="Times New Roman" w:hAnsi="Times New Roman" w:cs="Times New Roman"/>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индивидуальных заданий, сдаче зачета.</w:t>
      </w:r>
    </w:p>
    <w:p w14:paraId="63EA33BD" w14:textId="77777777" w:rsidR="009C261C" w:rsidRPr="009E4E11" w:rsidRDefault="009C261C">
      <w:pPr>
        <w:rPr>
          <w:rFonts w:ascii="Times New Roman" w:hAnsi="Times New Roman" w:cs="Times New Roman"/>
          <w:b/>
          <w:bCs/>
        </w:rPr>
      </w:pPr>
    </w:p>
    <w:tbl>
      <w:tblPr>
        <w:tblW w:w="9581" w:type="dxa"/>
        <w:tblInd w:w="-5" w:type="dxa"/>
        <w:tblLayout w:type="fixed"/>
        <w:tblLook w:val="0000" w:firstRow="0" w:lastRow="0" w:firstColumn="0" w:lastColumn="0" w:noHBand="0" w:noVBand="0"/>
      </w:tblPr>
      <w:tblGrid>
        <w:gridCol w:w="6834"/>
        <w:gridCol w:w="2747"/>
      </w:tblGrid>
      <w:tr w:rsidR="00B067C7" w:rsidRPr="009E4E11" w14:paraId="640CF441" w14:textId="77777777" w:rsidTr="00634082">
        <w:tc>
          <w:tcPr>
            <w:tcW w:w="6834" w:type="dxa"/>
            <w:tcBorders>
              <w:top w:val="single" w:sz="4" w:space="0" w:color="000000"/>
              <w:left w:val="single" w:sz="4" w:space="0" w:color="000000"/>
              <w:bottom w:val="single" w:sz="4" w:space="0" w:color="000000"/>
            </w:tcBorders>
            <w:shd w:val="clear" w:color="auto" w:fill="auto"/>
            <w:vAlign w:val="center"/>
          </w:tcPr>
          <w:p w14:paraId="2ACFC7E2" w14:textId="77777777" w:rsidR="00B067C7" w:rsidRPr="009E4E11" w:rsidRDefault="00B067C7">
            <w:pPr>
              <w:jc w:val="center"/>
              <w:rPr>
                <w:rFonts w:ascii="Times New Roman" w:hAnsi="Times New Roman" w:cs="Times New Roman"/>
                <w:b/>
                <w:bCs/>
              </w:rPr>
            </w:pPr>
            <w:r w:rsidRPr="009E4E11">
              <w:rPr>
                <w:rFonts w:ascii="Times New Roman" w:hAnsi="Times New Roman" w:cs="Times New Roman"/>
                <w:b/>
                <w:bCs/>
              </w:rPr>
              <w:t>Результаты обучения</w:t>
            </w:r>
          </w:p>
          <w:p w14:paraId="0033E400" w14:textId="77777777" w:rsidR="00B067C7" w:rsidRPr="009E4E11" w:rsidRDefault="00B067C7">
            <w:pPr>
              <w:jc w:val="center"/>
              <w:rPr>
                <w:rFonts w:ascii="Times New Roman" w:hAnsi="Times New Roman" w:cs="Times New Roman"/>
              </w:rPr>
            </w:pPr>
            <w:r w:rsidRPr="009E4E11">
              <w:rPr>
                <w:rFonts w:ascii="Times New Roman" w:hAnsi="Times New Roman" w:cs="Times New Roman"/>
                <w:b/>
                <w:bCs/>
              </w:rPr>
              <w:t>(освоенные умения, усвоенные знания)</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E7EA2"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 xml:space="preserve">Формы и методы контроля и оценки результатов обучения </w:t>
            </w:r>
          </w:p>
        </w:tc>
      </w:tr>
      <w:tr w:rsidR="00B067C7" w:rsidRPr="009E4E11" w14:paraId="00946F67" w14:textId="77777777" w:rsidTr="00634082">
        <w:tc>
          <w:tcPr>
            <w:tcW w:w="6834" w:type="dxa"/>
            <w:tcBorders>
              <w:top w:val="single" w:sz="4" w:space="0" w:color="000000"/>
              <w:left w:val="single" w:sz="4" w:space="0" w:color="000000"/>
              <w:bottom w:val="single" w:sz="4" w:space="0" w:color="000000"/>
            </w:tcBorders>
            <w:shd w:val="clear" w:color="auto" w:fill="auto"/>
          </w:tcPr>
          <w:p w14:paraId="60033CF3" w14:textId="77777777" w:rsidR="00B067C7" w:rsidRPr="00664A0A" w:rsidRDefault="00B067C7">
            <w:pPr>
              <w:autoSpaceDE w:val="0"/>
              <w:jc w:val="both"/>
              <w:rPr>
                <w:rFonts w:ascii="Times New Roman" w:hAnsi="Times New Roman" w:cs="Times New Roman"/>
                <w:b/>
              </w:rPr>
            </w:pPr>
            <w:r w:rsidRPr="00664A0A">
              <w:rPr>
                <w:rFonts w:ascii="Times New Roman" w:hAnsi="Times New Roman" w:cs="Times New Roman"/>
                <w:b/>
              </w:rPr>
              <w:t>Знать:</w:t>
            </w:r>
          </w:p>
          <w:p w14:paraId="77462039" w14:textId="77777777" w:rsidR="00B067C7" w:rsidRPr="009E4E11" w:rsidRDefault="00B067C7">
            <w:pPr>
              <w:autoSpaceDE w:val="0"/>
              <w:jc w:val="both"/>
              <w:rPr>
                <w:rFonts w:ascii="Times New Roman" w:hAnsi="Times New Roman" w:cs="Times New Roman"/>
              </w:rPr>
            </w:pPr>
            <w:r w:rsidRPr="009E4E11">
              <w:rPr>
                <w:rFonts w:ascii="Times New Roman" w:hAnsi="Times New Roman" w:cs="Times New Roman"/>
              </w:rPr>
              <w:t xml:space="preserve">- предмет и метод налогообложения, а именно: налоги и налоговую систему, факты хозяйственной жизни, документацию, налоговый учет, налоговую отчетность </w:t>
            </w:r>
          </w:p>
          <w:p w14:paraId="584F24C4" w14:textId="77777777" w:rsidR="00B067C7" w:rsidRPr="009E4E11" w:rsidRDefault="00B067C7">
            <w:pPr>
              <w:autoSpaceDE w:val="0"/>
              <w:jc w:val="both"/>
              <w:rPr>
                <w:rFonts w:ascii="Times New Roman" w:hAnsi="Times New Roman" w:cs="Times New Roman"/>
              </w:rPr>
            </w:pPr>
            <w:r w:rsidRPr="009E4E11">
              <w:rPr>
                <w:rFonts w:ascii="Times New Roman" w:hAnsi="Times New Roman" w:cs="Times New Roman"/>
              </w:rPr>
              <w:t xml:space="preserve">- последовательность ввода операций, форму и порядок заполнения первичных документов и налоговой отчетности </w:t>
            </w:r>
          </w:p>
          <w:p w14:paraId="6F4248FE" w14:textId="77777777" w:rsidR="00B067C7" w:rsidRPr="009E4E11" w:rsidRDefault="00B067C7">
            <w:pPr>
              <w:autoSpaceDE w:val="0"/>
              <w:jc w:val="both"/>
              <w:rPr>
                <w:rFonts w:ascii="Times New Roman" w:hAnsi="Times New Roman" w:cs="Times New Roman"/>
              </w:rPr>
            </w:pPr>
            <w:r w:rsidRPr="009E4E11">
              <w:rPr>
                <w:rFonts w:ascii="Times New Roman" w:hAnsi="Times New Roman" w:cs="Times New Roman"/>
              </w:rPr>
              <w:t xml:space="preserve">- правила и методику ведения автоматизированной формы налогового учета </w:t>
            </w:r>
          </w:p>
          <w:p w14:paraId="5CF737A6" w14:textId="77777777" w:rsidR="00B067C7" w:rsidRPr="009E4E11" w:rsidRDefault="00B067C7">
            <w:pPr>
              <w:autoSpaceDE w:val="0"/>
              <w:jc w:val="both"/>
              <w:rPr>
                <w:rFonts w:ascii="Times New Roman" w:hAnsi="Times New Roman" w:cs="Times New Roman"/>
              </w:rPr>
            </w:pPr>
            <w:r w:rsidRPr="009E4E11">
              <w:rPr>
                <w:rFonts w:ascii="Times New Roman" w:hAnsi="Times New Roman" w:cs="Times New Roman"/>
              </w:rPr>
              <w:t xml:space="preserve">- формы налогового учета и отчетности, основные понятия и возможности прикладных компьютерных программ </w:t>
            </w:r>
          </w:p>
          <w:p w14:paraId="131ED36B" w14:textId="77777777" w:rsidR="00B067C7" w:rsidRPr="00664A0A" w:rsidRDefault="00B06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664A0A">
              <w:rPr>
                <w:rFonts w:ascii="Times New Roman" w:hAnsi="Times New Roman" w:cs="Times New Roman"/>
                <w:b/>
              </w:rPr>
              <w:t>Уметь:</w:t>
            </w:r>
          </w:p>
          <w:p w14:paraId="20A169DE" w14:textId="77777777" w:rsidR="00B067C7" w:rsidRPr="009E4E11" w:rsidRDefault="00B06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E4E11">
              <w:rPr>
                <w:rFonts w:ascii="Times New Roman" w:hAnsi="Times New Roman" w:cs="Times New Roman"/>
              </w:rPr>
              <w:t xml:space="preserve">- отразить в налоговом учете факты хозяйственной жизни, заполнить налоговую отчетность, учитывая факты хозяйственной жизни, произошедшие в этом отчетном периоде, определять финансовые результаты деятельности организации </w:t>
            </w:r>
          </w:p>
          <w:p w14:paraId="6B6733C0" w14:textId="77777777" w:rsidR="00B067C7" w:rsidRPr="009E4E11" w:rsidRDefault="00B06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E4E11">
              <w:rPr>
                <w:rFonts w:ascii="Times New Roman" w:hAnsi="Times New Roman" w:cs="Times New Roman"/>
              </w:rPr>
              <w:t xml:space="preserve">- осуществлять правильный выбор информационных технологий для решения аналитических и исследовательских задач в области налогового учета </w:t>
            </w:r>
          </w:p>
          <w:p w14:paraId="71393F3D" w14:textId="77777777" w:rsidR="00B067C7" w:rsidRPr="009E4E11" w:rsidRDefault="00B06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E4E11">
              <w:rPr>
                <w:rFonts w:ascii="Times New Roman" w:hAnsi="Times New Roman" w:cs="Times New Roman"/>
              </w:rPr>
              <w:t xml:space="preserve">- автоматизировано сформировать первичную учетную документацию, заполнять необходимые учетные регистры и налоговую отчетность предприятия </w:t>
            </w:r>
          </w:p>
          <w:p w14:paraId="3C3BF5FB" w14:textId="77777777" w:rsidR="00B067C7" w:rsidRPr="009E4E11" w:rsidRDefault="00B067C7" w:rsidP="0066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E4E11">
              <w:rPr>
                <w:rFonts w:ascii="Times New Roman" w:hAnsi="Times New Roman" w:cs="Times New Roman"/>
              </w:rPr>
              <w:t xml:space="preserve">- применять технические средства для решения аналитических и исследовательских задач </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63586A89" w14:textId="77777777" w:rsidR="00B067C7" w:rsidRPr="009E4E11" w:rsidRDefault="00B067C7">
            <w:pPr>
              <w:rPr>
                <w:rFonts w:ascii="Times New Roman" w:hAnsi="Times New Roman" w:cs="Times New Roman"/>
                <w:bCs/>
                <w:i/>
              </w:rPr>
            </w:pPr>
            <w:r w:rsidRPr="009E4E11">
              <w:rPr>
                <w:rFonts w:ascii="Times New Roman" w:hAnsi="Times New Roman" w:cs="Times New Roman"/>
                <w:bCs/>
                <w:i/>
              </w:rPr>
              <w:t>Лабораторные занятия.</w:t>
            </w:r>
          </w:p>
          <w:p w14:paraId="51FBE721" w14:textId="77777777" w:rsidR="00B067C7" w:rsidRPr="009E4E11" w:rsidRDefault="00B067C7">
            <w:pPr>
              <w:rPr>
                <w:rFonts w:ascii="Times New Roman" w:hAnsi="Times New Roman" w:cs="Times New Roman"/>
                <w:bCs/>
                <w:i/>
              </w:rPr>
            </w:pPr>
            <w:r w:rsidRPr="009E4E11">
              <w:rPr>
                <w:rFonts w:ascii="Times New Roman" w:hAnsi="Times New Roman" w:cs="Times New Roman"/>
                <w:bCs/>
                <w:i/>
              </w:rPr>
              <w:t>Защита лабораторных работ.</w:t>
            </w:r>
          </w:p>
          <w:p w14:paraId="47DEC344" w14:textId="77777777" w:rsidR="00B067C7" w:rsidRPr="009E4E11" w:rsidRDefault="00B067C7">
            <w:pPr>
              <w:rPr>
                <w:rFonts w:ascii="Times New Roman" w:hAnsi="Times New Roman" w:cs="Times New Roman"/>
                <w:bCs/>
                <w:i/>
              </w:rPr>
            </w:pPr>
            <w:r w:rsidRPr="009E4E11">
              <w:rPr>
                <w:rFonts w:ascii="Times New Roman" w:hAnsi="Times New Roman" w:cs="Times New Roman"/>
                <w:bCs/>
                <w:i/>
              </w:rPr>
              <w:t>Контрольные задания.</w:t>
            </w:r>
          </w:p>
          <w:p w14:paraId="47F5DF38" w14:textId="77777777" w:rsidR="00B067C7" w:rsidRPr="009E4E11" w:rsidRDefault="00B067C7">
            <w:pPr>
              <w:rPr>
                <w:rFonts w:ascii="Times New Roman" w:hAnsi="Times New Roman" w:cs="Times New Roman"/>
                <w:bCs/>
                <w:i/>
              </w:rPr>
            </w:pPr>
            <w:r w:rsidRPr="009E4E11">
              <w:rPr>
                <w:rFonts w:ascii="Times New Roman" w:hAnsi="Times New Roman" w:cs="Times New Roman"/>
                <w:bCs/>
                <w:i/>
              </w:rPr>
              <w:t>Зачет.</w:t>
            </w:r>
          </w:p>
          <w:p w14:paraId="3E81472D" w14:textId="77777777" w:rsidR="00B067C7" w:rsidRPr="009E4E11" w:rsidRDefault="00B067C7">
            <w:pPr>
              <w:jc w:val="both"/>
              <w:rPr>
                <w:rFonts w:ascii="Times New Roman" w:hAnsi="Times New Roman" w:cs="Times New Roman"/>
                <w:bCs/>
                <w:i/>
              </w:rPr>
            </w:pPr>
          </w:p>
        </w:tc>
      </w:tr>
    </w:tbl>
    <w:p w14:paraId="59828507" w14:textId="77777777" w:rsidR="001B03D9" w:rsidRPr="009E4E11" w:rsidRDefault="001B03D9" w:rsidP="00634082">
      <w:pPr>
        <w:spacing w:line="360" w:lineRule="auto"/>
        <w:jc w:val="center"/>
        <w:rPr>
          <w:rFonts w:ascii="Times New Roman" w:hAnsi="Times New Roman" w:cs="Times New Roman"/>
          <w:b/>
        </w:rPr>
      </w:pPr>
    </w:p>
    <w:p w14:paraId="7F3649BD" w14:textId="77777777" w:rsidR="00634082" w:rsidRDefault="006E4392" w:rsidP="00FE62AB">
      <w:pPr>
        <w:jc w:val="center"/>
        <w:rPr>
          <w:rFonts w:ascii="Times New Roman" w:hAnsi="Times New Roman" w:cs="Times New Roman"/>
          <w:b/>
          <w:sz w:val="28"/>
          <w:szCs w:val="28"/>
        </w:rPr>
      </w:pPr>
      <w:r>
        <w:rPr>
          <w:rFonts w:ascii="Times New Roman" w:hAnsi="Times New Roman" w:cs="Times New Roman"/>
          <w:b/>
          <w:sz w:val="28"/>
          <w:szCs w:val="28"/>
        </w:rPr>
        <w:br w:type="page"/>
      </w:r>
      <w:r w:rsidR="00634082" w:rsidRPr="00664A0A">
        <w:rPr>
          <w:rFonts w:ascii="Times New Roman" w:hAnsi="Times New Roman" w:cs="Times New Roman"/>
          <w:b/>
          <w:sz w:val="28"/>
          <w:szCs w:val="28"/>
        </w:rPr>
        <w:lastRenderedPageBreak/>
        <w:t>Лист актуализации рабочей программы учебной дисциплины</w:t>
      </w:r>
    </w:p>
    <w:p w14:paraId="60B7C80D" w14:textId="77777777" w:rsidR="00FE62AB" w:rsidRPr="00664A0A" w:rsidRDefault="00FE62AB" w:rsidP="00FE62AB">
      <w:pPr>
        <w:rPr>
          <w:rFonts w:ascii="Times New Roman" w:hAnsi="Times New Roman" w:cs="Times New Roman"/>
          <w:b/>
          <w:sz w:val="28"/>
          <w:szCs w:val="28"/>
        </w:rPr>
      </w:pP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9"/>
        <w:gridCol w:w="2835"/>
        <w:gridCol w:w="2268"/>
        <w:gridCol w:w="2693"/>
      </w:tblGrid>
      <w:tr w:rsidR="00634082" w:rsidRPr="009E4E11" w14:paraId="5BEEDF35" w14:textId="77777777" w:rsidTr="00AB6202">
        <w:tc>
          <w:tcPr>
            <w:tcW w:w="2269" w:type="dxa"/>
            <w:tcBorders>
              <w:top w:val="single" w:sz="4" w:space="0" w:color="auto"/>
              <w:left w:val="single" w:sz="4" w:space="0" w:color="auto"/>
              <w:bottom w:val="single" w:sz="4" w:space="0" w:color="auto"/>
              <w:right w:val="single" w:sz="4" w:space="0" w:color="auto"/>
            </w:tcBorders>
          </w:tcPr>
          <w:p w14:paraId="05828640" w14:textId="77777777" w:rsidR="00634082" w:rsidRPr="009E4E11" w:rsidRDefault="00634082" w:rsidP="00AB6202">
            <w:pPr>
              <w:pStyle w:val="af8"/>
              <w:ind w:hanging="142"/>
              <w:rPr>
                <w:rFonts w:ascii="Times New Roman" w:hAnsi="Times New Roman" w:cs="Times New Roman"/>
                <w:b/>
                <w:sz w:val="24"/>
                <w:szCs w:val="24"/>
              </w:rPr>
            </w:pPr>
            <w:r w:rsidRPr="009E4E11">
              <w:rPr>
                <w:rFonts w:ascii="Times New Roman" w:hAnsi="Times New Roman" w:cs="Times New Roman"/>
                <w:b/>
                <w:sz w:val="24"/>
                <w:szCs w:val="24"/>
              </w:rPr>
              <w:t>Наименование</w:t>
            </w:r>
          </w:p>
          <w:p w14:paraId="7B64EB76" w14:textId="77777777" w:rsidR="00634082" w:rsidRPr="009E4E11" w:rsidRDefault="00634082" w:rsidP="00AB6202">
            <w:pPr>
              <w:pStyle w:val="af8"/>
              <w:rPr>
                <w:rFonts w:ascii="Times New Roman" w:hAnsi="Times New Roman" w:cs="Times New Roman"/>
                <w:b/>
                <w:sz w:val="24"/>
                <w:szCs w:val="24"/>
              </w:rPr>
            </w:pPr>
            <w:r w:rsidRPr="009E4E11">
              <w:rPr>
                <w:rFonts w:ascii="Times New Roman" w:hAnsi="Times New Roman" w:cs="Times New Roman"/>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14:paraId="69AA0021" w14:textId="77777777" w:rsidR="00634082" w:rsidRPr="009E4E11" w:rsidRDefault="00634082" w:rsidP="00AB6202">
            <w:pPr>
              <w:pStyle w:val="af8"/>
              <w:rPr>
                <w:rFonts w:ascii="Times New Roman" w:hAnsi="Times New Roman" w:cs="Times New Roman"/>
                <w:b/>
                <w:sz w:val="24"/>
                <w:szCs w:val="24"/>
              </w:rPr>
            </w:pPr>
            <w:r w:rsidRPr="009E4E11">
              <w:rPr>
                <w:rFonts w:ascii="Times New Roman" w:hAnsi="Times New Roman" w:cs="Times New Roman"/>
                <w:b/>
                <w:sz w:val="24"/>
                <w:szCs w:val="24"/>
              </w:rPr>
              <w:t>Кафедра-разработчик РПД</w:t>
            </w:r>
          </w:p>
        </w:tc>
        <w:tc>
          <w:tcPr>
            <w:tcW w:w="2268" w:type="dxa"/>
            <w:tcBorders>
              <w:top w:val="single" w:sz="4" w:space="0" w:color="auto"/>
              <w:left w:val="single" w:sz="4" w:space="0" w:color="auto"/>
              <w:bottom w:val="single" w:sz="4" w:space="0" w:color="auto"/>
              <w:right w:val="single" w:sz="4" w:space="0" w:color="auto"/>
            </w:tcBorders>
          </w:tcPr>
          <w:p w14:paraId="39D3F257" w14:textId="77777777" w:rsidR="00634082" w:rsidRPr="009E4E11" w:rsidRDefault="00634082" w:rsidP="00AB6202">
            <w:pPr>
              <w:pStyle w:val="af8"/>
              <w:rPr>
                <w:rFonts w:ascii="Times New Roman" w:hAnsi="Times New Roman" w:cs="Times New Roman"/>
                <w:b/>
                <w:sz w:val="24"/>
                <w:szCs w:val="24"/>
              </w:rPr>
            </w:pPr>
            <w:r w:rsidRPr="009E4E11">
              <w:rPr>
                <w:rFonts w:ascii="Times New Roman" w:hAnsi="Times New Roman" w:cs="Times New Roman"/>
                <w:b/>
                <w:sz w:val="24"/>
                <w:szCs w:val="24"/>
              </w:rPr>
              <w:t>Предложения</w:t>
            </w:r>
          </w:p>
          <w:p w14:paraId="1304D338" w14:textId="77777777" w:rsidR="00634082" w:rsidRPr="009E4E11" w:rsidRDefault="00634082" w:rsidP="00AB6202">
            <w:pPr>
              <w:pStyle w:val="af8"/>
              <w:rPr>
                <w:rFonts w:ascii="Times New Roman" w:hAnsi="Times New Roman" w:cs="Times New Roman"/>
                <w:b/>
                <w:sz w:val="24"/>
                <w:szCs w:val="24"/>
              </w:rPr>
            </w:pPr>
            <w:r w:rsidRPr="009E4E11">
              <w:rPr>
                <w:rFonts w:ascii="Times New Roman" w:hAnsi="Times New Roman" w:cs="Times New Roman"/>
                <w:b/>
                <w:sz w:val="24"/>
                <w:szCs w:val="24"/>
              </w:rPr>
              <w:t>об изменении</w:t>
            </w:r>
          </w:p>
          <w:p w14:paraId="3B27B621" w14:textId="77777777" w:rsidR="00634082" w:rsidRPr="009E4E11" w:rsidRDefault="00634082" w:rsidP="00AB6202">
            <w:pPr>
              <w:pStyle w:val="af8"/>
              <w:ind w:hanging="28"/>
              <w:rPr>
                <w:rFonts w:ascii="Times New Roman" w:hAnsi="Times New Roman" w:cs="Times New Roman"/>
                <w:b/>
                <w:sz w:val="24"/>
                <w:szCs w:val="24"/>
              </w:rPr>
            </w:pPr>
            <w:r w:rsidRPr="009E4E11">
              <w:rPr>
                <w:rFonts w:ascii="Times New Roman" w:hAnsi="Times New Roman" w:cs="Times New Roman"/>
                <w:b/>
                <w:sz w:val="24"/>
                <w:szCs w:val="24"/>
              </w:rPr>
              <w:t>РПД</w:t>
            </w:r>
          </w:p>
        </w:tc>
        <w:tc>
          <w:tcPr>
            <w:tcW w:w="2693" w:type="dxa"/>
            <w:tcBorders>
              <w:top w:val="single" w:sz="4" w:space="0" w:color="auto"/>
              <w:left w:val="single" w:sz="4" w:space="0" w:color="auto"/>
              <w:bottom w:val="single" w:sz="4" w:space="0" w:color="auto"/>
              <w:right w:val="single" w:sz="4" w:space="0" w:color="auto"/>
            </w:tcBorders>
          </w:tcPr>
          <w:p w14:paraId="7D82DEF6" w14:textId="77777777" w:rsidR="00634082" w:rsidRPr="009E4E11" w:rsidRDefault="00634082" w:rsidP="00AB6202">
            <w:pPr>
              <w:pStyle w:val="af8"/>
              <w:rPr>
                <w:rFonts w:ascii="Times New Roman" w:hAnsi="Times New Roman" w:cs="Times New Roman"/>
                <w:b/>
                <w:sz w:val="24"/>
                <w:szCs w:val="24"/>
              </w:rPr>
            </w:pPr>
            <w:proofErr w:type="spellStart"/>
            <w:r w:rsidRPr="009E4E11">
              <w:rPr>
                <w:rFonts w:ascii="Times New Roman" w:hAnsi="Times New Roman" w:cs="Times New Roman"/>
                <w:b/>
                <w:sz w:val="24"/>
                <w:szCs w:val="24"/>
              </w:rPr>
              <w:t>Подписьзаведующего</w:t>
            </w:r>
            <w:proofErr w:type="spellEnd"/>
          </w:p>
          <w:p w14:paraId="20B06E71" w14:textId="77777777" w:rsidR="00634082" w:rsidRPr="009E4E11" w:rsidRDefault="00634082" w:rsidP="00AB6202">
            <w:pPr>
              <w:pStyle w:val="af8"/>
              <w:tabs>
                <w:tab w:val="left" w:pos="2071"/>
              </w:tabs>
              <w:rPr>
                <w:rFonts w:ascii="Times New Roman" w:hAnsi="Times New Roman" w:cs="Times New Roman"/>
                <w:b/>
                <w:sz w:val="24"/>
                <w:szCs w:val="24"/>
              </w:rPr>
            </w:pPr>
            <w:r w:rsidRPr="009E4E11">
              <w:rPr>
                <w:rFonts w:ascii="Times New Roman" w:hAnsi="Times New Roman" w:cs="Times New Roman"/>
                <w:b/>
                <w:sz w:val="24"/>
                <w:szCs w:val="24"/>
              </w:rPr>
              <w:t>кафедрой/протокол</w:t>
            </w:r>
          </w:p>
          <w:p w14:paraId="2B89AE42" w14:textId="77777777" w:rsidR="00634082" w:rsidRPr="009E4E11" w:rsidRDefault="00634082" w:rsidP="00AB6202">
            <w:pPr>
              <w:pStyle w:val="af8"/>
              <w:tabs>
                <w:tab w:val="left" w:pos="2071"/>
              </w:tabs>
              <w:rPr>
                <w:rFonts w:ascii="Times New Roman" w:hAnsi="Times New Roman" w:cs="Times New Roman"/>
                <w:b/>
                <w:sz w:val="24"/>
                <w:szCs w:val="24"/>
              </w:rPr>
            </w:pPr>
            <w:r w:rsidRPr="009E4E11">
              <w:rPr>
                <w:rFonts w:ascii="Times New Roman" w:hAnsi="Times New Roman" w:cs="Times New Roman"/>
                <w:b/>
                <w:sz w:val="24"/>
                <w:szCs w:val="24"/>
              </w:rPr>
              <w:t>заседания кафедры</w:t>
            </w:r>
          </w:p>
        </w:tc>
      </w:tr>
      <w:tr w:rsidR="00634082" w:rsidRPr="009E4E11" w14:paraId="5464FDDF" w14:textId="77777777" w:rsidTr="00AB6202">
        <w:tc>
          <w:tcPr>
            <w:tcW w:w="2269" w:type="dxa"/>
            <w:tcBorders>
              <w:top w:val="single" w:sz="4" w:space="0" w:color="auto"/>
              <w:left w:val="single" w:sz="4" w:space="0" w:color="auto"/>
              <w:bottom w:val="single" w:sz="4" w:space="0" w:color="auto"/>
              <w:right w:val="single" w:sz="4" w:space="0" w:color="auto"/>
            </w:tcBorders>
          </w:tcPr>
          <w:p w14:paraId="75F5EE29" w14:textId="77777777" w:rsidR="00634082" w:rsidRPr="009E4E11" w:rsidRDefault="00634082" w:rsidP="00AB6202">
            <w:pPr>
              <w:pStyle w:val="af8"/>
              <w:rPr>
                <w:rFonts w:ascii="Times New Roman" w:hAnsi="Times New Roman" w:cs="Times New Roman"/>
                <w:sz w:val="24"/>
                <w:szCs w:val="24"/>
              </w:rPr>
            </w:pPr>
            <w:r w:rsidRPr="009E4E11">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76BE8909" w14:textId="77777777" w:rsidR="00634082" w:rsidRPr="009E4E11" w:rsidRDefault="00634082" w:rsidP="00AB6202">
            <w:pPr>
              <w:pStyle w:val="af8"/>
              <w:rPr>
                <w:rFonts w:ascii="Times New Roman" w:hAnsi="Times New Roman" w:cs="Times New Roman"/>
                <w:sz w:val="24"/>
                <w:szCs w:val="24"/>
              </w:rPr>
            </w:pPr>
            <w:r w:rsidRPr="009E4E11">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069C1F13" w14:textId="77777777" w:rsidR="00634082" w:rsidRPr="009E4E11" w:rsidRDefault="00634082" w:rsidP="00AB6202">
            <w:pPr>
              <w:pStyle w:val="af8"/>
              <w:rPr>
                <w:rFonts w:ascii="Times New Roman" w:hAnsi="Times New Roman" w:cs="Times New Roman"/>
                <w:sz w:val="24"/>
                <w:szCs w:val="24"/>
              </w:rPr>
            </w:pPr>
            <w:r w:rsidRPr="009E4E11">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14:paraId="2E60D8AC" w14:textId="77777777" w:rsidR="00634082" w:rsidRPr="009E4E11" w:rsidRDefault="00634082" w:rsidP="00AB6202">
            <w:pPr>
              <w:pStyle w:val="af8"/>
              <w:rPr>
                <w:rFonts w:ascii="Times New Roman" w:hAnsi="Times New Roman" w:cs="Times New Roman"/>
                <w:sz w:val="24"/>
                <w:szCs w:val="24"/>
              </w:rPr>
            </w:pPr>
            <w:r w:rsidRPr="009E4E11">
              <w:rPr>
                <w:rFonts w:ascii="Times New Roman" w:hAnsi="Times New Roman" w:cs="Times New Roman"/>
                <w:sz w:val="24"/>
                <w:szCs w:val="24"/>
              </w:rPr>
              <w:t>4</w:t>
            </w:r>
          </w:p>
        </w:tc>
      </w:tr>
      <w:tr w:rsidR="00634082" w:rsidRPr="009E4E11" w14:paraId="033B0BBF" w14:textId="77777777" w:rsidTr="00AB6202">
        <w:tc>
          <w:tcPr>
            <w:tcW w:w="2269" w:type="dxa"/>
            <w:tcBorders>
              <w:top w:val="single" w:sz="4" w:space="0" w:color="auto"/>
              <w:left w:val="single" w:sz="4" w:space="0" w:color="auto"/>
              <w:bottom w:val="single" w:sz="4" w:space="0" w:color="auto"/>
              <w:right w:val="single" w:sz="4" w:space="0" w:color="auto"/>
            </w:tcBorders>
          </w:tcPr>
          <w:p w14:paraId="416C477A" w14:textId="77777777" w:rsidR="00634082" w:rsidRPr="009E4E11" w:rsidRDefault="00634082" w:rsidP="00AB6202">
            <w:pPr>
              <w:pStyle w:val="af8"/>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1FEE9A3" w14:textId="77777777" w:rsidR="00634082" w:rsidRPr="009E4E11" w:rsidRDefault="00634082" w:rsidP="00AB6202">
            <w:pPr>
              <w:pStyle w:val="af8"/>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B55F5A5"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BBD9648"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546CEDDA" w14:textId="77777777" w:rsidTr="00AB6202">
        <w:tc>
          <w:tcPr>
            <w:tcW w:w="2269" w:type="dxa"/>
            <w:tcBorders>
              <w:top w:val="single" w:sz="4" w:space="0" w:color="auto"/>
              <w:left w:val="single" w:sz="4" w:space="0" w:color="auto"/>
              <w:bottom w:val="single" w:sz="4" w:space="0" w:color="auto"/>
              <w:right w:val="single" w:sz="4" w:space="0" w:color="auto"/>
            </w:tcBorders>
          </w:tcPr>
          <w:p w14:paraId="0B3E4BB9" w14:textId="77777777" w:rsidR="00634082" w:rsidRPr="009E4E11" w:rsidRDefault="00634082" w:rsidP="00AB6202">
            <w:pPr>
              <w:pStyle w:val="af8"/>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FEBA790" w14:textId="77777777" w:rsidR="00634082" w:rsidRPr="009E4E11" w:rsidRDefault="00634082" w:rsidP="00AB6202">
            <w:pPr>
              <w:pStyle w:val="af8"/>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E88285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880E8B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616B28A1" w14:textId="77777777" w:rsidTr="00AB6202">
        <w:tc>
          <w:tcPr>
            <w:tcW w:w="2269" w:type="dxa"/>
            <w:tcBorders>
              <w:top w:val="single" w:sz="4" w:space="0" w:color="auto"/>
              <w:left w:val="single" w:sz="4" w:space="0" w:color="auto"/>
              <w:bottom w:val="single" w:sz="4" w:space="0" w:color="auto"/>
              <w:right w:val="single" w:sz="4" w:space="0" w:color="auto"/>
            </w:tcBorders>
          </w:tcPr>
          <w:p w14:paraId="71EDAC9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60237D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E2585B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088211C"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63ADCB4C" w14:textId="77777777" w:rsidTr="00AB6202">
        <w:tc>
          <w:tcPr>
            <w:tcW w:w="2269" w:type="dxa"/>
            <w:tcBorders>
              <w:top w:val="single" w:sz="4" w:space="0" w:color="auto"/>
              <w:left w:val="single" w:sz="4" w:space="0" w:color="auto"/>
              <w:bottom w:val="single" w:sz="4" w:space="0" w:color="auto"/>
              <w:right w:val="single" w:sz="4" w:space="0" w:color="auto"/>
            </w:tcBorders>
          </w:tcPr>
          <w:p w14:paraId="6702932F"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8D56516"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D93F63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059E4DE"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08848EAA" w14:textId="77777777" w:rsidTr="00AB6202">
        <w:tc>
          <w:tcPr>
            <w:tcW w:w="2269" w:type="dxa"/>
            <w:tcBorders>
              <w:top w:val="single" w:sz="4" w:space="0" w:color="auto"/>
              <w:left w:val="single" w:sz="4" w:space="0" w:color="auto"/>
              <w:bottom w:val="single" w:sz="4" w:space="0" w:color="auto"/>
              <w:right w:val="single" w:sz="4" w:space="0" w:color="auto"/>
            </w:tcBorders>
          </w:tcPr>
          <w:p w14:paraId="1D5D1AB9"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7D6E534"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A23C5FF"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96F93C4"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1B7990E6" w14:textId="77777777" w:rsidTr="00AB6202">
        <w:tc>
          <w:tcPr>
            <w:tcW w:w="2269" w:type="dxa"/>
            <w:tcBorders>
              <w:top w:val="single" w:sz="4" w:space="0" w:color="auto"/>
              <w:left w:val="single" w:sz="4" w:space="0" w:color="auto"/>
              <w:bottom w:val="single" w:sz="4" w:space="0" w:color="auto"/>
              <w:right w:val="single" w:sz="4" w:space="0" w:color="auto"/>
            </w:tcBorders>
          </w:tcPr>
          <w:p w14:paraId="6061B5AB"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F835DE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DB544C7"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E1C371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293465AA" w14:textId="77777777" w:rsidTr="00AB6202">
        <w:tc>
          <w:tcPr>
            <w:tcW w:w="2269" w:type="dxa"/>
            <w:tcBorders>
              <w:top w:val="single" w:sz="4" w:space="0" w:color="auto"/>
              <w:left w:val="single" w:sz="4" w:space="0" w:color="auto"/>
              <w:bottom w:val="single" w:sz="4" w:space="0" w:color="auto"/>
              <w:right w:val="single" w:sz="4" w:space="0" w:color="auto"/>
            </w:tcBorders>
          </w:tcPr>
          <w:p w14:paraId="21B875A3"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C85BCE4"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1AC4606"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9075427"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76667CB8" w14:textId="77777777" w:rsidTr="00AB6202">
        <w:tc>
          <w:tcPr>
            <w:tcW w:w="2269" w:type="dxa"/>
            <w:tcBorders>
              <w:top w:val="single" w:sz="4" w:space="0" w:color="auto"/>
              <w:left w:val="single" w:sz="4" w:space="0" w:color="auto"/>
              <w:bottom w:val="single" w:sz="4" w:space="0" w:color="auto"/>
              <w:right w:val="single" w:sz="4" w:space="0" w:color="auto"/>
            </w:tcBorders>
          </w:tcPr>
          <w:p w14:paraId="5A2CEA39"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82260C8"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9E7847E"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1D29337"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5F86E471" w14:textId="77777777" w:rsidTr="00AB6202">
        <w:tc>
          <w:tcPr>
            <w:tcW w:w="2269" w:type="dxa"/>
            <w:tcBorders>
              <w:top w:val="single" w:sz="4" w:space="0" w:color="auto"/>
              <w:left w:val="single" w:sz="4" w:space="0" w:color="auto"/>
              <w:bottom w:val="single" w:sz="4" w:space="0" w:color="auto"/>
              <w:right w:val="single" w:sz="4" w:space="0" w:color="auto"/>
            </w:tcBorders>
          </w:tcPr>
          <w:p w14:paraId="54CB9395"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E994F8"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C04BFC4"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D3D9B98"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08DAB466" w14:textId="77777777" w:rsidTr="00AB6202">
        <w:tc>
          <w:tcPr>
            <w:tcW w:w="2269" w:type="dxa"/>
            <w:tcBorders>
              <w:top w:val="single" w:sz="4" w:space="0" w:color="auto"/>
              <w:left w:val="single" w:sz="4" w:space="0" w:color="auto"/>
              <w:bottom w:val="single" w:sz="4" w:space="0" w:color="auto"/>
              <w:right w:val="single" w:sz="4" w:space="0" w:color="auto"/>
            </w:tcBorders>
          </w:tcPr>
          <w:p w14:paraId="54F6B52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790FE9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0841477"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611EDC0"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26AB1A0A" w14:textId="77777777" w:rsidTr="00AB6202">
        <w:tc>
          <w:tcPr>
            <w:tcW w:w="2269" w:type="dxa"/>
            <w:tcBorders>
              <w:top w:val="single" w:sz="4" w:space="0" w:color="auto"/>
              <w:left w:val="single" w:sz="4" w:space="0" w:color="auto"/>
              <w:bottom w:val="single" w:sz="4" w:space="0" w:color="auto"/>
              <w:right w:val="single" w:sz="4" w:space="0" w:color="auto"/>
            </w:tcBorders>
          </w:tcPr>
          <w:p w14:paraId="494751C5"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018CC8E"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26C433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E5AA64F"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203E8C2B" w14:textId="77777777" w:rsidTr="00AB6202">
        <w:tc>
          <w:tcPr>
            <w:tcW w:w="2269" w:type="dxa"/>
            <w:tcBorders>
              <w:top w:val="single" w:sz="4" w:space="0" w:color="auto"/>
              <w:left w:val="single" w:sz="4" w:space="0" w:color="auto"/>
              <w:bottom w:val="single" w:sz="4" w:space="0" w:color="auto"/>
              <w:right w:val="single" w:sz="4" w:space="0" w:color="auto"/>
            </w:tcBorders>
          </w:tcPr>
          <w:p w14:paraId="0D12B67F"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1EFD6D8"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911D27F"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BC5043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4AA6E1A5" w14:textId="77777777" w:rsidTr="00AB6202">
        <w:tc>
          <w:tcPr>
            <w:tcW w:w="2269" w:type="dxa"/>
            <w:tcBorders>
              <w:top w:val="single" w:sz="4" w:space="0" w:color="auto"/>
              <w:left w:val="single" w:sz="4" w:space="0" w:color="auto"/>
              <w:bottom w:val="single" w:sz="4" w:space="0" w:color="auto"/>
              <w:right w:val="single" w:sz="4" w:space="0" w:color="auto"/>
            </w:tcBorders>
          </w:tcPr>
          <w:p w14:paraId="1A940239"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B260BD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DA012DD"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1007C2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12BDB104" w14:textId="77777777" w:rsidTr="00AB6202">
        <w:tc>
          <w:tcPr>
            <w:tcW w:w="2269" w:type="dxa"/>
            <w:tcBorders>
              <w:top w:val="single" w:sz="4" w:space="0" w:color="auto"/>
              <w:left w:val="single" w:sz="4" w:space="0" w:color="auto"/>
              <w:bottom w:val="single" w:sz="4" w:space="0" w:color="auto"/>
              <w:right w:val="single" w:sz="4" w:space="0" w:color="auto"/>
            </w:tcBorders>
          </w:tcPr>
          <w:p w14:paraId="7F2B40BE"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95FB601"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7D61D4E"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C2F041D"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1B169899" w14:textId="77777777" w:rsidTr="00AB6202">
        <w:tc>
          <w:tcPr>
            <w:tcW w:w="2269" w:type="dxa"/>
            <w:tcBorders>
              <w:top w:val="single" w:sz="4" w:space="0" w:color="auto"/>
              <w:left w:val="single" w:sz="4" w:space="0" w:color="auto"/>
              <w:bottom w:val="single" w:sz="4" w:space="0" w:color="auto"/>
              <w:right w:val="single" w:sz="4" w:space="0" w:color="auto"/>
            </w:tcBorders>
          </w:tcPr>
          <w:p w14:paraId="123CB030"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D3FCAB9"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350F844"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4513978"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38D50716" w14:textId="77777777" w:rsidTr="00AB6202">
        <w:tc>
          <w:tcPr>
            <w:tcW w:w="2269" w:type="dxa"/>
            <w:tcBorders>
              <w:top w:val="single" w:sz="4" w:space="0" w:color="auto"/>
              <w:left w:val="single" w:sz="4" w:space="0" w:color="auto"/>
              <w:bottom w:val="single" w:sz="4" w:space="0" w:color="auto"/>
              <w:right w:val="single" w:sz="4" w:space="0" w:color="auto"/>
            </w:tcBorders>
          </w:tcPr>
          <w:p w14:paraId="4CE8DD8E"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C885E5D"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698DE18"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18CFD10"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5A1A2586" w14:textId="77777777" w:rsidTr="00AB6202">
        <w:tc>
          <w:tcPr>
            <w:tcW w:w="2269" w:type="dxa"/>
            <w:tcBorders>
              <w:top w:val="single" w:sz="4" w:space="0" w:color="auto"/>
              <w:left w:val="single" w:sz="4" w:space="0" w:color="auto"/>
              <w:bottom w:val="single" w:sz="4" w:space="0" w:color="auto"/>
              <w:right w:val="single" w:sz="4" w:space="0" w:color="auto"/>
            </w:tcBorders>
          </w:tcPr>
          <w:p w14:paraId="5F7D9A47"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09473F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A322407"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09CCABA"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r w:rsidR="00634082" w:rsidRPr="009E4E11" w14:paraId="6BF3D095" w14:textId="77777777" w:rsidTr="00AB6202">
        <w:tc>
          <w:tcPr>
            <w:tcW w:w="2269" w:type="dxa"/>
            <w:tcBorders>
              <w:top w:val="single" w:sz="4" w:space="0" w:color="auto"/>
              <w:left w:val="single" w:sz="4" w:space="0" w:color="auto"/>
              <w:bottom w:val="single" w:sz="4" w:space="0" w:color="auto"/>
              <w:right w:val="single" w:sz="4" w:space="0" w:color="auto"/>
            </w:tcBorders>
          </w:tcPr>
          <w:p w14:paraId="381E6B5C"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2096E8F"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EE31806"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91D813D" w14:textId="77777777" w:rsidR="00634082" w:rsidRPr="009E4E11" w:rsidRDefault="00634082" w:rsidP="00AB6202">
            <w:pPr>
              <w:pStyle w:val="af8"/>
              <w:spacing w:line="600" w:lineRule="auto"/>
              <w:ind w:firstLine="709"/>
              <w:jc w:val="left"/>
              <w:rPr>
                <w:rFonts w:ascii="Times New Roman" w:hAnsi="Times New Roman" w:cs="Times New Roman"/>
                <w:sz w:val="24"/>
                <w:szCs w:val="24"/>
              </w:rPr>
            </w:pPr>
          </w:p>
        </w:tc>
      </w:tr>
    </w:tbl>
    <w:p w14:paraId="0395D2A7" w14:textId="77777777" w:rsidR="00B067C7" w:rsidRPr="009E4E11" w:rsidRDefault="00B067C7">
      <w:pPr>
        <w:ind w:firstLine="709"/>
        <w:rPr>
          <w:rFonts w:ascii="Times New Roman" w:hAnsi="Times New Roman" w:cs="Times New Roman"/>
        </w:rPr>
      </w:pPr>
    </w:p>
    <w:p w14:paraId="25BF0126" w14:textId="77777777" w:rsidR="00B067C7" w:rsidRPr="009E4E11" w:rsidRDefault="00B067C7" w:rsidP="00634082">
      <w:pPr>
        <w:pStyle w:val="afb"/>
        <w:jc w:val="center"/>
        <w:rPr>
          <w:rFonts w:ascii="Times New Roman" w:hAnsi="Times New Roman" w:cs="Times New Roman"/>
          <w:sz w:val="24"/>
          <w:szCs w:val="24"/>
        </w:rPr>
      </w:pPr>
      <w:r w:rsidRPr="009E4E11">
        <w:rPr>
          <w:rFonts w:ascii="Times New Roman" w:hAnsi="Times New Roman" w:cs="Times New Roman"/>
          <w:sz w:val="24"/>
          <w:szCs w:val="24"/>
        </w:rPr>
        <w:t>Приложение А</w:t>
      </w:r>
    </w:p>
    <w:p w14:paraId="2B9BD64A" w14:textId="77777777" w:rsidR="00634082" w:rsidRPr="009E4E11" w:rsidRDefault="00634082">
      <w:pPr>
        <w:jc w:val="center"/>
        <w:rPr>
          <w:rFonts w:ascii="Times New Roman" w:hAnsi="Times New Roman" w:cs="Times New Roman"/>
        </w:rPr>
      </w:pPr>
    </w:p>
    <w:p w14:paraId="1478934D" w14:textId="77777777" w:rsidR="00634082" w:rsidRPr="009E4E11" w:rsidRDefault="00634082">
      <w:pPr>
        <w:jc w:val="center"/>
        <w:rPr>
          <w:rFonts w:ascii="Times New Roman" w:hAnsi="Times New Roman" w:cs="Times New Roman"/>
        </w:rPr>
      </w:pPr>
    </w:p>
    <w:p w14:paraId="70B7B036" w14:textId="77777777" w:rsidR="00634082" w:rsidRPr="00664A0A" w:rsidRDefault="00634082" w:rsidP="00634082">
      <w:pPr>
        <w:jc w:val="center"/>
        <w:rPr>
          <w:rFonts w:ascii="Times New Roman" w:hAnsi="Times New Roman" w:cs="Times New Roman"/>
          <w:sz w:val="28"/>
          <w:szCs w:val="28"/>
        </w:rPr>
      </w:pPr>
      <w:r w:rsidRPr="00664A0A">
        <w:rPr>
          <w:rFonts w:ascii="Times New Roman" w:hAnsi="Times New Roman" w:cs="Times New Roman"/>
          <w:sz w:val="28"/>
          <w:szCs w:val="28"/>
        </w:rPr>
        <w:t xml:space="preserve">Федеральное государственное бюджетное образовательное </w:t>
      </w:r>
    </w:p>
    <w:p w14:paraId="51EFED25" w14:textId="77777777" w:rsidR="00634082" w:rsidRPr="00664A0A" w:rsidRDefault="00634082" w:rsidP="00634082">
      <w:pPr>
        <w:jc w:val="center"/>
        <w:rPr>
          <w:rFonts w:ascii="Times New Roman" w:hAnsi="Times New Roman" w:cs="Times New Roman"/>
          <w:sz w:val="28"/>
          <w:szCs w:val="28"/>
        </w:rPr>
      </w:pPr>
      <w:r w:rsidRPr="00664A0A">
        <w:rPr>
          <w:rFonts w:ascii="Times New Roman" w:hAnsi="Times New Roman" w:cs="Times New Roman"/>
          <w:sz w:val="28"/>
          <w:szCs w:val="28"/>
        </w:rPr>
        <w:t>учреждение высшего образования</w:t>
      </w:r>
    </w:p>
    <w:p w14:paraId="7C698313" w14:textId="77777777" w:rsidR="00634082" w:rsidRPr="00664A0A" w:rsidRDefault="00634082" w:rsidP="00634082">
      <w:pPr>
        <w:jc w:val="center"/>
        <w:rPr>
          <w:rFonts w:ascii="Times New Roman" w:hAnsi="Times New Roman" w:cs="Times New Roman"/>
          <w:sz w:val="28"/>
          <w:szCs w:val="28"/>
        </w:rPr>
      </w:pPr>
      <w:r w:rsidRPr="00664A0A">
        <w:rPr>
          <w:rFonts w:ascii="Times New Roman" w:hAnsi="Times New Roman" w:cs="Times New Roman"/>
          <w:sz w:val="28"/>
          <w:szCs w:val="28"/>
        </w:rPr>
        <w:t>«Алтайский государственный технический университет им. И. И. Ползунова»</w:t>
      </w:r>
    </w:p>
    <w:p w14:paraId="76D6598C" w14:textId="77777777" w:rsidR="00634082" w:rsidRPr="00664A0A" w:rsidRDefault="00634082" w:rsidP="00634082">
      <w:pPr>
        <w:jc w:val="center"/>
        <w:rPr>
          <w:rFonts w:ascii="Times New Roman" w:hAnsi="Times New Roman" w:cs="Times New Roman"/>
          <w:sz w:val="28"/>
          <w:szCs w:val="28"/>
        </w:rPr>
      </w:pPr>
    </w:p>
    <w:p w14:paraId="1836548F" w14:textId="77777777" w:rsidR="00634082" w:rsidRPr="00664A0A" w:rsidRDefault="00634082" w:rsidP="00634082">
      <w:pPr>
        <w:rPr>
          <w:rFonts w:ascii="Times New Roman" w:hAnsi="Times New Roman" w:cs="Times New Roman"/>
          <w:i/>
          <w:sz w:val="28"/>
          <w:szCs w:val="28"/>
        </w:rPr>
      </w:pPr>
    </w:p>
    <w:p w14:paraId="7756BFCC" w14:textId="77777777" w:rsidR="00634082" w:rsidRPr="00664A0A" w:rsidRDefault="00634082" w:rsidP="00634082">
      <w:pPr>
        <w:jc w:val="center"/>
        <w:rPr>
          <w:rFonts w:ascii="Times New Roman" w:hAnsi="Times New Roman" w:cs="Times New Roman"/>
          <w:b/>
          <w:sz w:val="28"/>
          <w:szCs w:val="28"/>
        </w:rPr>
      </w:pPr>
      <w:r w:rsidRPr="00664A0A">
        <w:rPr>
          <w:rFonts w:ascii="Times New Roman" w:hAnsi="Times New Roman" w:cs="Times New Roman"/>
          <w:b/>
          <w:sz w:val="28"/>
          <w:szCs w:val="28"/>
        </w:rPr>
        <w:t>Университетский технологический колледж</w:t>
      </w:r>
    </w:p>
    <w:p w14:paraId="5608EABF" w14:textId="77777777" w:rsidR="00B067C7" w:rsidRPr="00664A0A" w:rsidRDefault="00B067C7">
      <w:pPr>
        <w:jc w:val="right"/>
        <w:rPr>
          <w:rFonts w:ascii="Times New Roman" w:hAnsi="Times New Roman" w:cs="Times New Roman"/>
          <w:sz w:val="28"/>
          <w:szCs w:val="28"/>
        </w:rPr>
      </w:pPr>
    </w:p>
    <w:p w14:paraId="2F22821F" w14:textId="77777777" w:rsidR="00B067C7" w:rsidRPr="00664A0A" w:rsidRDefault="00B067C7">
      <w:pPr>
        <w:jc w:val="right"/>
        <w:rPr>
          <w:rFonts w:ascii="Times New Roman" w:hAnsi="Times New Roman" w:cs="Times New Roman"/>
          <w:b/>
          <w:sz w:val="28"/>
          <w:szCs w:val="28"/>
        </w:rPr>
      </w:pPr>
    </w:p>
    <w:p w14:paraId="59E6A5D8" w14:textId="77777777" w:rsidR="00B067C7" w:rsidRPr="00664A0A" w:rsidRDefault="00B067C7">
      <w:pPr>
        <w:jc w:val="center"/>
        <w:rPr>
          <w:rFonts w:ascii="Times New Roman" w:hAnsi="Times New Roman" w:cs="Times New Roman"/>
          <w:b/>
          <w:sz w:val="28"/>
          <w:szCs w:val="28"/>
        </w:rPr>
      </w:pPr>
    </w:p>
    <w:p w14:paraId="00752D5C" w14:textId="77777777" w:rsidR="00B067C7" w:rsidRPr="00664A0A" w:rsidRDefault="00B067C7">
      <w:pPr>
        <w:jc w:val="center"/>
        <w:rPr>
          <w:rFonts w:ascii="Times New Roman" w:hAnsi="Times New Roman" w:cs="Times New Roman"/>
          <w:b/>
          <w:sz w:val="28"/>
          <w:szCs w:val="28"/>
        </w:rPr>
      </w:pPr>
    </w:p>
    <w:p w14:paraId="2A59C664" w14:textId="77777777" w:rsidR="00B067C7" w:rsidRPr="00664A0A" w:rsidRDefault="00B067C7">
      <w:pPr>
        <w:jc w:val="center"/>
        <w:rPr>
          <w:rFonts w:ascii="Times New Roman" w:hAnsi="Times New Roman" w:cs="Times New Roman"/>
          <w:b/>
          <w:sz w:val="28"/>
          <w:szCs w:val="28"/>
        </w:rPr>
      </w:pPr>
    </w:p>
    <w:p w14:paraId="511CA4FF" w14:textId="77777777" w:rsidR="00634082" w:rsidRPr="00664A0A" w:rsidRDefault="00634082" w:rsidP="00634082">
      <w:pPr>
        <w:jc w:val="center"/>
        <w:rPr>
          <w:rFonts w:ascii="Times New Roman" w:hAnsi="Times New Roman" w:cs="Times New Roman"/>
          <w:b/>
          <w:sz w:val="28"/>
          <w:szCs w:val="28"/>
        </w:rPr>
      </w:pPr>
      <w:r w:rsidRPr="00664A0A">
        <w:rPr>
          <w:rFonts w:ascii="Times New Roman" w:hAnsi="Times New Roman" w:cs="Times New Roman"/>
          <w:b/>
          <w:sz w:val="28"/>
          <w:szCs w:val="28"/>
        </w:rPr>
        <w:t>ФОНД ОЦЕНОЧНЫХ МАТЕРИАЛОВ</w:t>
      </w:r>
    </w:p>
    <w:p w14:paraId="52F2B898" w14:textId="77777777" w:rsidR="00634082" w:rsidRPr="00664A0A" w:rsidRDefault="00634082" w:rsidP="00634082">
      <w:pPr>
        <w:spacing w:before="120" w:after="120" w:line="360" w:lineRule="auto"/>
        <w:jc w:val="center"/>
        <w:rPr>
          <w:rFonts w:ascii="Times New Roman" w:hAnsi="Times New Roman" w:cs="Times New Roman"/>
          <w:sz w:val="28"/>
          <w:szCs w:val="28"/>
        </w:rPr>
      </w:pPr>
      <w:r w:rsidRPr="00664A0A">
        <w:rPr>
          <w:rFonts w:ascii="Times New Roman" w:hAnsi="Times New Roman" w:cs="Times New Roman"/>
          <w:b/>
          <w:sz w:val="28"/>
          <w:szCs w:val="28"/>
        </w:rPr>
        <w:t>ПО ДИСЦИПЛИНЕ</w:t>
      </w:r>
    </w:p>
    <w:p w14:paraId="44A07B3B" w14:textId="77777777" w:rsidR="00B067C7" w:rsidRPr="00664A0A" w:rsidRDefault="00B067C7">
      <w:pPr>
        <w:spacing w:before="120" w:after="120" w:line="360" w:lineRule="auto"/>
        <w:jc w:val="center"/>
        <w:rPr>
          <w:rFonts w:ascii="Times New Roman" w:hAnsi="Times New Roman" w:cs="Times New Roman"/>
          <w:b/>
          <w:sz w:val="28"/>
          <w:szCs w:val="28"/>
        </w:rPr>
      </w:pPr>
      <w:r w:rsidRPr="00664A0A">
        <w:rPr>
          <w:rFonts w:ascii="Times New Roman" w:hAnsi="Times New Roman" w:cs="Times New Roman"/>
          <w:b/>
          <w:sz w:val="28"/>
          <w:szCs w:val="28"/>
        </w:rPr>
        <w:t>Информационные системы в налогообложении</w:t>
      </w:r>
    </w:p>
    <w:p w14:paraId="5BA4625F" w14:textId="77777777" w:rsidR="00B067C7" w:rsidRPr="00664A0A" w:rsidRDefault="00B067C7">
      <w:pPr>
        <w:spacing w:before="120" w:after="120" w:line="360" w:lineRule="auto"/>
        <w:jc w:val="center"/>
        <w:rPr>
          <w:rFonts w:ascii="Times New Roman" w:hAnsi="Times New Roman" w:cs="Times New Roman"/>
          <w:b/>
          <w:sz w:val="28"/>
          <w:szCs w:val="28"/>
        </w:rPr>
      </w:pPr>
    </w:p>
    <w:p w14:paraId="4C5EAB7B" w14:textId="77777777" w:rsidR="00B067C7" w:rsidRPr="00664A0A" w:rsidRDefault="00B067C7">
      <w:pPr>
        <w:spacing w:before="120" w:after="120" w:line="360" w:lineRule="auto"/>
        <w:jc w:val="center"/>
        <w:rPr>
          <w:rFonts w:ascii="Times New Roman" w:hAnsi="Times New Roman" w:cs="Times New Roman"/>
          <w:sz w:val="28"/>
          <w:szCs w:val="28"/>
        </w:rPr>
      </w:pPr>
    </w:p>
    <w:p w14:paraId="66E566C5" w14:textId="77777777" w:rsidR="00B067C7" w:rsidRPr="00664A0A" w:rsidRDefault="00664A0A" w:rsidP="00664A0A">
      <w:pPr>
        <w:spacing w:before="120" w:after="120" w:line="360" w:lineRule="auto"/>
        <w:rPr>
          <w:rFonts w:ascii="Times New Roman" w:hAnsi="Times New Roman" w:cs="Times New Roman"/>
          <w:iCs/>
          <w:sz w:val="28"/>
          <w:szCs w:val="28"/>
          <w:u w:val="single"/>
        </w:rPr>
      </w:pPr>
      <w:r>
        <w:rPr>
          <w:rFonts w:ascii="Times New Roman" w:hAnsi="Times New Roman" w:cs="Times New Roman"/>
          <w:sz w:val="28"/>
          <w:szCs w:val="28"/>
        </w:rPr>
        <w:t>Для с</w:t>
      </w:r>
      <w:r w:rsidR="00B067C7" w:rsidRPr="00664A0A">
        <w:rPr>
          <w:rFonts w:ascii="Times New Roman" w:hAnsi="Times New Roman" w:cs="Times New Roman"/>
          <w:sz w:val="28"/>
          <w:szCs w:val="28"/>
        </w:rPr>
        <w:t xml:space="preserve">пециальности: </w:t>
      </w:r>
      <w:r w:rsidR="00634082" w:rsidRPr="00664A0A">
        <w:rPr>
          <w:rFonts w:ascii="Times New Roman" w:hAnsi="Times New Roman" w:cs="Times New Roman"/>
          <w:iCs/>
          <w:sz w:val="28"/>
          <w:szCs w:val="28"/>
          <w:u w:val="single"/>
        </w:rPr>
        <w:t>09.02.07 Информационные системы и программирование</w:t>
      </w:r>
    </w:p>
    <w:p w14:paraId="09A492A6" w14:textId="77777777" w:rsidR="00B067C7" w:rsidRPr="00664A0A" w:rsidRDefault="00B067C7">
      <w:pPr>
        <w:ind w:firstLine="709"/>
        <w:rPr>
          <w:rFonts w:ascii="Times New Roman" w:hAnsi="Times New Roman" w:cs="Times New Roman"/>
          <w:i/>
          <w:iCs/>
          <w:sz w:val="28"/>
          <w:szCs w:val="28"/>
        </w:rPr>
      </w:pPr>
    </w:p>
    <w:p w14:paraId="099AA02F" w14:textId="77777777" w:rsidR="00B067C7" w:rsidRPr="00664A0A" w:rsidRDefault="00B067C7">
      <w:pPr>
        <w:spacing w:before="120" w:after="120" w:line="360" w:lineRule="auto"/>
        <w:rPr>
          <w:rFonts w:ascii="Times New Roman" w:hAnsi="Times New Roman" w:cs="Times New Roman"/>
          <w:i/>
          <w:iCs/>
          <w:sz w:val="28"/>
          <w:szCs w:val="28"/>
          <w:u w:val="single"/>
        </w:rPr>
      </w:pPr>
    </w:p>
    <w:p w14:paraId="0BFFCF31" w14:textId="77777777" w:rsidR="00B067C7" w:rsidRPr="00664A0A" w:rsidRDefault="00B067C7">
      <w:pPr>
        <w:jc w:val="center"/>
        <w:rPr>
          <w:rFonts w:ascii="Times New Roman" w:hAnsi="Times New Roman" w:cs="Times New Roman"/>
          <w:i/>
          <w:sz w:val="28"/>
          <w:szCs w:val="28"/>
        </w:rPr>
      </w:pPr>
    </w:p>
    <w:p w14:paraId="6FBC5367" w14:textId="77777777" w:rsidR="00B067C7" w:rsidRPr="00664A0A" w:rsidRDefault="00B067C7" w:rsidP="00634082">
      <w:pPr>
        <w:rPr>
          <w:rFonts w:ascii="Times New Roman" w:hAnsi="Times New Roman" w:cs="Times New Roman"/>
          <w:i/>
          <w:sz w:val="28"/>
          <w:szCs w:val="28"/>
        </w:rPr>
      </w:pPr>
      <w:r w:rsidRPr="00664A0A">
        <w:rPr>
          <w:rFonts w:ascii="Times New Roman" w:hAnsi="Times New Roman" w:cs="Times New Roman"/>
          <w:sz w:val="28"/>
          <w:szCs w:val="28"/>
        </w:rPr>
        <w:t>Форма обучения</w:t>
      </w:r>
      <w:r w:rsidR="00634082" w:rsidRPr="00664A0A">
        <w:rPr>
          <w:rFonts w:ascii="Times New Roman" w:hAnsi="Times New Roman" w:cs="Times New Roman"/>
          <w:sz w:val="28"/>
          <w:szCs w:val="28"/>
          <w:u w:val="single"/>
        </w:rPr>
        <w:t>:</w:t>
      </w:r>
      <w:r w:rsidRPr="00664A0A">
        <w:rPr>
          <w:rFonts w:ascii="Times New Roman" w:hAnsi="Times New Roman" w:cs="Times New Roman"/>
          <w:sz w:val="28"/>
          <w:szCs w:val="28"/>
          <w:u w:val="single"/>
        </w:rPr>
        <w:t xml:space="preserve"> очн</w:t>
      </w:r>
      <w:r w:rsidR="00634082" w:rsidRPr="00664A0A">
        <w:rPr>
          <w:rFonts w:ascii="Times New Roman" w:hAnsi="Times New Roman" w:cs="Times New Roman"/>
          <w:sz w:val="28"/>
          <w:szCs w:val="28"/>
          <w:u w:val="single"/>
        </w:rPr>
        <w:t>ая</w:t>
      </w:r>
    </w:p>
    <w:p w14:paraId="26D896FF" w14:textId="77777777" w:rsidR="00B067C7" w:rsidRPr="00664A0A" w:rsidRDefault="00B067C7">
      <w:pPr>
        <w:jc w:val="center"/>
        <w:rPr>
          <w:rFonts w:ascii="Times New Roman" w:hAnsi="Times New Roman" w:cs="Times New Roman"/>
          <w:i/>
          <w:sz w:val="28"/>
          <w:szCs w:val="28"/>
        </w:rPr>
      </w:pPr>
    </w:p>
    <w:p w14:paraId="5E2582C9" w14:textId="77777777" w:rsidR="00B067C7" w:rsidRPr="00664A0A" w:rsidRDefault="00B067C7">
      <w:pPr>
        <w:jc w:val="center"/>
        <w:rPr>
          <w:rFonts w:ascii="Times New Roman" w:hAnsi="Times New Roman" w:cs="Times New Roman"/>
          <w:sz w:val="28"/>
          <w:szCs w:val="28"/>
        </w:rPr>
      </w:pPr>
    </w:p>
    <w:p w14:paraId="6017442A" w14:textId="77777777" w:rsidR="00B067C7" w:rsidRPr="00664A0A" w:rsidRDefault="00B067C7">
      <w:pPr>
        <w:jc w:val="center"/>
        <w:rPr>
          <w:rFonts w:ascii="Times New Roman" w:hAnsi="Times New Roman" w:cs="Times New Roman"/>
          <w:sz w:val="28"/>
          <w:szCs w:val="28"/>
        </w:rPr>
      </w:pPr>
    </w:p>
    <w:p w14:paraId="779EF5B7" w14:textId="77777777" w:rsidR="00B067C7" w:rsidRPr="00664A0A" w:rsidRDefault="00B067C7">
      <w:pPr>
        <w:jc w:val="center"/>
        <w:rPr>
          <w:rFonts w:ascii="Times New Roman" w:hAnsi="Times New Roman" w:cs="Times New Roman"/>
          <w:sz w:val="28"/>
          <w:szCs w:val="28"/>
        </w:rPr>
      </w:pPr>
    </w:p>
    <w:p w14:paraId="2845745A" w14:textId="77777777" w:rsidR="00634082" w:rsidRPr="00664A0A" w:rsidRDefault="00634082">
      <w:pPr>
        <w:jc w:val="center"/>
        <w:rPr>
          <w:rFonts w:ascii="Times New Roman" w:hAnsi="Times New Roman" w:cs="Times New Roman"/>
          <w:sz w:val="28"/>
          <w:szCs w:val="28"/>
        </w:rPr>
      </w:pPr>
    </w:p>
    <w:p w14:paraId="0B8D78BD" w14:textId="77777777" w:rsidR="00634082" w:rsidRPr="00664A0A" w:rsidRDefault="00634082">
      <w:pPr>
        <w:jc w:val="center"/>
        <w:rPr>
          <w:rFonts w:ascii="Times New Roman" w:hAnsi="Times New Roman" w:cs="Times New Roman"/>
          <w:sz w:val="28"/>
          <w:szCs w:val="28"/>
        </w:rPr>
      </w:pPr>
    </w:p>
    <w:p w14:paraId="4D5DAE8B" w14:textId="77777777" w:rsidR="00634082" w:rsidRPr="00664A0A" w:rsidRDefault="00634082">
      <w:pPr>
        <w:jc w:val="center"/>
        <w:rPr>
          <w:rFonts w:ascii="Times New Roman" w:hAnsi="Times New Roman" w:cs="Times New Roman"/>
          <w:sz w:val="28"/>
          <w:szCs w:val="28"/>
        </w:rPr>
      </w:pPr>
    </w:p>
    <w:p w14:paraId="1DFDFA11" w14:textId="77777777" w:rsidR="00634082" w:rsidRDefault="00634082">
      <w:pPr>
        <w:jc w:val="center"/>
        <w:rPr>
          <w:rFonts w:ascii="Times New Roman" w:hAnsi="Times New Roman" w:cs="Times New Roman"/>
          <w:sz w:val="28"/>
          <w:szCs w:val="28"/>
        </w:rPr>
      </w:pPr>
    </w:p>
    <w:p w14:paraId="336F2369" w14:textId="77777777" w:rsidR="00664A0A" w:rsidRDefault="00664A0A">
      <w:pPr>
        <w:jc w:val="center"/>
        <w:rPr>
          <w:rFonts w:ascii="Times New Roman" w:hAnsi="Times New Roman" w:cs="Times New Roman"/>
          <w:sz w:val="28"/>
          <w:szCs w:val="28"/>
        </w:rPr>
      </w:pPr>
    </w:p>
    <w:p w14:paraId="49AE46B0" w14:textId="77777777" w:rsidR="00664A0A" w:rsidRDefault="00664A0A">
      <w:pPr>
        <w:jc w:val="center"/>
        <w:rPr>
          <w:rFonts w:ascii="Times New Roman" w:hAnsi="Times New Roman" w:cs="Times New Roman"/>
          <w:sz w:val="28"/>
          <w:szCs w:val="28"/>
        </w:rPr>
      </w:pPr>
    </w:p>
    <w:p w14:paraId="3DDABC15" w14:textId="77777777" w:rsidR="00664A0A" w:rsidRPr="00664A0A" w:rsidRDefault="00664A0A">
      <w:pPr>
        <w:jc w:val="center"/>
        <w:rPr>
          <w:rFonts w:ascii="Times New Roman" w:hAnsi="Times New Roman" w:cs="Times New Roman"/>
          <w:sz w:val="28"/>
          <w:szCs w:val="28"/>
        </w:rPr>
      </w:pPr>
    </w:p>
    <w:p w14:paraId="0B6E4BEC" w14:textId="77777777" w:rsidR="00B067C7" w:rsidRPr="00664A0A" w:rsidRDefault="00B067C7">
      <w:pPr>
        <w:jc w:val="center"/>
        <w:rPr>
          <w:rFonts w:ascii="Times New Roman" w:hAnsi="Times New Roman" w:cs="Times New Roman"/>
          <w:sz w:val="28"/>
          <w:szCs w:val="28"/>
        </w:rPr>
      </w:pPr>
    </w:p>
    <w:p w14:paraId="21634B7E" w14:textId="77777777" w:rsidR="00B067C7" w:rsidRPr="00664A0A" w:rsidRDefault="00B067C7" w:rsidP="00634082">
      <w:pPr>
        <w:jc w:val="center"/>
        <w:rPr>
          <w:rFonts w:ascii="Times New Roman" w:hAnsi="Times New Roman" w:cs="Times New Roman"/>
          <w:sz w:val="28"/>
          <w:szCs w:val="28"/>
        </w:rPr>
      </w:pPr>
      <w:r w:rsidRPr="00664A0A">
        <w:rPr>
          <w:rFonts w:ascii="Times New Roman" w:hAnsi="Times New Roman" w:cs="Times New Roman"/>
          <w:sz w:val="28"/>
          <w:szCs w:val="28"/>
        </w:rPr>
        <w:t>Барнаул</w:t>
      </w:r>
      <w:r w:rsidR="00FE62AB">
        <w:rPr>
          <w:rFonts w:ascii="Times New Roman" w:hAnsi="Times New Roman" w:cs="Times New Roman"/>
          <w:sz w:val="28"/>
          <w:szCs w:val="28"/>
        </w:rPr>
        <w:t xml:space="preserve"> 2022</w:t>
      </w:r>
    </w:p>
    <w:p w14:paraId="7953E16F" w14:textId="77777777" w:rsidR="00FE62AB" w:rsidRDefault="00FE62AB" w:rsidP="00FE62AB">
      <w:pPr>
        <w:ind w:firstLine="709"/>
      </w:pPr>
    </w:p>
    <w:p w14:paraId="21FC562A" w14:textId="77777777" w:rsidR="00FE62AB" w:rsidRDefault="00DF229B" w:rsidP="00FE62AB">
      <w:pPr>
        <w:ind w:firstLine="709"/>
        <w:rPr>
          <w:rFonts w:ascii="Times New Roman" w:hAnsi="Times New Roman" w:cs="Times New Roman"/>
        </w:rPr>
      </w:pPr>
      <w:r w:rsidRPr="00DF229B">
        <w:rPr>
          <w:rFonts w:ascii="Times New Roman" w:hAnsi="Times New Roman" w:cs="Times New Roman"/>
          <w:noProof/>
          <w:lang w:eastAsia="ru-RU"/>
        </w:rPr>
        <w:lastRenderedPageBreak/>
        <w:drawing>
          <wp:anchor distT="0" distB="0" distL="114300" distR="114300" simplePos="0" relativeHeight="251659264" behindDoc="0" locked="0" layoutInCell="1" allowOverlap="1" wp14:anchorId="48246D06" wp14:editId="38774AA2">
            <wp:simplePos x="0" y="0"/>
            <wp:positionH relativeFrom="column">
              <wp:posOffset>-1080136</wp:posOffset>
            </wp:positionH>
            <wp:positionV relativeFrom="paragraph">
              <wp:posOffset>-720091</wp:posOffset>
            </wp:positionV>
            <wp:extent cx="7512897" cy="10620375"/>
            <wp:effectExtent l="0" t="0" r="0" b="0"/>
            <wp:wrapNone/>
            <wp:docPr id="2" name="Рисунок 2" descr="D:\12 ис в налогоо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 ис в налогоообл.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15302" cy="1062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24007" w14:textId="77777777" w:rsidR="00FE62AB" w:rsidRPr="00FE62AB" w:rsidRDefault="00FE62AB" w:rsidP="00FE62AB">
      <w:pPr>
        <w:ind w:firstLine="709"/>
        <w:rPr>
          <w:rFonts w:ascii="Times New Roman" w:hAnsi="Times New Roman" w:cs="Times New Roman"/>
        </w:rPr>
      </w:pPr>
      <w:r w:rsidRPr="00FE62AB">
        <w:rPr>
          <w:rFonts w:ascii="Times New Roman" w:hAnsi="Times New Roman" w:cs="Times New Roman"/>
        </w:rPr>
        <w:t>Экспертное заключение ФОМ по дисциплине «Информационные системы в налогообложении»</w:t>
      </w:r>
    </w:p>
    <w:p w14:paraId="67DF4447" w14:textId="77777777" w:rsidR="00FE62AB" w:rsidRPr="00FE62AB" w:rsidRDefault="00FE62AB" w:rsidP="00FE62AB">
      <w:pPr>
        <w:ind w:firstLine="709"/>
        <w:rPr>
          <w:rFonts w:ascii="Times New Roman" w:hAnsi="Times New Roman" w:cs="Times New Roman"/>
        </w:rPr>
      </w:pPr>
    </w:p>
    <w:p w14:paraId="7B4B3BAB" w14:textId="77777777" w:rsidR="00FE62AB" w:rsidRDefault="00FE62AB" w:rsidP="00FE62AB">
      <w:pPr>
        <w:ind w:firstLine="709"/>
        <w:rPr>
          <w:rFonts w:ascii="Times New Roman" w:hAnsi="Times New Roman" w:cs="Times New Roman"/>
        </w:rPr>
      </w:pPr>
    </w:p>
    <w:p w14:paraId="103D1432" w14:textId="77777777" w:rsidR="00FE62AB" w:rsidRPr="00FE62AB" w:rsidRDefault="00FE62AB" w:rsidP="00FE62AB">
      <w:pPr>
        <w:ind w:firstLine="709"/>
        <w:rPr>
          <w:rFonts w:ascii="Times New Roman" w:hAnsi="Times New Roman" w:cs="Times New Roman"/>
        </w:rPr>
      </w:pPr>
      <w:r w:rsidRPr="00FE62AB">
        <w:rPr>
          <w:rFonts w:ascii="Times New Roman" w:hAnsi="Times New Roman" w:cs="Times New Roman"/>
        </w:rPr>
        <w:t>Эксперт</w:t>
      </w:r>
      <w:r w:rsidRPr="00FE62AB">
        <w:rPr>
          <w:rFonts w:ascii="Times New Roman" w:hAnsi="Times New Roman" w:cs="Times New Roman"/>
          <w:vertAlign w:val="superscript"/>
        </w:rPr>
        <w:t>*</w:t>
      </w:r>
      <w:r w:rsidRPr="00FE62AB">
        <w:rPr>
          <w:rFonts w:ascii="Times New Roman" w:hAnsi="Times New Roman" w:cs="Times New Roman"/>
        </w:rPr>
        <w:t xml:space="preserve"> ____________________________________________________________</w:t>
      </w:r>
    </w:p>
    <w:p w14:paraId="123C8C6C" w14:textId="77777777" w:rsidR="00FE62AB" w:rsidRPr="00FE62AB" w:rsidRDefault="00FE62AB" w:rsidP="00FE62AB">
      <w:pPr>
        <w:ind w:firstLine="709"/>
        <w:rPr>
          <w:rFonts w:ascii="Times New Roman" w:hAnsi="Times New Roman" w:cs="Times New Roman"/>
        </w:rPr>
      </w:pPr>
      <w:r w:rsidRPr="00FE62AB">
        <w:rPr>
          <w:rFonts w:ascii="Times New Roman" w:hAnsi="Times New Roman" w:cs="Times New Roman"/>
        </w:rPr>
        <w:t xml:space="preserve">                      ФИО, ученое звание, кафедра (основное место работы)</w:t>
      </w:r>
    </w:p>
    <w:p w14:paraId="37E3BEF0" w14:textId="77777777" w:rsidR="00FE62AB" w:rsidRPr="00FE62AB" w:rsidRDefault="00FE62AB" w:rsidP="00FE62AB">
      <w:pPr>
        <w:ind w:firstLine="709"/>
        <w:rPr>
          <w:rFonts w:ascii="Times New Roman" w:hAnsi="Times New Roman" w:cs="Times New Roman"/>
        </w:rPr>
      </w:pPr>
    </w:p>
    <w:p w14:paraId="3720BD67" w14:textId="77777777" w:rsidR="00FE62AB" w:rsidRDefault="00FE62AB" w:rsidP="00FE62AB">
      <w:pPr>
        <w:ind w:firstLine="709"/>
        <w:rPr>
          <w:rFonts w:ascii="Times New Roman" w:hAnsi="Times New Roman" w:cs="Times New Roman"/>
        </w:rPr>
      </w:pPr>
    </w:p>
    <w:p w14:paraId="7E0EE571" w14:textId="77777777" w:rsidR="00FE62AB" w:rsidRPr="00FE62AB" w:rsidRDefault="00FE62AB" w:rsidP="00FE62AB">
      <w:pPr>
        <w:ind w:firstLine="709"/>
        <w:rPr>
          <w:rFonts w:ascii="Times New Roman" w:hAnsi="Times New Roman" w:cs="Times New Roman"/>
        </w:rPr>
      </w:pPr>
      <w:r w:rsidRPr="00FE62AB">
        <w:rPr>
          <w:rFonts w:ascii="Times New Roman" w:hAnsi="Times New Roman" w:cs="Times New Roman"/>
        </w:rPr>
        <w:t>Эксперт</w:t>
      </w:r>
      <w:r w:rsidRPr="00FE62AB">
        <w:rPr>
          <w:rFonts w:ascii="Times New Roman" w:hAnsi="Times New Roman" w:cs="Times New Roman"/>
          <w:vertAlign w:val="superscript"/>
        </w:rPr>
        <w:t>*</w:t>
      </w:r>
      <w:r w:rsidRPr="00FE62AB">
        <w:rPr>
          <w:rFonts w:ascii="Times New Roman" w:hAnsi="Times New Roman" w:cs="Times New Roman"/>
        </w:rPr>
        <w:t xml:space="preserve"> ____________________________________________________________</w:t>
      </w:r>
    </w:p>
    <w:p w14:paraId="1C8515C4" w14:textId="77777777" w:rsidR="00FE62AB" w:rsidRPr="00FE62AB" w:rsidRDefault="00FE62AB" w:rsidP="00FE62AB">
      <w:pPr>
        <w:ind w:firstLine="709"/>
        <w:rPr>
          <w:rFonts w:ascii="Times New Roman" w:hAnsi="Times New Roman" w:cs="Times New Roman"/>
        </w:rPr>
      </w:pPr>
      <w:r w:rsidRPr="00FE62AB">
        <w:rPr>
          <w:rFonts w:ascii="Times New Roman" w:hAnsi="Times New Roman" w:cs="Times New Roman"/>
        </w:rPr>
        <w:t xml:space="preserve">                      ФИО, ученое звание, кафедра (основное место работы)</w:t>
      </w:r>
    </w:p>
    <w:p w14:paraId="38A0C177" w14:textId="77777777" w:rsidR="00FE62AB" w:rsidRPr="00FE62AB" w:rsidRDefault="00FE62AB" w:rsidP="00FE62AB">
      <w:pPr>
        <w:ind w:firstLine="709"/>
        <w:rPr>
          <w:rFonts w:ascii="Times New Roman" w:hAnsi="Times New Roman" w:cs="Times New Roman"/>
        </w:rPr>
      </w:pPr>
    </w:p>
    <w:p w14:paraId="0A2AD417" w14:textId="77777777" w:rsidR="00FE62AB" w:rsidRDefault="00FE62AB" w:rsidP="00FE62AB">
      <w:pPr>
        <w:ind w:firstLine="709"/>
        <w:rPr>
          <w:rFonts w:ascii="Times New Roman" w:hAnsi="Times New Roman" w:cs="Times New Roman"/>
        </w:rPr>
      </w:pPr>
    </w:p>
    <w:p w14:paraId="28173260" w14:textId="77777777" w:rsidR="00B067C7" w:rsidRPr="009E4E11" w:rsidRDefault="00FE62AB" w:rsidP="00FE62AB">
      <w:pPr>
        <w:ind w:firstLine="709"/>
        <w:rPr>
          <w:rFonts w:ascii="Times New Roman" w:hAnsi="Times New Roman" w:cs="Times New Roman"/>
        </w:rPr>
      </w:pPr>
      <w:r w:rsidRPr="00FE62AB">
        <w:rPr>
          <w:rFonts w:ascii="Times New Roman" w:hAnsi="Times New Roman" w:cs="Times New Roman"/>
        </w:rPr>
        <w:t>*Экспертом должен быть один из преподавателей смежных дисциплин либо представитель организации работодателя (для дисциплин профессионального цикла и профессиональных модулей)</w:t>
      </w:r>
    </w:p>
    <w:p w14:paraId="1CF4534F" w14:textId="77777777" w:rsidR="00B067C7" w:rsidRPr="009E4E11" w:rsidRDefault="00B067C7">
      <w:pPr>
        <w:pageBreakBefore/>
        <w:spacing w:line="360" w:lineRule="auto"/>
        <w:ind w:firstLine="709"/>
        <w:jc w:val="center"/>
        <w:rPr>
          <w:rFonts w:ascii="Times New Roman" w:hAnsi="Times New Roman" w:cs="Times New Roman"/>
        </w:rPr>
      </w:pPr>
      <w:r w:rsidRPr="009E4E11">
        <w:rPr>
          <w:rFonts w:ascii="Times New Roman" w:hAnsi="Times New Roman" w:cs="Times New Roman"/>
        </w:rPr>
        <w:lastRenderedPageBreak/>
        <w:t>ПАСПОРТ</w:t>
      </w:r>
    </w:p>
    <w:p w14:paraId="642CCDA5" w14:textId="77777777" w:rsidR="00B067C7" w:rsidRPr="009E4E11" w:rsidRDefault="00B067C7">
      <w:pPr>
        <w:spacing w:line="276" w:lineRule="auto"/>
        <w:jc w:val="center"/>
        <w:rPr>
          <w:rFonts w:ascii="Times New Roman" w:hAnsi="Times New Roman" w:cs="Times New Roman"/>
          <w:b/>
          <w:i/>
        </w:rPr>
      </w:pPr>
      <w:r w:rsidRPr="009E4E11">
        <w:rPr>
          <w:rFonts w:ascii="Times New Roman" w:hAnsi="Times New Roman" w:cs="Times New Roman"/>
        </w:rPr>
        <w:t xml:space="preserve">ФОНДА ОЦЕНОЧНЫХ СРЕДСТВ ПО ДИСЦИПЛИНЕ </w:t>
      </w:r>
    </w:p>
    <w:p w14:paraId="25DA2BE1" w14:textId="77777777" w:rsidR="00B067C7" w:rsidRPr="009E4E11" w:rsidRDefault="00B067C7">
      <w:pPr>
        <w:jc w:val="center"/>
        <w:rPr>
          <w:rFonts w:ascii="Times New Roman" w:hAnsi="Times New Roman" w:cs="Times New Roman"/>
          <w:b/>
          <w:i/>
        </w:rPr>
      </w:pPr>
      <w:r w:rsidRPr="009E4E11">
        <w:rPr>
          <w:rFonts w:ascii="Times New Roman" w:hAnsi="Times New Roman" w:cs="Times New Roman"/>
          <w:b/>
          <w:i/>
        </w:rPr>
        <w:t>«Информационные системы в налогообложении»</w:t>
      </w:r>
    </w:p>
    <w:p w14:paraId="3DD210A9" w14:textId="77777777" w:rsidR="00B067C7" w:rsidRPr="009E4E11" w:rsidRDefault="00B067C7">
      <w:pPr>
        <w:jc w:val="center"/>
        <w:rPr>
          <w:rFonts w:ascii="Times New Roman" w:hAnsi="Times New Roman" w:cs="Times New Roman"/>
          <w:b/>
          <w:i/>
        </w:rPr>
      </w:pPr>
    </w:p>
    <w:tbl>
      <w:tblPr>
        <w:tblW w:w="0" w:type="auto"/>
        <w:tblInd w:w="-5" w:type="dxa"/>
        <w:tblLayout w:type="fixed"/>
        <w:tblLook w:val="0000" w:firstRow="0" w:lastRow="0" w:firstColumn="0" w:lastColumn="0" w:noHBand="0" w:noVBand="0"/>
      </w:tblPr>
      <w:tblGrid>
        <w:gridCol w:w="2235"/>
        <w:gridCol w:w="2126"/>
        <w:gridCol w:w="2126"/>
        <w:gridCol w:w="3094"/>
      </w:tblGrid>
      <w:tr w:rsidR="00B067C7" w:rsidRPr="009E4E11" w14:paraId="130C47E1" w14:textId="77777777">
        <w:tc>
          <w:tcPr>
            <w:tcW w:w="2235" w:type="dxa"/>
            <w:tcBorders>
              <w:top w:val="single" w:sz="4" w:space="0" w:color="000000"/>
              <w:left w:val="single" w:sz="4" w:space="0" w:color="000000"/>
              <w:bottom w:val="single" w:sz="4" w:space="0" w:color="000000"/>
            </w:tcBorders>
            <w:shd w:val="clear" w:color="auto" w:fill="auto"/>
          </w:tcPr>
          <w:p w14:paraId="3ED5E688"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 xml:space="preserve">Контролируемые разделы дисциплины </w:t>
            </w:r>
          </w:p>
        </w:tc>
        <w:tc>
          <w:tcPr>
            <w:tcW w:w="2126" w:type="dxa"/>
            <w:tcBorders>
              <w:top w:val="single" w:sz="4" w:space="0" w:color="000000"/>
              <w:left w:val="single" w:sz="4" w:space="0" w:color="000000"/>
              <w:bottom w:val="single" w:sz="4" w:space="0" w:color="000000"/>
            </w:tcBorders>
            <w:shd w:val="clear" w:color="auto" w:fill="auto"/>
          </w:tcPr>
          <w:p w14:paraId="2EF9BFA8"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Код контролируемой компетенции</w:t>
            </w:r>
          </w:p>
        </w:tc>
        <w:tc>
          <w:tcPr>
            <w:tcW w:w="2126" w:type="dxa"/>
            <w:tcBorders>
              <w:top w:val="single" w:sz="4" w:space="0" w:color="000000"/>
              <w:left w:val="single" w:sz="4" w:space="0" w:color="000000"/>
              <w:bottom w:val="single" w:sz="4" w:space="0" w:color="000000"/>
            </w:tcBorders>
            <w:shd w:val="clear" w:color="auto" w:fill="auto"/>
          </w:tcPr>
          <w:p w14:paraId="3E3A581D"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Способ оценивания</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5F532055"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Оценочное средство</w:t>
            </w:r>
          </w:p>
        </w:tc>
      </w:tr>
      <w:tr w:rsidR="00B067C7" w:rsidRPr="009E4E11" w14:paraId="3BDE6EE8" w14:textId="77777777" w:rsidTr="00664A0A">
        <w:trPr>
          <w:cantSplit/>
          <w:trHeight w:val="982"/>
        </w:trPr>
        <w:tc>
          <w:tcPr>
            <w:tcW w:w="2235" w:type="dxa"/>
            <w:vMerge w:val="restart"/>
            <w:tcBorders>
              <w:top w:val="single" w:sz="4" w:space="0" w:color="000000"/>
              <w:left w:val="single" w:sz="4" w:space="0" w:color="000000"/>
              <w:bottom w:val="single" w:sz="4" w:space="0" w:color="000000"/>
            </w:tcBorders>
            <w:shd w:val="clear" w:color="auto" w:fill="auto"/>
          </w:tcPr>
          <w:p w14:paraId="592E44E6" w14:textId="77777777" w:rsidR="00B067C7" w:rsidRPr="009E4E11" w:rsidRDefault="00B067C7">
            <w:pPr>
              <w:rPr>
                <w:rFonts w:ascii="Times New Roman" w:hAnsi="Times New Roman" w:cs="Times New Roman"/>
              </w:rPr>
            </w:pPr>
            <w:r w:rsidRPr="009E4E11">
              <w:rPr>
                <w:rFonts w:ascii="Times New Roman" w:hAnsi="Times New Roman" w:cs="Times New Roman"/>
                <w:b/>
              </w:rPr>
              <w:t xml:space="preserve">Раздел 1. </w:t>
            </w:r>
            <w:r w:rsidRPr="009E4E11">
              <w:rPr>
                <w:rFonts w:ascii="Times New Roman" w:hAnsi="Times New Roman" w:cs="Times New Roman"/>
                <w:b/>
                <w:i/>
              </w:rPr>
              <w:t>Информационные системы в налогообложении</w:t>
            </w:r>
          </w:p>
        </w:tc>
        <w:tc>
          <w:tcPr>
            <w:tcW w:w="2126" w:type="dxa"/>
            <w:vMerge w:val="restart"/>
            <w:tcBorders>
              <w:top w:val="single" w:sz="4" w:space="0" w:color="000000"/>
              <w:left w:val="single" w:sz="4" w:space="0" w:color="000000"/>
              <w:bottom w:val="single" w:sz="4" w:space="0" w:color="000000"/>
            </w:tcBorders>
            <w:shd w:val="clear" w:color="auto" w:fill="auto"/>
          </w:tcPr>
          <w:p w14:paraId="5F16144E" w14:textId="77777777" w:rsidR="00634082" w:rsidRPr="009E4E11" w:rsidRDefault="00634082">
            <w:pPr>
              <w:rPr>
                <w:rFonts w:ascii="Times New Roman" w:hAnsi="Times New Roman" w:cs="Times New Roman"/>
                <w:b/>
                <w:i/>
              </w:rPr>
            </w:pPr>
            <w:r w:rsidRPr="009E4E11">
              <w:rPr>
                <w:rFonts w:ascii="Times New Roman" w:hAnsi="Times New Roman" w:cs="Times New Roman"/>
                <w:b/>
                <w:i/>
              </w:rPr>
              <w:t>ОК 01</w:t>
            </w:r>
            <w:r w:rsidRPr="009E4E11">
              <w:rPr>
                <w:rFonts w:ascii="Times New Roman" w:hAnsi="Times New Roman" w:cs="Times New Roman"/>
                <w:b/>
                <w:i/>
              </w:rPr>
              <w:tab/>
            </w:r>
          </w:p>
          <w:p w14:paraId="6D15CBA0" w14:textId="77777777" w:rsidR="00634082" w:rsidRPr="009E4E11" w:rsidRDefault="00634082">
            <w:pPr>
              <w:rPr>
                <w:rFonts w:ascii="Times New Roman" w:hAnsi="Times New Roman" w:cs="Times New Roman"/>
                <w:b/>
                <w:i/>
              </w:rPr>
            </w:pPr>
            <w:r w:rsidRPr="009E4E11">
              <w:rPr>
                <w:rFonts w:ascii="Times New Roman" w:hAnsi="Times New Roman" w:cs="Times New Roman"/>
                <w:b/>
                <w:i/>
              </w:rPr>
              <w:t>ОК 02</w:t>
            </w:r>
            <w:r w:rsidRPr="009E4E11">
              <w:rPr>
                <w:rFonts w:ascii="Times New Roman" w:hAnsi="Times New Roman" w:cs="Times New Roman"/>
                <w:b/>
                <w:i/>
              </w:rPr>
              <w:tab/>
            </w:r>
          </w:p>
          <w:p w14:paraId="7831AA6A" w14:textId="77777777" w:rsidR="00634082" w:rsidRPr="009E4E11" w:rsidRDefault="00634082">
            <w:pPr>
              <w:rPr>
                <w:rFonts w:ascii="Times New Roman" w:hAnsi="Times New Roman" w:cs="Times New Roman"/>
                <w:b/>
                <w:i/>
              </w:rPr>
            </w:pPr>
            <w:r w:rsidRPr="009E4E11">
              <w:rPr>
                <w:rFonts w:ascii="Times New Roman" w:hAnsi="Times New Roman" w:cs="Times New Roman"/>
                <w:b/>
                <w:i/>
              </w:rPr>
              <w:t>ОК 04</w:t>
            </w:r>
            <w:r w:rsidRPr="009E4E11">
              <w:rPr>
                <w:rFonts w:ascii="Times New Roman" w:hAnsi="Times New Roman" w:cs="Times New Roman"/>
                <w:b/>
                <w:i/>
              </w:rPr>
              <w:tab/>
            </w:r>
          </w:p>
          <w:p w14:paraId="246396ED" w14:textId="77777777" w:rsidR="00634082" w:rsidRPr="009E4E11" w:rsidRDefault="00634082">
            <w:pPr>
              <w:rPr>
                <w:rFonts w:ascii="Times New Roman" w:hAnsi="Times New Roman" w:cs="Times New Roman"/>
                <w:b/>
                <w:i/>
              </w:rPr>
            </w:pPr>
            <w:r w:rsidRPr="009E4E11">
              <w:rPr>
                <w:rFonts w:ascii="Times New Roman" w:hAnsi="Times New Roman" w:cs="Times New Roman"/>
                <w:b/>
                <w:i/>
              </w:rPr>
              <w:t>ОК 05</w:t>
            </w:r>
            <w:r w:rsidRPr="009E4E11">
              <w:rPr>
                <w:rFonts w:ascii="Times New Roman" w:hAnsi="Times New Roman" w:cs="Times New Roman"/>
                <w:b/>
                <w:i/>
              </w:rPr>
              <w:tab/>
            </w:r>
          </w:p>
          <w:p w14:paraId="1BA1C3AA" w14:textId="77777777" w:rsidR="006302EE" w:rsidRDefault="00634082">
            <w:pPr>
              <w:rPr>
                <w:rFonts w:ascii="Times New Roman" w:hAnsi="Times New Roman" w:cs="Times New Roman"/>
                <w:b/>
                <w:i/>
              </w:rPr>
            </w:pPr>
            <w:r w:rsidRPr="009E4E11">
              <w:rPr>
                <w:rFonts w:ascii="Times New Roman" w:hAnsi="Times New Roman" w:cs="Times New Roman"/>
                <w:b/>
                <w:i/>
              </w:rPr>
              <w:t>ОК 09</w:t>
            </w:r>
          </w:p>
          <w:p w14:paraId="27DC01C3" w14:textId="77777777" w:rsidR="00664A0A" w:rsidRDefault="00664A0A">
            <w:pPr>
              <w:rPr>
                <w:rFonts w:ascii="Times New Roman" w:hAnsi="Times New Roman" w:cs="Times New Roman"/>
                <w:b/>
                <w:i/>
              </w:rPr>
            </w:pPr>
            <w:r>
              <w:rPr>
                <w:rFonts w:ascii="Times New Roman" w:hAnsi="Times New Roman" w:cs="Times New Roman"/>
                <w:b/>
                <w:i/>
              </w:rPr>
              <w:t>ПК 2.1</w:t>
            </w:r>
          </w:p>
          <w:p w14:paraId="3E3C67BD" w14:textId="77777777" w:rsidR="00664A0A" w:rsidRDefault="00664A0A">
            <w:pPr>
              <w:rPr>
                <w:rFonts w:ascii="Times New Roman" w:hAnsi="Times New Roman" w:cs="Times New Roman"/>
                <w:b/>
                <w:i/>
              </w:rPr>
            </w:pPr>
            <w:r>
              <w:rPr>
                <w:rFonts w:ascii="Times New Roman" w:hAnsi="Times New Roman" w:cs="Times New Roman"/>
                <w:b/>
                <w:i/>
              </w:rPr>
              <w:t>ПК 2.2</w:t>
            </w:r>
          </w:p>
          <w:p w14:paraId="2E648598" w14:textId="77777777" w:rsidR="00664A0A" w:rsidRDefault="00664A0A">
            <w:pPr>
              <w:rPr>
                <w:rFonts w:ascii="Times New Roman" w:hAnsi="Times New Roman" w:cs="Times New Roman"/>
                <w:b/>
                <w:i/>
              </w:rPr>
            </w:pPr>
            <w:r>
              <w:rPr>
                <w:rFonts w:ascii="Times New Roman" w:hAnsi="Times New Roman" w:cs="Times New Roman"/>
                <w:b/>
                <w:i/>
              </w:rPr>
              <w:t>ПК 2.3</w:t>
            </w:r>
          </w:p>
          <w:p w14:paraId="6165DA14" w14:textId="77777777" w:rsidR="00664A0A" w:rsidRPr="009E4E11" w:rsidRDefault="00664A0A">
            <w:pPr>
              <w:rPr>
                <w:rFonts w:ascii="Times New Roman" w:hAnsi="Times New Roman" w:cs="Times New Roman"/>
                <w:b/>
                <w:i/>
              </w:rPr>
            </w:pPr>
            <w:r>
              <w:rPr>
                <w:rFonts w:ascii="Times New Roman" w:hAnsi="Times New Roman" w:cs="Times New Roman"/>
                <w:b/>
                <w:i/>
              </w:rPr>
              <w:t>ПК 5.4</w:t>
            </w:r>
          </w:p>
          <w:p w14:paraId="1B6C2482" w14:textId="77777777" w:rsidR="00B067C7" w:rsidRPr="009E4E11" w:rsidRDefault="006302EE">
            <w:pPr>
              <w:rPr>
                <w:rFonts w:ascii="Times New Roman" w:hAnsi="Times New Roman" w:cs="Times New Roman"/>
                <w:i/>
              </w:rPr>
            </w:pPr>
            <w:r w:rsidRPr="009E4E11">
              <w:rPr>
                <w:rFonts w:ascii="Times New Roman" w:hAnsi="Times New Roman" w:cs="Times New Roman"/>
                <w:b/>
                <w:i/>
              </w:rPr>
              <w:t>ДПК 04</w:t>
            </w:r>
            <w:r w:rsidR="00634082" w:rsidRPr="009E4E11">
              <w:rPr>
                <w:rFonts w:ascii="Times New Roman" w:hAnsi="Times New Roman" w:cs="Times New Roman"/>
                <w:b/>
                <w:i/>
              </w:rPr>
              <w:tab/>
            </w:r>
            <w:r w:rsidR="00634082" w:rsidRPr="009E4E11">
              <w:rPr>
                <w:rFonts w:ascii="Times New Roman" w:hAnsi="Times New Roman" w:cs="Times New Roman"/>
                <w:b/>
                <w:i/>
              </w:rPr>
              <w:tab/>
            </w:r>
            <w:r w:rsidR="00634082" w:rsidRPr="009E4E11">
              <w:rPr>
                <w:rFonts w:ascii="Times New Roman" w:hAnsi="Times New Roman" w:cs="Times New Roman"/>
                <w:b/>
                <w:i/>
              </w:rPr>
              <w:tab/>
            </w:r>
            <w:r w:rsidR="00634082" w:rsidRPr="009E4E11">
              <w:rPr>
                <w:rFonts w:ascii="Times New Roman" w:hAnsi="Times New Roman" w:cs="Times New Roman"/>
                <w:i/>
              </w:rPr>
              <w:tab/>
            </w:r>
            <w:r w:rsidR="00634082" w:rsidRPr="009E4E11">
              <w:rPr>
                <w:rFonts w:ascii="Times New Roman" w:hAnsi="Times New Roman" w:cs="Times New Roman"/>
                <w:i/>
              </w:rPr>
              <w:tab/>
            </w:r>
            <w:r w:rsidR="00634082" w:rsidRPr="009E4E11">
              <w:rPr>
                <w:rFonts w:ascii="Times New Roman" w:hAnsi="Times New Roman" w:cs="Times New Roman"/>
                <w:i/>
              </w:rPr>
              <w:tab/>
            </w:r>
            <w:r w:rsidR="00634082" w:rsidRPr="009E4E11">
              <w:rPr>
                <w:rFonts w:ascii="Times New Roman" w:hAnsi="Times New Roman" w:cs="Times New Roman"/>
                <w:i/>
              </w:rPr>
              <w:tab/>
            </w:r>
          </w:p>
        </w:tc>
        <w:tc>
          <w:tcPr>
            <w:tcW w:w="2126" w:type="dxa"/>
            <w:tcBorders>
              <w:top w:val="single" w:sz="4" w:space="0" w:color="000000"/>
              <w:left w:val="single" w:sz="4" w:space="0" w:color="000000"/>
              <w:bottom w:val="single" w:sz="4" w:space="0" w:color="000000"/>
            </w:tcBorders>
            <w:shd w:val="clear" w:color="auto" w:fill="auto"/>
            <w:vAlign w:val="center"/>
          </w:tcPr>
          <w:p w14:paraId="1EC150A4" w14:textId="77777777" w:rsidR="00B067C7" w:rsidRPr="009E4E11" w:rsidRDefault="00B067C7">
            <w:pPr>
              <w:ind w:firstLine="34"/>
              <w:rPr>
                <w:rFonts w:ascii="Times New Roman" w:hAnsi="Times New Roman" w:cs="Times New Roman"/>
              </w:rPr>
            </w:pPr>
            <w:r w:rsidRPr="009E4E11">
              <w:rPr>
                <w:rFonts w:ascii="Times New Roman" w:hAnsi="Times New Roman" w:cs="Times New Roman"/>
              </w:rPr>
              <w:t>Собеседование во время защиты лабораторных работ</w:t>
            </w:r>
          </w:p>
        </w:tc>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F6D01" w14:textId="77777777" w:rsidR="00B067C7" w:rsidRPr="009E4E11" w:rsidRDefault="00B067C7">
            <w:pPr>
              <w:rPr>
                <w:rFonts w:ascii="Times New Roman" w:hAnsi="Times New Roman" w:cs="Times New Roman"/>
              </w:rPr>
            </w:pPr>
            <w:r w:rsidRPr="009E4E11">
              <w:rPr>
                <w:rFonts w:ascii="Times New Roman" w:hAnsi="Times New Roman" w:cs="Times New Roman"/>
              </w:rPr>
              <w:t>Методические указания к лабораторным работам</w:t>
            </w:r>
          </w:p>
          <w:p w14:paraId="1145BFDE" w14:textId="77777777" w:rsidR="00B067C7" w:rsidRPr="009E4E11" w:rsidRDefault="00B067C7">
            <w:pPr>
              <w:rPr>
                <w:rFonts w:ascii="Times New Roman" w:hAnsi="Times New Roman" w:cs="Times New Roman"/>
              </w:rPr>
            </w:pPr>
          </w:p>
        </w:tc>
      </w:tr>
      <w:tr w:rsidR="00B067C7" w:rsidRPr="009E4E11" w14:paraId="4E56D0EE" w14:textId="77777777" w:rsidTr="00664A0A">
        <w:trPr>
          <w:cantSplit/>
          <w:trHeight w:val="1278"/>
        </w:trPr>
        <w:tc>
          <w:tcPr>
            <w:tcW w:w="2235" w:type="dxa"/>
            <w:vMerge/>
            <w:tcBorders>
              <w:top w:val="single" w:sz="4" w:space="0" w:color="000000"/>
              <w:left w:val="single" w:sz="4" w:space="0" w:color="000000"/>
              <w:bottom w:val="single" w:sz="4" w:space="0" w:color="000000"/>
            </w:tcBorders>
            <w:shd w:val="clear" w:color="auto" w:fill="auto"/>
          </w:tcPr>
          <w:p w14:paraId="5F518A27" w14:textId="77777777" w:rsidR="00B067C7" w:rsidRPr="009E4E11" w:rsidRDefault="00B067C7">
            <w:pPr>
              <w:snapToGrid w:val="0"/>
              <w:rPr>
                <w:rFonts w:ascii="Times New Roman" w:hAnsi="Times New Roman" w:cs="Times New Roman"/>
                <w:b/>
              </w:rPr>
            </w:pPr>
          </w:p>
        </w:tc>
        <w:tc>
          <w:tcPr>
            <w:tcW w:w="2126" w:type="dxa"/>
            <w:vMerge/>
            <w:tcBorders>
              <w:top w:val="single" w:sz="4" w:space="0" w:color="000000"/>
              <w:left w:val="single" w:sz="4" w:space="0" w:color="000000"/>
              <w:bottom w:val="single" w:sz="4" w:space="0" w:color="000000"/>
            </w:tcBorders>
            <w:shd w:val="clear" w:color="auto" w:fill="auto"/>
          </w:tcPr>
          <w:p w14:paraId="562DEC22" w14:textId="77777777" w:rsidR="00B067C7" w:rsidRPr="009E4E11" w:rsidRDefault="00B067C7">
            <w:pPr>
              <w:snapToGrid w:val="0"/>
              <w:jc w:val="both"/>
              <w:rPr>
                <w:rFonts w:ascii="Times New Roman" w:hAnsi="Times New Roman" w:cs="Times New Roman"/>
                <w:b/>
              </w:rPr>
            </w:pPr>
          </w:p>
        </w:tc>
        <w:tc>
          <w:tcPr>
            <w:tcW w:w="2126" w:type="dxa"/>
            <w:tcBorders>
              <w:top w:val="single" w:sz="4" w:space="0" w:color="000000"/>
              <w:left w:val="single" w:sz="4" w:space="0" w:color="000000"/>
              <w:bottom w:val="single" w:sz="4" w:space="0" w:color="000000"/>
            </w:tcBorders>
            <w:shd w:val="clear" w:color="auto" w:fill="auto"/>
            <w:vAlign w:val="center"/>
          </w:tcPr>
          <w:p w14:paraId="3AC8B8C2" w14:textId="77777777" w:rsidR="00B067C7" w:rsidRPr="009E4E11" w:rsidRDefault="00B067C7">
            <w:pPr>
              <w:ind w:firstLine="34"/>
              <w:rPr>
                <w:rFonts w:ascii="Times New Roman" w:hAnsi="Times New Roman" w:cs="Times New Roman"/>
              </w:rPr>
            </w:pPr>
            <w:r w:rsidRPr="009E4E11">
              <w:rPr>
                <w:rFonts w:ascii="Times New Roman" w:hAnsi="Times New Roman" w:cs="Times New Roman"/>
              </w:rPr>
              <w:t>Контрольные задания</w:t>
            </w:r>
          </w:p>
        </w:tc>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AD3D" w14:textId="77777777" w:rsidR="00B067C7" w:rsidRPr="009E4E11" w:rsidRDefault="00B067C7">
            <w:pPr>
              <w:rPr>
                <w:rFonts w:ascii="Times New Roman" w:hAnsi="Times New Roman" w:cs="Times New Roman"/>
              </w:rPr>
            </w:pPr>
            <w:r w:rsidRPr="009E4E11">
              <w:rPr>
                <w:rFonts w:ascii="Times New Roman" w:hAnsi="Times New Roman" w:cs="Times New Roman"/>
              </w:rPr>
              <w:t>Варианты контрольных заданий для текущей аттестации</w:t>
            </w:r>
          </w:p>
        </w:tc>
      </w:tr>
      <w:tr w:rsidR="00B067C7" w:rsidRPr="009E4E11" w14:paraId="634CB474" w14:textId="77777777">
        <w:trPr>
          <w:cantSplit/>
          <w:trHeight w:val="400"/>
        </w:trPr>
        <w:tc>
          <w:tcPr>
            <w:tcW w:w="2235" w:type="dxa"/>
            <w:vMerge/>
            <w:tcBorders>
              <w:top w:val="single" w:sz="4" w:space="0" w:color="000000"/>
              <w:left w:val="single" w:sz="4" w:space="0" w:color="000000"/>
              <w:bottom w:val="single" w:sz="4" w:space="0" w:color="000000"/>
            </w:tcBorders>
            <w:shd w:val="clear" w:color="auto" w:fill="auto"/>
          </w:tcPr>
          <w:p w14:paraId="739A1725" w14:textId="77777777" w:rsidR="00B067C7" w:rsidRPr="009E4E11" w:rsidRDefault="00B067C7">
            <w:pPr>
              <w:snapToGrid w:val="0"/>
              <w:rPr>
                <w:rFonts w:ascii="Times New Roman" w:hAnsi="Times New Roman" w:cs="Times New Roman"/>
                <w:b/>
              </w:rPr>
            </w:pPr>
          </w:p>
        </w:tc>
        <w:tc>
          <w:tcPr>
            <w:tcW w:w="2126" w:type="dxa"/>
            <w:vMerge/>
            <w:tcBorders>
              <w:top w:val="single" w:sz="4" w:space="0" w:color="000000"/>
              <w:left w:val="single" w:sz="4" w:space="0" w:color="000000"/>
              <w:bottom w:val="single" w:sz="4" w:space="0" w:color="000000"/>
            </w:tcBorders>
            <w:shd w:val="clear" w:color="auto" w:fill="auto"/>
          </w:tcPr>
          <w:p w14:paraId="7976DABA" w14:textId="77777777" w:rsidR="00B067C7" w:rsidRPr="009E4E11" w:rsidRDefault="00B067C7">
            <w:pPr>
              <w:snapToGrid w:val="0"/>
              <w:jc w:val="both"/>
              <w:rPr>
                <w:rFonts w:ascii="Times New Roman" w:hAnsi="Times New Roman" w:cs="Times New Roman"/>
                <w:b/>
              </w:rPr>
            </w:pPr>
          </w:p>
        </w:tc>
        <w:tc>
          <w:tcPr>
            <w:tcW w:w="2126" w:type="dxa"/>
            <w:tcBorders>
              <w:top w:val="single" w:sz="4" w:space="0" w:color="000000"/>
              <w:left w:val="single" w:sz="4" w:space="0" w:color="000000"/>
              <w:bottom w:val="single" w:sz="4" w:space="0" w:color="000000"/>
            </w:tcBorders>
            <w:shd w:val="clear" w:color="auto" w:fill="auto"/>
            <w:vAlign w:val="center"/>
          </w:tcPr>
          <w:p w14:paraId="5FB20E2D" w14:textId="77777777" w:rsidR="00B067C7" w:rsidRPr="009E4E11" w:rsidRDefault="00B067C7">
            <w:pPr>
              <w:ind w:firstLine="34"/>
              <w:rPr>
                <w:rFonts w:ascii="Times New Roman" w:hAnsi="Times New Roman" w:cs="Times New Roman"/>
              </w:rPr>
            </w:pPr>
            <w:r w:rsidRPr="009E4E11">
              <w:rPr>
                <w:rFonts w:ascii="Times New Roman" w:hAnsi="Times New Roman" w:cs="Times New Roman"/>
              </w:rPr>
              <w:t>Собеседование на зачете</w:t>
            </w:r>
          </w:p>
        </w:tc>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6B0E2" w14:textId="77777777" w:rsidR="00B067C7" w:rsidRPr="009E4E11" w:rsidRDefault="00B067C7">
            <w:pPr>
              <w:rPr>
                <w:rFonts w:ascii="Times New Roman" w:hAnsi="Times New Roman" w:cs="Times New Roman"/>
              </w:rPr>
            </w:pPr>
            <w:r w:rsidRPr="009E4E11">
              <w:rPr>
                <w:rFonts w:ascii="Times New Roman" w:hAnsi="Times New Roman" w:cs="Times New Roman"/>
              </w:rPr>
              <w:t>Вопросы для промежуточной аттестации</w:t>
            </w:r>
          </w:p>
        </w:tc>
      </w:tr>
    </w:tbl>
    <w:p w14:paraId="10B3A4A1" w14:textId="77777777" w:rsidR="00F558DA" w:rsidRPr="009E4E11" w:rsidRDefault="00F558DA" w:rsidP="00F558DA">
      <w:pPr>
        <w:pageBreakBefore/>
        <w:spacing w:line="276" w:lineRule="auto"/>
        <w:jc w:val="center"/>
        <w:rPr>
          <w:rFonts w:ascii="Times New Roman" w:hAnsi="Times New Roman" w:cs="Times New Roman"/>
          <w:b/>
        </w:rPr>
      </w:pPr>
      <w:r w:rsidRPr="009E4E11">
        <w:rPr>
          <w:rFonts w:ascii="Times New Roman" w:hAnsi="Times New Roman" w:cs="Times New Roman"/>
          <w:b/>
        </w:rPr>
        <w:lastRenderedPageBreak/>
        <w:t xml:space="preserve">1 ФОНД ОЦЕНОЧНЫХ МАТЕРИАЛОВ </w:t>
      </w:r>
      <w:r w:rsidR="00B067C7" w:rsidRPr="009E4E11">
        <w:rPr>
          <w:rFonts w:ascii="Times New Roman" w:hAnsi="Times New Roman" w:cs="Times New Roman"/>
          <w:b/>
        </w:rPr>
        <w:t>ТЕКУЩЕГО КОНТРОЛЯ УСПЕВАЕМОСТИ</w:t>
      </w:r>
    </w:p>
    <w:tbl>
      <w:tblPr>
        <w:tblW w:w="9688" w:type="dxa"/>
        <w:tblInd w:w="-5" w:type="dxa"/>
        <w:tblLayout w:type="fixed"/>
        <w:tblLook w:val="0000" w:firstRow="0" w:lastRow="0" w:firstColumn="0" w:lastColumn="0" w:noHBand="0" w:noVBand="0"/>
      </w:tblPr>
      <w:tblGrid>
        <w:gridCol w:w="810"/>
        <w:gridCol w:w="7100"/>
        <w:gridCol w:w="1778"/>
      </w:tblGrid>
      <w:tr w:rsidR="00B067C7" w:rsidRPr="009E4E11" w14:paraId="282C107F" w14:textId="77777777" w:rsidTr="00F558DA">
        <w:tc>
          <w:tcPr>
            <w:tcW w:w="810" w:type="dxa"/>
            <w:tcBorders>
              <w:top w:val="single" w:sz="4" w:space="0" w:color="000000"/>
              <w:left w:val="single" w:sz="4" w:space="0" w:color="000000"/>
              <w:bottom w:val="single" w:sz="4" w:space="0" w:color="000000"/>
            </w:tcBorders>
            <w:shd w:val="clear" w:color="auto" w:fill="auto"/>
          </w:tcPr>
          <w:p w14:paraId="56BF69D6"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 п/п</w:t>
            </w:r>
          </w:p>
        </w:tc>
        <w:tc>
          <w:tcPr>
            <w:tcW w:w="7100" w:type="dxa"/>
            <w:tcBorders>
              <w:top w:val="single" w:sz="4" w:space="0" w:color="000000"/>
              <w:left w:val="single" w:sz="4" w:space="0" w:color="000000"/>
              <w:bottom w:val="single" w:sz="4" w:space="0" w:color="000000"/>
            </w:tcBorders>
            <w:shd w:val="clear" w:color="auto" w:fill="auto"/>
          </w:tcPr>
          <w:p w14:paraId="084C1D2C"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Содержание задания</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6B07E012"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Лабораторная работа</w:t>
            </w:r>
          </w:p>
        </w:tc>
      </w:tr>
      <w:tr w:rsidR="00B067C7" w:rsidRPr="009E4E11" w14:paraId="6B0D20F2" w14:textId="77777777" w:rsidTr="00F558DA">
        <w:tc>
          <w:tcPr>
            <w:tcW w:w="810" w:type="dxa"/>
            <w:tcBorders>
              <w:top w:val="single" w:sz="4" w:space="0" w:color="000000"/>
              <w:left w:val="single" w:sz="4" w:space="0" w:color="000000"/>
              <w:bottom w:val="single" w:sz="4" w:space="0" w:color="000000"/>
            </w:tcBorders>
            <w:shd w:val="clear" w:color="auto" w:fill="auto"/>
          </w:tcPr>
          <w:p w14:paraId="3D8198A7"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1.</w:t>
            </w:r>
          </w:p>
        </w:tc>
        <w:tc>
          <w:tcPr>
            <w:tcW w:w="7100" w:type="dxa"/>
            <w:tcBorders>
              <w:top w:val="single" w:sz="4" w:space="0" w:color="000000"/>
              <w:left w:val="single" w:sz="4" w:space="0" w:color="000000"/>
              <w:bottom w:val="single" w:sz="4" w:space="0" w:color="000000"/>
            </w:tcBorders>
            <w:shd w:val="clear" w:color="auto" w:fill="auto"/>
          </w:tcPr>
          <w:p w14:paraId="2FCA0135"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Выбрать для исчисления и уплаты налог из следующего перечня:</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39D0D1E"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1-2</w:t>
            </w:r>
          </w:p>
        </w:tc>
      </w:tr>
      <w:tr w:rsidR="00B067C7" w:rsidRPr="009E4E11" w14:paraId="6E4C5279" w14:textId="77777777" w:rsidTr="00F558DA">
        <w:tc>
          <w:tcPr>
            <w:tcW w:w="810" w:type="dxa"/>
            <w:tcBorders>
              <w:top w:val="single" w:sz="4" w:space="0" w:color="000000"/>
              <w:left w:val="single" w:sz="4" w:space="0" w:color="000000"/>
              <w:bottom w:val="single" w:sz="4" w:space="0" w:color="000000"/>
            </w:tcBorders>
            <w:shd w:val="clear" w:color="auto" w:fill="auto"/>
          </w:tcPr>
          <w:p w14:paraId="71B5D73A" w14:textId="77777777" w:rsidR="00B067C7" w:rsidRPr="009E4E11" w:rsidRDefault="00B067C7">
            <w:pPr>
              <w:snapToGrid w:val="0"/>
              <w:jc w:val="both"/>
              <w:rPr>
                <w:rFonts w:ascii="Times New Roman" w:hAnsi="Times New Roman" w:cs="Times New Roman"/>
              </w:rPr>
            </w:pPr>
          </w:p>
        </w:tc>
        <w:tc>
          <w:tcPr>
            <w:tcW w:w="7100" w:type="dxa"/>
            <w:tcBorders>
              <w:top w:val="single" w:sz="4" w:space="0" w:color="000000"/>
              <w:left w:val="single" w:sz="4" w:space="0" w:color="000000"/>
              <w:bottom w:val="single" w:sz="4" w:space="0" w:color="000000"/>
            </w:tcBorders>
            <w:shd w:val="clear" w:color="auto" w:fill="auto"/>
          </w:tcPr>
          <w:p w14:paraId="680EBAE3"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Федеральные налоги и сборы:</w:t>
            </w:r>
          </w:p>
          <w:p w14:paraId="1824892F"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добавленную стоимость</w:t>
            </w:r>
          </w:p>
          <w:p w14:paraId="4CAF871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Акцизы</w:t>
            </w:r>
          </w:p>
          <w:p w14:paraId="04DDA3D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прибыль организаций</w:t>
            </w:r>
          </w:p>
          <w:p w14:paraId="45E2607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добычу полезных ископаемых</w:t>
            </w:r>
          </w:p>
          <w:p w14:paraId="189AAEE3"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Водный налог</w:t>
            </w:r>
          </w:p>
          <w:p w14:paraId="0133FA2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Сборы за пользование объектами животного мира и за пользование объектами водных биологических ресурсов</w:t>
            </w:r>
          </w:p>
          <w:p w14:paraId="42109325"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доходы физических лиц</w:t>
            </w:r>
          </w:p>
          <w:p w14:paraId="10E9B847"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Региональные налоги:</w:t>
            </w:r>
          </w:p>
          <w:p w14:paraId="714F45D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имущество организаций</w:t>
            </w:r>
          </w:p>
          <w:p w14:paraId="093674D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Транспортный налог</w:t>
            </w:r>
          </w:p>
          <w:p w14:paraId="092C1C3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игорный бизнес</w:t>
            </w:r>
          </w:p>
          <w:p w14:paraId="7C433CD9"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Местные налоги:</w:t>
            </w:r>
          </w:p>
          <w:p w14:paraId="3A824CFD"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Земельный налог</w:t>
            </w:r>
          </w:p>
          <w:p w14:paraId="33D05F00"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Налогообложение имущества физических лиц</w:t>
            </w:r>
          </w:p>
          <w:p w14:paraId="5BD95BB7"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Специальные налоговые режимы:</w:t>
            </w:r>
          </w:p>
          <w:p w14:paraId="3CA057B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Единый сельскохозяйственный налог</w:t>
            </w:r>
          </w:p>
          <w:p w14:paraId="6E51F85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Упрощенная система налогообложения</w:t>
            </w:r>
          </w:p>
          <w:p w14:paraId="59B050C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Единый налог на вмененный доход для отдельных видов деятельности</w:t>
            </w:r>
          </w:p>
          <w:p w14:paraId="5C16FCC4"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Система налогообложения при выполнении соглашений о разделе продукции</w:t>
            </w:r>
          </w:p>
          <w:p w14:paraId="78EBC05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Патентная система налогообложения</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73DF0D2"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1-2</w:t>
            </w:r>
          </w:p>
        </w:tc>
      </w:tr>
      <w:tr w:rsidR="00B067C7" w:rsidRPr="009E4E11" w14:paraId="46BBA33E" w14:textId="77777777" w:rsidTr="00F558DA">
        <w:tc>
          <w:tcPr>
            <w:tcW w:w="810" w:type="dxa"/>
            <w:tcBorders>
              <w:top w:val="single" w:sz="4" w:space="0" w:color="000000"/>
              <w:left w:val="single" w:sz="4" w:space="0" w:color="000000"/>
              <w:bottom w:val="single" w:sz="4" w:space="0" w:color="000000"/>
            </w:tcBorders>
            <w:shd w:val="clear" w:color="auto" w:fill="auto"/>
          </w:tcPr>
          <w:p w14:paraId="0104CFEA"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2.</w:t>
            </w:r>
          </w:p>
        </w:tc>
        <w:tc>
          <w:tcPr>
            <w:tcW w:w="7100" w:type="dxa"/>
            <w:tcBorders>
              <w:top w:val="single" w:sz="4" w:space="0" w:color="000000"/>
              <w:left w:val="single" w:sz="4" w:space="0" w:color="000000"/>
              <w:bottom w:val="single" w:sz="4" w:space="0" w:color="000000"/>
            </w:tcBorders>
            <w:shd w:val="clear" w:color="auto" w:fill="auto"/>
          </w:tcPr>
          <w:p w14:paraId="30A90379"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По выбранному налогу сформировать отчетность с помощью программ:</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5EF70D07"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3-6</w:t>
            </w:r>
          </w:p>
        </w:tc>
      </w:tr>
      <w:tr w:rsidR="00B067C7" w:rsidRPr="009E4E11" w14:paraId="40E35750" w14:textId="77777777" w:rsidTr="00F558DA">
        <w:tc>
          <w:tcPr>
            <w:tcW w:w="810" w:type="dxa"/>
            <w:tcBorders>
              <w:top w:val="single" w:sz="4" w:space="0" w:color="000000"/>
              <w:left w:val="single" w:sz="4" w:space="0" w:color="000000"/>
              <w:bottom w:val="single" w:sz="4" w:space="0" w:color="000000"/>
            </w:tcBorders>
            <w:shd w:val="clear" w:color="auto" w:fill="auto"/>
          </w:tcPr>
          <w:p w14:paraId="27724DA7"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2.1.</w:t>
            </w:r>
          </w:p>
        </w:tc>
        <w:tc>
          <w:tcPr>
            <w:tcW w:w="7100" w:type="dxa"/>
            <w:tcBorders>
              <w:top w:val="single" w:sz="4" w:space="0" w:color="000000"/>
              <w:left w:val="single" w:sz="4" w:space="0" w:color="000000"/>
              <w:bottom w:val="single" w:sz="4" w:space="0" w:color="000000"/>
            </w:tcBorders>
            <w:shd w:val="clear" w:color="auto" w:fill="auto"/>
          </w:tcPr>
          <w:p w14:paraId="6719C81F"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Налогоплательщик ЮЛ (сайт nalog.ru).</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631F3FE6" w14:textId="77777777" w:rsidR="00B067C7" w:rsidRPr="009E4E11" w:rsidRDefault="00B067C7">
            <w:pPr>
              <w:snapToGrid w:val="0"/>
              <w:jc w:val="center"/>
              <w:rPr>
                <w:rFonts w:ascii="Times New Roman" w:hAnsi="Times New Roman" w:cs="Times New Roman"/>
              </w:rPr>
            </w:pPr>
          </w:p>
        </w:tc>
      </w:tr>
      <w:tr w:rsidR="00B067C7" w:rsidRPr="009E4E11" w14:paraId="4BD1A1FA" w14:textId="77777777" w:rsidTr="00F558DA">
        <w:tc>
          <w:tcPr>
            <w:tcW w:w="810" w:type="dxa"/>
            <w:tcBorders>
              <w:top w:val="single" w:sz="4" w:space="0" w:color="000000"/>
              <w:left w:val="single" w:sz="4" w:space="0" w:color="000000"/>
              <w:bottom w:val="single" w:sz="4" w:space="0" w:color="000000"/>
            </w:tcBorders>
            <w:shd w:val="clear" w:color="auto" w:fill="auto"/>
          </w:tcPr>
          <w:p w14:paraId="6C995C1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2.2.</w:t>
            </w:r>
          </w:p>
        </w:tc>
        <w:tc>
          <w:tcPr>
            <w:tcW w:w="7100" w:type="dxa"/>
            <w:tcBorders>
              <w:top w:val="single" w:sz="4" w:space="0" w:color="000000"/>
              <w:left w:val="single" w:sz="4" w:space="0" w:color="000000"/>
              <w:bottom w:val="single" w:sz="4" w:space="0" w:color="000000"/>
            </w:tcBorders>
            <w:shd w:val="clear" w:color="auto" w:fill="auto"/>
          </w:tcPr>
          <w:p w14:paraId="526F023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СБИС Электронная отчетность (</w:t>
            </w:r>
            <w:hyperlink r:id="rId16" w:history="1">
              <w:r w:rsidRPr="009E4E11">
                <w:rPr>
                  <w:rStyle w:val="ab"/>
                  <w:rFonts w:ascii="Times New Roman" w:hAnsi="Times New Roman" w:cs="Times New Roman"/>
                </w:rPr>
                <w:t>https://update.sbis.ru/versions/2.4/sbis-setup-edo.exe</w:t>
              </w:r>
            </w:hyperlink>
            <w:r w:rsidRPr="009E4E11">
              <w:rPr>
                <w:rFonts w:ascii="Times New Roman" w:hAnsi="Times New Roman" w:cs="Times New Roman"/>
              </w:rPr>
              <w:t xml:space="preserve"> или </w:t>
            </w:r>
            <w:proofErr w:type="gramStart"/>
            <w:r w:rsidRPr="009E4E11">
              <w:rPr>
                <w:rFonts w:ascii="Times New Roman" w:hAnsi="Times New Roman" w:cs="Times New Roman"/>
              </w:rPr>
              <w:t>демо-версия</w:t>
            </w:r>
            <w:proofErr w:type="gramEnd"/>
            <w:r w:rsidRPr="009E4E11">
              <w:rPr>
                <w:rFonts w:ascii="Times New Roman" w:hAnsi="Times New Roman" w:cs="Times New Roman"/>
              </w:rPr>
              <w:t>).</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7B52824" w14:textId="77777777" w:rsidR="00B067C7" w:rsidRPr="009E4E11" w:rsidRDefault="00B067C7">
            <w:pPr>
              <w:snapToGrid w:val="0"/>
              <w:jc w:val="center"/>
              <w:rPr>
                <w:rFonts w:ascii="Times New Roman" w:hAnsi="Times New Roman" w:cs="Times New Roman"/>
              </w:rPr>
            </w:pPr>
          </w:p>
        </w:tc>
      </w:tr>
      <w:tr w:rsidR="00B067C7" w:rsidRPr="009E4E11" w14:paraId="04C180A4" w14:textId="77777777" w:rsidTr="00F558DA">
        <w:tc>
          <w:tcPr>
            <w:tcW w:w="810" w:type="dxa"/>
            <w:tcBorders>
              <w:top w:val="single" w:sz="4" w:space="0" w:color="000000"/>
              <w:left w:val="single" w:sz="4" w:space="0" w:color="000000"/>
              <w:bottom w:val="single" w:sz="4" w:space="0" w:color="000000"/>
            </w:tcBorders>
            <w:shd w:val="clear" w:color="auto" w:fill="auto"/>
          </w:tcPr>
          <w:p w14:paraId="443FD6CD"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2.3.</w:t>
            </w:r>
          </w:p>
        </w:tc>
        <w:tc>
          <w:tcPr>
            <w:tcW w:w="7100" w:type="dxa"/>
            <w:tcBorders>
              <w:top w:val="single" w:sz="4" w:space="0" w:color="000000"/>
              <w:left w:val="single" w:sz="4" w:space="0" w:color="000000"/>
              <w:bottom w:val="single" w:sz="4" w:space="0" w:color="000000"/>
            </w:tcBorders>
            <w:shd w:val="clear" w:color="auto" w:fill="auto"/>
          </w:tcPr>
          <w:p w14:paraId="60204E4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1С: Бухгалтерия.</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5268423A" w14:textId="77777777" w:rsidR="00B067C7" w:rsidRPr="009E4E11" w:rsidRDefault="00B067C7">
            <w:pPr>
              <w:snapToGrid w:val="0"/>
              <w:jc w:val="center"/>
              <w:rPr>
                <w:rFonts w:ascii="Times New Roman" w:hAnsi="Times New Roman" w:cs="Times New Roman"/>
              </w:rPr>
            </w:pPr>
          </w:p>
        </w:tc>
      </w:tr>
      <w:tr w:rsidR="00B067C7" w:rsidRPr="009E4E11" w14:paraId="4E9B9BE3" w14:textId="77777777" w:rsidTr="00F558DA">
        <w:tc>
          <w:tcPr>
            <w:tcW w:w="810" w:type="dxa"/>
            <w:tcBorders>
              <w:top w:val="single" w:sz="4" w:space="0" w:color="000000"/>
              <w:left w:val="single" w:sz="4" w:space="0" w:color="000000"/>
              <w:bottom w:val="single" w:sz="4" w:space="0" w:color="000000"/>
            </w:tcBorders>
            <w:shd w:val="clear" w:color="auto" w:fill="auto"/>
          </w:tcPr>
          <w:p w14:paraId="0E70D7B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2.4.</w:t>
            </w:r>
          </w:p>
        </w:tc>
        <w:tc>
          <w:tcPr>
            <w:tcW w:w="7100" w:type="dxa"/>
            <w:tcBorders>
              <w:top w:val="single" w:sz="4" w:space="0" w:color="000000"/>
              <w:left w:val="single" w:sz="4" w:space="0" w:color="000000"/>
              <w:bottom w:val="single" w:sz="4" w:space="0" w:color="000000"/>
            </w:tcBorders>
            <w:shd w:val="clear" w:color="auto" w:fill="auto"/>
          </w:tcPr>
          <w:p w14:paraId="1A0F590D"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Контур-Экстерн (academy.kontur.ru).</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59D80098" w14:textId="77777777" w:rsidR="00B067C7" w:rsidRPr="009E4E11" w:rsidRDefault="00B067C7">
            <w:pPr>
              <w:snapToGrid w:val="0"/>
              <w:jc w:val="center"/>
              <w:rPr>
                <w:rFonts w:ascii="Times New Roman" w:hAnsi="Times New Roman" w:cs="Times New Roman"/>
              </w:rPr>
            </w:pPr>
          </w:p>
        </w:tc>
      </w:tr>
      <w:tr w:rsidR="00B067C7" w:rsidRPr="009E4E11" w14:paraId="3335C87C" w14:textId="77777777" w:rsidTr="00F558DA">
        <w:tc>
          <w:tcPr>
            <w:tcW w:w="810" w:type="dxa"/>
            <w:tcBorders>
              <w:top w:val="single" w:sz="4" w:space="0" w:color="000000"/>
              <w:left w:val="single" w:sz="4" w:space="0" w:color="000000"/>
              <w:bottom w:val="single" w:sz="4" w:space="0" w:color="000000"/>
            </w:tcBorders>
            <w:shd w:val="clear" w:color="auto" w:fill="auto"/>
          </w:tcPr>
          <w:p w14:paraId="42B8370B" w14:textId="77777777" w:rsidR="00B067C7" w:rsidRPr="009E4E11" w:rsidRDefault="00634082">
            <w:pPr>
              <w:jc w:val="both"/>
              <w:rPr>
                <w:rFonts w:ascii="Times New Roman" w:hAnsi="Times New Roman" w:cs="Times New Roman"/>
              </w:rPr>
            </w:pPr>
            <w:r w:rsidRPr="009E4E11">
              <w:rPr>
                <w:rFonts w:ascii="Times New Roman" w:hAnsi="Times New Roman" w:cs="Times New Roman"/>
                <w:b/>
              </w:rPr>
              <w:t>3</w:t>
            </w:r>
            <w:r w:rsidR="00B067C7" w:rsidRPr="009E4E11">
              <w:rPr>
                <w:rFonts w:ascii="Times New Roman" w:hAnsi="Times New Roman" w:cs="Times New Roman"/>
                <w:b/>
              </w:rPr>
              <w:t>.</w:t>
            </w:r>
          </w:p>
        </w:tc>
        <w:tc>
          <w:tcPr>
            <w:tcW w:w="7100" w:type="dxa"/>
            <w:tcBorders>
              <w:top w:val="single" w:sz="4" w:space="0" w:color="000000"/>
              <w:left w:val="single" w:sz="4" w:space="0" w:color="000000"/>
              <w:bottom w:val="single" w:sz="4" w:space="0" w:color="000000"/>
            </w:tcBorders>
            <w:shd w:val="clear" w:color="auto" w:fill="auto"/>
          </w:tcPr>
          <w:p w14:paraId="30248A32"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По результатам лабораторных работ оформить отчет, содержащий:</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4D67AE8"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1-6</w:t>
            </w:r>
          </w:p>
        </w:tc>
      </w:tr>
      <w:tr w:rsidR="00B067C7" w:rsidRPr="009E4E11" w14:paraId="6BFCC6CE" w14:textId="77777777" w:rsidTr="00F558DA">
        <w:tc>
          <w:tcPr>
            <w:tcW w:w="810" w:type="dxa"/>
            <w:tcBorders>
              <w:top w:val="single" w:sz="4" w:space="0" w:color="000000"/>
              <w:left w:val="single" w:sz="4" w:space="0" w:color="000000"/>
              <w:bottom w:val="single" w:sz="4" w:space="0" w:color="000000"/>
            </w:tcBorders>
            <w:shd w:val="clear" w:color="auto" w:fill="auto"/>
          </w:tcPr>
          <w:p w14:paraId="31590B5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3.1.</w:t>
            </w:r>
          </w:p>
        </w:tc>
        <w:tc>
          <w:tcPr>
            <w:tcW w:w="7100" w:type="dxa"/>
            <w:tcBorders>
              <w:top w:val="single" w:sz="4" w:space="0" w:color="000000"/>
              <w:left w:val="single" w:sz="4" w:space="0" w:color="000000"/>
              <w:bottom w:val="single" w:sz="4" w:space="0" w:color="000000"/>
            </w:tcBorders>
            <w:shd w:val="clear" w:color="auto" w:fill="auto"/>
          </w:tcPr>
          <w:p w14:paraId="4015280E"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Титульный лист</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6AE68F2"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1</w:t>
            </w:r>
          </w:p>
        </w:tc>
      </w:tr>
      <w:tr w:rsidR="00B067C7" w:rsidRPr="009E4E11" w14:paraId="3A379EB8" w14:textId="77777777" w:rsidTr="00F558DA">
        <w:tc>
          <w:tcPr>
            <w:tcW w:w="810" w:type="dxa"/>
            <w:tcBorders>
              <w:top w:val="single" w:sz="4" w:space="0" w:color="000000"/>
              <w:left w:val="single" w:sz="4" w:space="0" w:color="000000"/>
              <w:bottom w:val="single" w:sz="4" w:space="0" w:color="000000"/>
            </w:tcBorders>
            <w:shd w:val="clear" w:color="auto" w:fill="auto"/>
          </w:tcPr>
          <w:p w14:paraId="5B63C43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3.2.</w:t>
            </w:r>
          </w:p>
        </w:tc>
        <w:tc>
          <w:tcPr>
            <w:tcW w:w="7100" w:type="dxa"/>
            <w:tcBorders>
              <w:top w:val="single" w:sz="4" w:space="0" w:color="000000"/>
              <w:left w:val="single" w:sz="4" w:space="0" w:color="000000"/>
              <w:bottom w:val="single" w:sz="4" w:space="0" w:color="000000"/>
            </w:tcBorders>
            <w:shd w:val="clear" w:color="auto" w:fill="auto"/>
          </w:tcPr>
          <w:p w14:paraId="1D6A99A4"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Характеристику выбранного налога, включающую:</w:t>
            </w:r>
          </w:p>
          <w:p w14:paraId="1D94FC80"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экономическое назначение выбранного налога</w:t>
            </w:r>
          </w:p>
          <w:p w14:paraId="77A77EC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налогоплательщиков налога</w:t>
            </w:r>
          </w:p>
          <w:p w14:paraId="6FB6C485"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объект налогообложения, налоговую базу, порядок исчисления налога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519E1FD2"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1</w:t>
            </w:r>
          </w:p>
        </w:tc>
      </w:tr>
      <w:tr w:rsidR="00B067C7" w:rsidRPr="009E4E11" w14:paraId="21C11BE0" w14:textId="77777777" w:rsidTr="00F558DA">
        <w:tc>
          <w:tcPr>
            <w:tcW w:w="810" w:type="dxa"/>
            <w:tcBorders>
              <w:top w:val="single" w:sz="4" w:space="0" w:color="000000"/>
              <w:left w:val="single" w:sz="4" w:space="0" w:color="000000"/>
              <w:bottom w:val="single" w:sz="4" w:space="0" w:color="000000"/>
            </w:tcBorders>
            <w:shd w:val="clear" w:color="auto" w:fill="auto"/>
          </w:tcPr>
          <w:p w14:paraId="02D0D41C"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3.3.</w:t>
            </w:r>
          </w:p>
        </w:tc>
        <w:tc>
          <w:tcPr>
            <w:tcW w:w="7100" w:type="dxa"/>
            <w:tcBorders>
              <w:top w:val="single" w:sz="4" w:space="0" w:color="000000"/>
              <w:left w:val="single" w:sz="4" w:space="0" w:color="000000"/>
              <w:bottom w:val="single" w:sz="4" w:space="0" w:color="000000"/>
            </w:tcBorders>
            <w:shd w:val="clear" w:color="auto" w:fill="auto"/>
          </w:tcPr>
          <w:p w14:paraId="2065F2CB"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Данные для конкретного юридического лица, вносимые в налоговую декларацию по уплате выбранного налога.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2200735"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2</w:t>
            </w:r>
          </w:p>
        </w:tc>
      </w:tr>
      <w:tr w:rsidR="00B067C7" w:rsidRPr="009E4E11" w14:paraId="28128F04" w14:textId="77777777" w:rsidTr="00F558DA">
        <w:tc>
          <w:tcPr>
            <w:tcW w:w="810" w:type="dxa"/>
            <w:tcBorders>
              <w:top w:val="single" w:sz="4" w:space="0" w:color="000000"/>
              <w:left w:val="single" w:sz="4" w:space="0" w:color="000000"/>
              <w:bottom w:val="single" w:sz="4" w:space="0" w:color="000000"/>
            </w:tcBorders>
            <w:shd w:val="clear" w:color="auto" w:fill="auto"/>
          </w:tcPr>
          <w:p w14:paraId="08572CE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3.4.</w:t>
            </w:r>
          </w:p>
        </w:tc>
        <w:tc>
          <w:tcPr>
            <w:tcW w:w="7100" w:type="dxa"/>
            <w:tcBorders>
              <w:top w:val="single" w:sz="4" w:space="0" w:color="000000"/>
              <w:left w:val="single" w:sz="4" w:space="0" w:color="000000"/>
              <w:bottom w:val="single" w:sz="4" w:space="0" w:color="000000"/>
            </w:tcBorders>
            <w:shd w:val="clear" w:color="auto" w:fill="auto"/>
          </w:tcPr>
          <w:p w14:paraId="13618FAE"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Описание процесса формирования отчетности в программах пункта 2 задания (с приложением скринов форм из программ, их описанием и отражением достоинств и недостатков каждой системы).</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20D1B4D2" w14:textId="77777777" w:rsidR="00B067C7" w:rsidRPr="009E4E11" w:rsidRDefault="00B067C7">
            <w:pPr>
              <w:jc w:val="center"/>
              <w:rPr>
                <w:rFonts w:ascii="Times New Roman" w:hAnsi="Times New Roman" w:cs="Times New Roman"/>
              </w:rPr>
            </w:pPr>
            <w:r w:rsidRPr="009E4E11">
              <w:rPr>
                <w:rFonts w:ascii="Times New Roman" w:hAnsi="Times New Roman" w:cs="Times New Roman"/>
              </w:rPr>
              <w:t>3-6</w:t>
            </w:r>
          </w:p>
        </w:tc>
      </w:tr>
    </w:tbl>
    <w:p w14:paraId="6B05652A" w14:textId="77777777" w:rsidR="00F558DA" w:rsidRDefault="00F558DA" w:rsidP="00F558DA">
      <w:pPr>
        <w:spacing w:line="276" w:lineRule="auto"/>
        <w:ind w:left="720"/>
        <w:rPr>
          <w:rFonts w:ascii="Times New Roman" w:hAnsi="Times New Roman" w:cs="Times New Roman"/>
          <w:b/>
        </w:rPr>
      </w:pPr>
      <w:r w:rsidRPr="009E4E11">
        <w:rPr>
          <w:rFonts w:ascii="Times New Roman" w:hAnsi="Times New Roman" w:cs="Times New Roman"/>
          <w:b/>
        </w:rPr>
        <w:lastRenderedPageBreak/>
        <w:t>Типовые вопросы на контрольную работу:</w:t>
      </w:r>
    </w:p>
    <w:p w14:paraId="4906FEDC" w14:textId="77777777" w:rsidR="00FE62AB" w:rsidRPr="009E4E11" w:rsidRDefault="00FE62AB" w:rsidP="00F558DA">
      <w:pPr>
        <w:spacing w:line="276" w:lineRule="auto"/>
        <w:ind w:left="720"/>
        <w:rPr>
          <w:rFonts w:ascii="Times New Roman" w:hAnsi="Times New Roman" w:cs="Times New Roman"/>
          <w:b/>
        </w:rPr>
      </w:pPr>
    </w:p>
    <w:p w14:paraId="2C6C087A"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 xml:space="preserve">Информация и ее виды. Свойства экономической информации. </w:t>
      </w:r>
    </w:p>
    <w:p w14:paraId="478DFFE5"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Структура экономической информации.</w:t>
      </w:r>
    </w:p>
    <w:p w14:paraId="2D9ECA49"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 xml:space="preserve">Информационные процессы. </w:t>
      </w:r>
    </w:p>
    <w:p w14:paraId="3FC3210B"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Налоговая информация.</w:t>
      </w:r>
    </w:p>
    <w:p w14:paraId="3BD78A9F"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Структура системы управления налоговой службой.</w:t>
      </w:r>
    </w:p>
    <w:p w14:paraId="56EDD79E"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Единая централизованная система налоговых органов. Федеральный, региональный, муниципальный уровень.</w:t>
      </w:r>
    </w:p>
    <w:p w14:paraId="7D75AAC7"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Информационные системы в налогообложении.</w:t>
      </w:r>
    </w:p>
    <w:p w14:paraId="26258117"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Понятие, концепции, проблемы налоговых информационных систем.</w:t>
      </w:r>
    </w:p>
    <w:p w14:paraId="07D61F4F"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Роль и место информационных систем в деятельности налоговых органов. Основные требования к АИС налоговых органов.</w:t>
      </w:r>
    </w:p>
    <w:p w14:paraId="3C7BC5E8"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Основные принципы построения и использования ИС в налогообложении.</w:t>
      </w:r>
    </w:p>
    <w:p w14:paraId="73643590"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Структура налоговых информационных систем.</w:t>
      </w:r>
    </w:p>
    <w:p w14:paraId="6667BECF"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Функциональные подсистемы АИС налоговых уровней на уровне субъекта РФ.</w:t>
      </w:r>
    </w:p>
    <w:p w14:paraId="351001D0"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Функциональные подсистемы АИС налоговых уровней на территориальном уровне.</w:t>
      </w:r>
    </w:p>
    <w:p w14:paraId="422250A5"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АИС налоговой инспекции как совокупность автоматизированных рабочих мест.</w:t>
      </w:r>
    </w:p>
    <w:p w14:paraId="397C99BE"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Модель автоматизации районной налоговой инспекции.</w:t>
      </w:r>
    </w:p>
    <w:p w14:paraId="7C22D2A8"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АРМ внутри налоговой системы.</w:t>
      </w:r>
    </w:p>
    <w:p w14:paraId="5EF85F8E"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Федеральные, региональные и местные налоги в налоговой системе РФ</w:t>
      </w:r>
    </w:p>
    <w:p w14:paraId="7976B368"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Федеральные налоги и сборы (налог на добавленную стоимость, акцизы, налог на прибыль организаций, налог на добычу полезных ископаемых, водный налог, сборы за пользование объектами животного мира и за пользование объектами водных биологических ресурсов, государственная пошлина, налог на доходы физических лиц).</w:t>
      </w:r>
    </w:p>
    <w:p w14:paraId="59CDA167"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Региональные налоги (налог на имущество организаций, транспортный налог, налог на игорный бизнес).</w:t>
      </w:r>
    </w:p>
    <w:p w14:paraId="40B5D9BD"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Местные налоги (земельный налог, налогообложение имущества физических лиц).</w:t>
      </w:r>
    </w:p>
    <w:p w14:paraId="1B6F0207"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Специальные налоговые режимы.</w:t>
      </w:r>
    </w:p>
    <w:p w14:paraId="0CAD7C45" w14:textId="77777777" w:rsidR="00F558DA" w:rsidRPr="009E4E11" w:rsidRDefault="009B39D0" w:rsidP="00F558DA">
      <w:pPr>
        <w:pStyle w:val="af9"/>
        <w:numPr>
          <w:ilvl w:val="0"/>
          <w:numId w:val="4"/>
        </w:numPr>
        <w:tabs>
          <w:tab w:val="left" w:pos="993"/>
        </w:tabs>
        <w:ind w:left="0" w:firstLine="567"/>
        <w:rPr>
          <w:rFonts w:ascii="Times New Roman" w:hAnsi="Times New Roman" w:cs="Times New Roman"/>
          <w:sz w:val="24"/>
          <w:szCs w:val="24"/>
        </w:rPr>
      </w:pPr>
      <w:hyperlink w:anchor="__RefHeading___Toc305098679" w:history="1">
        <w:r w:rsidR="00F558DA" w:rsidRPr="009E4E11">
          <w:rPr>
            <w:rStyle w:val="ab"/>
            <w:rFonts w:ascii="Times New Roman" w:hAnsi="Times New Roman" w:cs="Times New Roman"/>
            <w:color w:val="auto"/>
            <w:sz w:val="24"/>
            <w:szCs w:val="24"/>
            <w:u w:val="none"/>
          </w:rPr>
          <w:t>Электронный документооборот. Взаимодействие участников информационного обмена в налогообложении.</w:t>
        </w:r>
      </w:hyperlink>
    </w:p>
    <w:p w14:paraId="76851F9B" w14:textId="77777777" w:rsidR="00F558DA" w:rsidRPr="009E4E11" w:rsidRDefault="009B39D0" w:rsidP="00F558DA">
      <w:pPr>
        <w:pStyle w:val="af9"/>
        <w:numPr>
          <w:ilvl w:val="0"/>
          <w:numId w:val="4"/>
        </w:numPr>
        <w:tabs>
          <w:tab w:val="left" w:pos="993"/>
        </w:tabs>
        <w:ind w:left="0" w:firstLine="567"/>
        <w:rPr>
          <w:rFonts w:ascii="Times New Roman" w:hAnsi="Times New Roman" w:cs="Times New Roman"/>
          <w:sz w:val="24"/>
          <w:szCs w:val="24"/>
        </w:rPr>
      </w:pPr>
      <w:hyperlink w:anchor="__RefHeading___Toc305098680" w:history="1">
        <w:r w:rsidR="00F558DA" w:rsidRPr="009E4E11">
          <w:rPr>
            <w:rStyle w:val="ab"/>
            <w:rFonts w:ascii="Times New Roman" w:hAnsi="Times New Roman" w:cs="Times New Roman"/>
            <w:color w:val="auto"/>
            <w:sz w:val="24"/>
            <w:szCs w:val="24"/>
            <w:u w:val="none"/>
          </w:rPr>
          <w:t xml:space="preserve">Понятие электронного </w:t>
        </w:r>
        <w:proofErr w:type="spellStart"/>
        <w:r w:rsidR="00F558DA" w:rsidRPr="009E4E11">
          <w:rPr>
            <w:rStyle w:val="ab"/>
            <w:rFonts w:ascii="Times New Roman" w:hAnsi="Times New Roman" w:cs="Times New Roman"/>
            <w:color w:val="auto"/>
            <w:sz w:val="24"/>
            <w:szCs w:val="24"/>
            <w:u w:val="none"/>
          </w:rPr>
          <w:t>документооборота.</w:t>
        </w:r>
      </w:hyperlink>
      <w:hyperlink w:anchor="__RefHeading___Toc305098681" w:history="1">
        <w:r w:rsidR="00F558DA" w:rsidRPr="009E4E11">
          <w:rPr>
            <w:rStyle w:val="ab"/>
            <w:rFonts w:ascii="Times New Roman" w:hAnsi="Times New Roman" w:cs="Times New Roman"/>
            <w:color w:val="auto"/>
            <w:sz w:val="24"/>
            <w:szCs w:val="24"/>
            <w:u w:val="none"/>
          </w:rPr>
          <w:t>Характеристика</w:t>
        </w:r>
        <w:proofErr w:type="spellEnd"/>
        <w:r w:rsidR="00F558DA" w:rsidRPr="009E4E11">
          <w:rPr>
            <w:rStyle w:val="ab"/>
            <w:rFonts w:ascii="Times New Roman" w:hAnsi="Times New Roman" w:cs="Times New Roman"/>
            <w:color w:val="auto"/>
            <w:sz w:val="24"/>
            <w:szCs w:val="24"/>
            <w:u w:val="none"/>
          </w:rPr>
          <w:t xml:space="preserve"> системы представления налоговых деклараций в электронном виде.</w:t>
        </w:r>
      </w:hyperlink>
      <w:hyperlink w:anchor="__RefHeading___Toc305098682" w:history="1">
        <w:r w:rsidR="00F558DA" w:rsidRPr="009E4E11">
          <w:rPr>
            <w:rStyle w:val="ab"/>
            <w:rFonts w:ascii="Times New Roman" w:hAnsi="Times New Roman" w:cs="Times New Roman"/>
            <w:color w:val="auto"/>
            <w:sz w:val="24"/>
            <w:szCs w:val="24"/>
            <w:u w:val="none"/>
          </w:rPr>
          <w:t xml:space="preserve"> Условия перехода на систему представления электронных налоговых деклараций.</w:t>
        </w:r>
      </w:hyperlink>
    </w:p>
    <w:p w14:paraId="6C1A7484" w14:textId="77777777" w:rsidR="00F558DA" w:rsidRPr="009E4E11" w:rsidRDefault="009B39D0" w:rsidP="00F558DA">
      <w:pPr>
        <w:pStyle w:val="af9"/>
        <w:numPr>
          <w:ilvl w:val="0"/>
          <w:numId w:val="4"/>
        </w:numPr>
        <w:tabs>
          <w:tab w:val="left" w:pos="993"/>
        </w:tabs>
        <w:ind w:left="0" w:firstLine="567"/>
        <w:rPr>
          <w:rFonts w:ascii="Times New Roman" w:hAnsi="Times New Roman" w:cs="Times New Roman"/>
          <w:sz w:val="24"/>
          <w:szCs w:val="24"/>
        </w:rPr>
      </w:pPr>
      <w:hyperlink w:anchor="__RefHeading___Toc305098683" w:history="1">
        <w:r w:rsidR="00F558DA" w:rsidRPr="009E4E11">
          <w:rPr>
            <w:rStyle w:val="ab"/>
            <w:rFonts w:ascii="Times New Roman" w:hAnsi="Times New Roman" w:cs="Times New Roman"/>
            <w:color w:val="auto"/>
            <w:sz w:val="24"/>
            <w:szCs w:val="24"/>
            <w:u w:val="none"/>
          </w:rPr>
          <w:t>Последовательность действий при отправке отчетности в электронном виде</w:t>
        </w:r>
      </w:hyperlink>
      <w:r w:rsidR="00F558DA" w:rsidRPr="009E4E11">
        <w:rPr>
          <w:rFonts w:ascii="Times New Roman" w:hAnsi="Times New Roman" w:cs="Times New Roman"/>
          <w:sz w:val="24"/>
          <w:szCs w:val="24"/>
        </w:rPr>
        <w:t xml:space="preserve">. </w:t>
      </w:r>
      <w:hyperlink w:anchor="__RefHeading___Toc305098684" w:history="1">
        <w:r w:rsidR="00F558DA" w:rsidRPr="009E4E11">
          <w:rPr>
            <w:rStyle w:val="ab"/>
            <w:rFonts w:ascii="Times New Roman" w:hAnsi="Times New Roman" w:cs="Times New Roman"/>
            <w:color w:val="auto"/>
            <w:sz w:val="24"/>
            <w:szCs w:val="24"/>
            <w:u w:val="none"/>
          </w:rPr>
          <w:t>Преимущества системы представления электронных налоговых деклараций.</w:t>
        </w:r>
      </w:hyperlink>
    </w:p>
    <w:p w14:paraId="4DF4EBDB" w14:textId="77777777" w:rsidR="00F558DA" w:rsidRPr="009E4E11" w:rsidRDefault="009B39D0" w:rsidP="00F558DA">
      <w:pPr>
        <w:pStyle w:val="af9"/>
        <w:numPr>
          <w:ilvl w:val="0"/>
          <w:numId w:val="4"/>
        </w:numPr>
        <w:tabs>
          <w:tab w:val="left" w:pos="993"/>
        </w:tabs>
        <w:ind w:left="0" w:firstLine="567"/>
        <w:rPr>
          <w:rFonts w:ascii="Times New Roman" w:hAnsi="Times New Roman" w:cs="Times New Roman"/>
          <w:sz w:val="24"/>
          <w:szCs w:val="24"/>
        </w:rPr>
      </w:pPr>
      <w:hyperlink w:anchor="__RefHeading___Toc305098685" w:history="1">
        <w:r w:rsidR="00F558DA" w:rsidRPr="009E4E11">
          <w:rPr>
            <w:rStyle w:val="ab"/>
            <w:rFonts w:ascii="Times New Roman" w:hAnsi="Times New Roman" w:cs="Times New Roman"/>
            <w:color w:val="auto"/>
            <w:sz w:val="24"/>
            <w:szCs w:val="24"/>
            <w:u w:val="none"/>
          </w:rPr>
          <w:t>Сдача налоговой и бухгалтерской отчетности через сеть Интернет.</w:t>
        </w:r>
      </w:hyperlink>
      <w:hyperlink w:anchor="__RefHeading___Toc305098671" w:history="1">
        <w:r w:rsidR="00F558DA" w:rsidRPr="009E4E11">
          <w:rPr>
            <w:rStyle w:val="ab"/>
            <w:rFonts w:ascii="Times New Roman" w:hAnsi="Times New Roman" w:cs="Times New Roman"/>
            <w:color w:val="auto"/>
            <w:sz w:val="24"/>
            <w:szCs w:val="24"/>
            <w:u w:val="none"/>
          </w:rPr>
          <w:t xml:space="preserve"> Информационная безопасность в налоговой сфере.</w:t>
        </w:r>
      </w:hyperlink>
    </w:p>
    <w:p w14:paraId="48090CCC" w14:textId="77777777" w:rsidR="00F558DA" w:rsidRPr="009E4E11" w:rsidRDefault="00F558DA" w:rsidP="00F558DA">
      <w:pPr>
        <w:pStyle w:val="af9"/>
        <w:numPr>
          <w:ilvl w:val="0"/>
          <w:numId w:val="4"/>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Программные продукты для представления налоговой отчетности через Интернет – общая характеристика.</w:t>
      </w:r>
    </w:p>
    <w:p w14:paraId="1E3CB897" w14:textId="77777777" w:rsidR="00B067C7" w:rsidRPr="009E4E11" w:rsidRDefault="00B067C7" w:rsidP="00F558DA">
      <w:pPr>
        <w:pageBreakBefore/>
        <w:spacing w:line="360" w:lineRule="auto"/>
        <w:ind w:firstLine="709"/>
        <w:jc w:val="center"/>
        <w:rPr>
          <w:rFonts w:ascii="Times New Roman" w:hAnsi="Times New Roman" w:cs="Times New Roman"/>
          <w:b/>
        </w:rPr>
      </w:pPr>
      <w:r w:rsidRPr="009E4E11">
        <w:rPr>
          <w:rFonts w:ascii="Times New Roman" w:hAnsi="Times New Roman" w:cs="Times New Roman"/>
          <w:b/>
        </w:rPr>
        <w:lastRenderedPageBreak/>
        <w:t xml:space="preserve">2 ФОНД ОЦЕНОЧНЫХ </w:t>
      </w:r>
      <w:r w:rsidR="00F558DA" w:rsidRPr="009E4E11">
        <w:rPr>
          <w:rFonts w:ascii="Times New Roman" w:hAnsi="Times New Roman" w:cs="Times New Roman"/>
          <w:b/>
        </w:rPr>
        <w:t>МАТЕРИАЛОВ</w:t>
      </w:r>
    </w:p>
    <w:p w14:paraId="1A824177" w14:textId="77777777" w:rsidR="00B067C7" w:rsidRPr="009E4E11" w:rsidRDefault="00B067C7" w:rsidP="00F558DA">
      <w:pPr>
        <w:spacing w:line="360" w:lineRule="auto"/>
        <w:ind w:firstLine="709"/>
        <w:jc w:val="center"/>
        <w:rPr>
          <w:rFonts w:ascii="Times New Roman" w:hAnsi="Times New Roman" w:cs="Times New Roman"/>
        </w:rPr>
      </w:pPr>
      <w:r w:rsidRPr="009E4E11">
        <w:rPr>
          <w:rFonts w:ascii="Times New Roman" w:hAnsi="Times New Roman" w:cs="Times New Roman"/>
          <w:b/>
        </w:rPr>
        <w:t>ДЛЯ ПРОМЕЖУТОЧНОЙ АТТЕСТАЦИИ</w:t>
      </w:r>
    </w:p>
    <w:p w14:paraId="12162615" w14:textId="77777777" w:rsidR="00B067C7" w:rsidRPr="009E4E11" w:rsidRDefault="00B067C7">
      <w:pPr>
        <w:pStyle w:val="2"/>
        <w:spacing w:before="0" w:after="0"/>
        <w:ind w:left="720" w:firstLine="0"/>
        <w:jc w:val="center"/>
        <w:rPr>
          <w:rFonts w:ascii="Times New Roman" w:hAnsi="Times New Roman" w:cs="Times New Roman"/>
          <w:b w:val="0"/>
          <w:i w:val="0"/>
          <w:iCs w:val="0"/>
          <w:sz w:val="24"/>
          <w:szCs w:val="24"/>
        </w:rPr>
      </w:pPr>
    </w:p>
    <w:p w14:paraId="76BFC1C7"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2.1 Тесты для промежуточной аттестации</w:t>
      </w:r>
    </w:p>
    <w:p w14:paraId="3579DA71"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Промежуточная аттестация в форме зачета (</w:t>
      </w:r>
      <w:r w:rsidR="00FE62AB">
        <w:rPr>
          <w:rFonts w:ascii="Times New Roman" w:hAnsi="Times New Roman" w:cs="Times New Roman"/>
        </w:rPr>
        <w:t>8</w:t>
      </w:r>
      <w:r w:rsidRPr="009E4E11">
        <w:rPr>
          <w:rFonts w:ascii="Times New Roman" w:hAnsi="Times New Roman" w:cs="Times New Roman"/>
        </w:rPr>
        <w:t xml:space="preserve"> семестр) проводится в форме собеседования, в процессе которого выявляется уровень компетенций, приобретенных студентами в процессе обучения. При проведении промежуточной аттестации в форме зачета студенту задается два вопроса из банка вопросов.</w:t>
      </w:r>
    </w:p>
    <w:p w14:paraId="1EBDF14D" w14:textId="77777777" w:rsidR="00B067C7" w:rsidRPr="009E4E11" w:rsidRDefault="00B067C7">
      <w:pPr>
        <w:ind w:firstLine="709"/>
        <w:jc w:val="both"/>
        <w:rPr>
          <w:rFonts w:ascii="Times New Roman" w:hAnsi="Times New Roman" w:cs="Times New Roman"/>
        </w:rPr>
      </w:pPr>
    </w:p>
    <w:p w14:paraId="77DEDF0D" w14:textId="77777777" w:rsidR="00B067C7" w:rsidRPr="009E4E11" w:rsidRDefault="00FE62AB">
      <w:pPr>
        <w:pStyle w:val="af9"/>
        <w:tabs>
          <w:tab w:val="left" w:pos="426"/>
        </w:tabs>
        <w:ind w:left="0" w:firstLine="0"/>
        <w:rPr>
          <w:rFonts w:ascii="Times New Roman" w:hAnsi="Times New Roman" w:cs="Times New Roman"/>
          <w:sz w:val="24"/>
          <w:szCs w:val="24"/>
        </w:rPr>
      </w:pPr>
      <w:r>
        <w:rPr>
          <w:rFonts w:ascii="Times New Roman" w:hAnsi="Times New Roman" w:cs="Times New Roman"/>
          <w:b/>
          <w:sz w:val="24"/>
          <w:szCs w:val="24"/>
        </w:rPr>
        <w:t>8</w:t>
      </w:r>
      <w:r w:rsidR="00B067C7" w:rsidRPr="009E4E11">
        <w:rPr>
          <w:rFonts w:ascii="Times New Roman" w:hAnsi="Times New Roman" w:cs="Times New Roman"/>
          <w:b/>
          <w:sz w:val="24"/>
          <w:szCs w:val="24"/>
        </w:rPr>
        <w:t>семестр (зачет)</w:t>
      </w:r>
    </w:p>
    <w:p w14:paraId="3C1FEBE3" w14:textId="77777777" w:rsidR="00B067C7" w:rsidRPr="009E4E11" w:rsidRDefault="00B067C7" w:rsidP="00F558DA">
      <w:pPr>
        <w:pStyle w:val="af9"/>
        <w:numPr>
          <w:ilvl w:val="0"/>
          <w:numId w:val="6"/>
        </w:numPr>
        <w:tabs>
          <w:tab w:val="left" w:pos="993"/>
        </w:tabs>
        <w:ind w:hanging="153"/>
        <w:rPr>
          <w:rFonts w:ascii="Times New Roman" w:hAnsi="Times New Roman" w:cs="Times New Roman"/>
          <w:sz w:val="24"/>
          <w:szCs w:val="24"/>
        </w:rPr>
      </w:pPr>
      <w:r w:rsidRPr="009E4E11">
        <w:rPr>
          <w:rFonts w:ascii="Times New Roman" w:hAnsi="Times New Roman" w:cs="Times New Roman"/>
          <w:sz w:val="24"/>
          <w:szCs w:val="24"/>
        </w:rPr>
        <w:t>Налоговая информация и информационные процессы в налоговой сфере.</w:t>
      </w:r>
    </w:p>
    <w:p w14:paraId="2FA9282D"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Информация и ее виды. Свойства экономической информации. Структура экономической информации.</w:t>
      </w:r>
    </w:p>
    <w:p w14:paraId="07770F7B"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Информационные процессы. Налоговая информация.</w:t>
      </w:r>
    </w:p>
    <w:p w14:paraId="7D999FF2"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Структура системы управления налоговой службой.</w:t>
      </w:r>
    </w:p>
    <w:p w14:paraId="099A04F2"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Единая централизованная система налоговых органов. Федеральный, региональный, муниципальный уровень.</w:t>
      </w:r>
    </w:p>
    <w:p w14:paraId="74BC7F78"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Информационные системы в налогообложении.</w:t>
      </w:r>
    </w:p>
    <w:p w14:paraId="7E730A56"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Понятие, концепции, проблемы налоговых информационных систем.</w:t>
      </w:r>
    </w:p>
    <w:p w14:paraId="1E608D3D"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Роль и место информационных систем в деятельности налоговых органов. Основные требования к АИС налоговых органов.</w:t>
      </w:r>
    </w:p>
    <w:p w14:paraId="79172AB5"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Основные принципы построения и использования ИС в налогообложении.</w:t>
      </w:r>
    </w:p>
    <w:p w14:paraId="08CE61E3"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Структура налоговых информационных систем.</w:t>
      </w:r>
    </w:p>
    <w:p w14:paraId="708DE5F4"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Функциональные подсистемы АИС налоговых уровней на уровне субъекта РФ.</w:t>
      </w:r>
    </w:p>
    <w:p w14:paraId="0EBBAD17"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Функциональные подсистемы АИС налоговых уровней на территориальном уровне.</w:t>
      </w:r>
    </w:p>
    <w:p w14:paraId="50EC111D"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АИС налоговой инспекции как совокупность автоматизированных рабочих мест.</w:t>
      </w:r>
    </w:p>
    <w:p w14:paraId="0B596380"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Модель автоматизации районной налоговой инспекции.</w:t>
      </w:r>
    </w:p>
    <w:p w14:paraId="7F4AD06E"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АРМ внутри налоговой системы.</w:t>
      </w:r>
    </w:p>
    <w:p w14:paraId="742B0F3C"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Федеральные, региональные и местные налоги в налоговой системе РФ</w:t>
      </w:r>
    </w:p>
    <w:p w14:paraId="32F453A1"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Федеральные налоги и сборы (налог на добавленную стоимость, акцизы, налог на прибыль организаций, налог на добычу полезных ископаемых, водный налог, сборы за пользование объектами животного мира и за пользование объектами водных биологических ресурсов, государственная пошлина, налог на доходы физических лиц).</w:t>
      </w:r>
    </w:p>
    <w:p w14:paraId="62391171"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Региональные налоги (налог на имущество организаций, транспортный налог, налог на игорный бизнес).</w:t>
      </w:r>
    </w:p>
    <w:p w14:paraId="425F009B"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Местные налоги (земельный налог, налогообложение имущества физических лиц).</w:t>
      </w:r>
    </w:p>
    <w:p w14:paraId="51A70B01"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Специальные налоговые режимы.</w:t>
      </w:r>
    </w:p>
    <w:p w14:paraId="105E1742" w14:textId="77777777" w:rsidR="00B067C7" w:rsidRPr="009E4E11" w:rsidRDefault="009B39D0" w:rsidP="00F558DA">
      <w:pPr>
        <w:pStyle w:val="af9"/>
        <w:numPr>
          <w:ilvl w:val="0"/>
          <w:numId w:val="6"/>
        </w:numPr>
        <w:tabs>
          <w:tab w:val="left" w:pos="993"/>
        </w:tabs>
        <w:ind w:left="0" w:firstLine="567"/>
        <w:rPr>
          <w:rFonts w:ascii="Times New Roman" w:hAnsi="Times New Roman" w:cs="Times New Roman"/>
          <w:sz w:val="24"/>
          <w:szCs w:val="24"/>
        </w:rPr>
      </w:pPr>
      <w:hyperlink w:anchor="__RefHeading___Toc305098679" w:history="1">
        <w:r w:rsidR="00B067C7" w:rsidRPr="009E4E11">
          <w:rPr>
            <w:rStyle w:val="ab"/>
            <w:rFonts w:ascii="Times New Roman" w:hAnsi="Times New Roman" w:cs="Times New Roman"/>
            <w:color w:val="auto"/>
            <w:sz w:val="24"/>
            <w:szCs w:val="24"/>
            <w:u w:val="none"/>
          </w:rPr>
          <w:t>Электронный документооборот. Взаимодействие участников информационного обмена в налогообложении.</w:t>
        </w:r>
      </w:hyperlink>
    </w:p>
    <w:p w14:paraId="04AEF60E" w14:textId="77777777" w:rsidR="00B067C7" w:rsidRPr="009E4E11" w:rsidRDefault="009B39D0" w:rsidP="00F558DA">
      <w:pPr>
        <w:pStyle w:val="af9"/>
        <w:numPr>
          <w:ilvl w:val="0"/>
          <w:numId w:val="6"/>
        </w:numPr>
        <w:tabs>
          <w:tab w:val="left" w:pos="993"/>
        </w:tabs>
        <w:ind w:left="0" w:firstLine="567"/>
        <w:rPr>
          <w:rFonts w:ascii="Times New Roman" w:hAnsi="Times New Roman" w:cs="Times New Roman"/>
          <w:sz w:val="24"/>
          <w:szCs w:val="24"/>
        </w:rPr>
      </w:pPr>
      <w:hyperlink w:anchor="__RefHeading___Toc305098680" w:history="1">
        <w:r w:rsidR="00B067C7" w:rsidRPr="009E4E11">
          <w:rPr>
            <w:rStyle w:val="ab"/>
            <w:rFonts w:ascii="Times New Roman" w:hAnsi="Times New Roman" w:cs="Times New Roman"/>
            <w:color w:val="auto"/>
            <w:sz w:val="24"/>
            <w:szCs w:val="24"/>
            <w:u w:val="none"/>
          </w:rPr>
          <w:t xml:space="preserve">Понятие электронного </w:t>
        </w:r>
        <w:proofErr w:type="spellStart"/>
        <w:r w:rsidR="00B067C7" w:rsidRPr="009E4E11">
          <w:rPr>
            <w:rStyle w:val="ab"/>
            <w:rFonts w:ascii="Times New Roman" w:hAnsi="Times New Roman" w:cs="Times New Roman"/>
            <w:color w:val="auto"/>
            <w:sz w:val="24"/>
            <w:szCs w:val="24"/>
            <w:u w:val="none"/>
          </w:rPr>
          <w:t>документооборота.</w:t>
        </w:r>
      </w:hyperlink>
      <w:hyperlink w:anchor="__RefHeading___Toc305098681" w:history="1">
        <w:r w:rsidR="00B067C7" w:rsidRPr="009E4E11">
          <w:rPr>
            <w:rStyle w:val="ab"/>
            <w:rFonts w:ascii="Times New Roman" w:hAnsi="Times New Roman" w:cs="Times New Roman"/>
            <w:color w:val="auto"/>
            <w:sz w:val="24"/>
            <w:szCs w:val="24"/>
            <w:u w:val="none"/>
          </w:rPr>
          <w:t>Характеристика</w:t>
        </w:r>
        <w:proofErr w:type="spellEnd"/>
        <w:r w:rsidR="00B067C7" w:rsidRPr="009E4E11">
          <w:rPr>
            <w:rStyle w:val="ab"/>
            <w:rFonts w:ascii="Times New Roman" w:hAnsi="Times New Roman" w:cs="Times New Roman"/>
            <w:color w:val="auto"/>
            <w:sz w:val="24"/>
            <w:szCs w:val="24"/>
            <w:u w:val="none"/>
          </w:rPr>
          <w:t xml:space="preserve"> системы представления налоговых деклараций в электронном виде.</w:t>
        </w:r>
      </w:hyperlink>
      <w:hyperlink w:anchor="__RefHeading___Toc305098682" w:history="1">
        <w:r w:rsidR="00B067C7" w:rsidRPr="009E4E11">
          <w:rPr>
            <w:rStyle w:val="ab"/>
            <w:rFonts w:ascii="Times New Roman" w:hAnsi="Times New Roman" w:cs="Times New Roman"/>
            <w:color w:val="auto"/>
            <w:sz w:val="24"/>
            <w:szCs w:val="24"/>
            <w:u w:val="none"/>
          </w:rPr>
          <w:t xml:space="preserve"> Условия перехода на систему представления электронных налоговых деклараций.</w:t>
        </w:r>
      </w:hyperlink>
    </w:p>
    <w:p w14:paraId="4722179B" w14:textId="77777777" w:rsidR="00B067C7" w:rsidRPr="009E4E11" w:rsidRDefault="009B39D0" w:rsidP="00F558DA">
      <w:pPr>
        <w:pStyle w:val="af9"/>
        <w:numPr>
          <w:ilvl w:val="0"/>
          <w:numId w:val="6"/>
        </w:numPr>
        <w:tabs>
          <w:tab w:val="left" w:pos="993"/>
        </w:tabs>
        <w:ind w:left="0" w:firstLine="567"/>
        <w:rPr>
          <w:rFonts w:ascii="Times New Roman" w:hAnsi="Times New Roman" w:cs="Times New Roman"/>
          <w:sz w:val="24"/>
          <w:szCs w:val="24"/>
        </w:rPr>
      </w:pPr>
      <w:hyperlink w:anchor="__RefHeading___Toc305098683" w:history="1">
        <w:r w:rsidR="00B067C7" w:rsidRPr="009E4E11">
          <w:rPr>
            <w:rStyle w:val="ab"/>
            <w:rFonts w:ascii="Times New Roman" w:hAnsi="Times New Roman" w:cs="Times New Roman"/>
            <w:color w:val="auto"/>
            <w:sz w:val="24"/>
            <w:szCs w:val="24"/>
            <w:u w:val="none"/>
          </w:rPr>
          <w:t>Последовательность действий при отправке отчетности в электронном виде</w:t>
        </w:r>
      </w:hyperlink>
      <w:r w:rsidR="00B067C7" w:rsidRPr="009E4E11">
        <w:rPr>
          <w:rFonts w:ascii="Times New Roman" w:hAnsi="Times New Roman" w:cs="Times New Roman"/>
          <w:sz w:val="24"/>
          <w:szCs w:val="24"/>
        </w:rPr>
        <w:t xml:space="preserve">. </w:t>
      </w:r>
      <w:hyperlink w:anchor="__RefHeading___Toc305098684" w:history="1">
        <w:r w:rsidR="00B067C7" w:rsidRPr="009E4E11">
          <w:rPr>
            <w:rStyle w:val="ab"/>
            <w:rFonts w:ascii="Times New Roman" w:hAnsi="Times New Roman" w:cs="Times New Roman"/>
            <w:color w:val="auto"/>
            <w:sz w:val="24"/>
            <w:szCs w:val="24"/>
            <w:u w:val="none"/>
          </w:rPr>
          <w:t>Преимущества системы представления электронных налоговых деклараций.</w:t>
        </w:r>
      </w:hyperlink>
    </w:p>
    <w:p w14:paraId="01F068B5" w14:textId="77777777" w:rsidR="00B067C7" w:rsidRPr="009E4E11" w:rsidRDefault="009B39D0" w:rsidP="00F558DA">
      <w:pPr>
        <w:pStyle w:val="af9"/>
        <w:numPr>
          <w:ilvl w:val="0"/>
          <w:numId w:val="6"/>
        </w:numPr>
        <w:tabs>
          <w:tab w:val="left" w:pos="993"/>
        </w:tabs>
        <w:ind w:left="0" w:firstLine="567"/>
        <w:rPr>
          <w:rFonts w:ascii="Times New Roman" w:hAnsi="Times New Roman" w:cs="Times New Roman"/>
          <w:sz w:val="24"/>
          <w:szCs w:val="24"/>
        </w:rPr>
      </w:pPr>
      <w:hyperlink w:anchor="__RefHeading___Toc305098685" w:history="1">
        <w:r w:rsidR="00B067C7" w:rsidRPr="009E4E11">
          <w:rPr>
            <w:rStyle w:val="ab"/>
            <w:rFonts w:ascii="Times New Roman" w:hAnsi="Times New Roman" w:cs="Times New Roman"/>
            <w:color w:val="auto"/>
            <w:sz w:val="24"/>
            <w:szCs w:val="24"/>
            <w:u w:val="none"/>
          </w:rPr>
          <w:t>Сдача налоговой и бухгалтерской отчетности через сеть Интернет.</w:t>
        </w:r>
      </w:hyperlink>
      <w:hyperlink w:anchor="__RefHeading___Toc305098671" w:history="1">
        <w:r w:rsidR="00B067C7" w:rsidRPr="009E4E11">
          <w:rPr>
            <w:rStyle w:val="ab"/>
            <w:rFonts w:ascii="Times New Roman" w:hAnsi="Times New Roman" w:cs="Times New Roman"/>
            <w:color w:val="auto"/>
            <w:sz w:val="24"/>
            <w:szCs w:val="24"/>
            <w:u w:val="none"/>
          </w:rPr>
          <w:t xml:space="preserve"> Информационная безопасность в налоговой сфере.</w:t>
        </w:r>
      </w:hyperlink>
    </w:p>
    <w:p w14:paraId="7EEDA198"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Программные продукты для представления налоговой отчетности через Интернет – общая характеристика.</w:t>
      </w:r>
    </w:p>
    <w:p w14:paraId="7D5D4D1D"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lastRenderedPageBreak/>
        <w:t>Программные продукты для представления налоговой отчетности через Интернет – Налогоплательщик ЮЛ.</w:t>
      </w:r>
    </w:p>
    <w:p w14:paraId="7F643CE7"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Программные продукты для представления налоговой отчетности через Интернет – СБИС «Электронная отчетность».</w:t>
      </w:r>
    </w:p>
    <w:p w14:paraId="4381755C"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Программные продукты для представления налоговой отчетности через Интернет – 1С: Бухгалтерия.</w:t>
      </w:r>
    </w:p>
    <w:p w14:paraId="5880259C" w14:textId="77777777" w:rsidR="00B067C7" w:rsidRPr="009E4E11" w:rsidRDefault="00B067C7" w:rsidP="00F558DA">
      <w:pPr>
        <w:pStyle w:val="af9"/>
        <w:numPr>
          <w:ilvl w:val="0"/>
          <w:numId w:val="6"/>
        </w:numPr>
        <w:tabs>
          <w:tab w:val="left" w:pos="993"/>
        </w:tabs>
        <w:ind w:left="0" w:firstLine="567"/>
        <w:rPr>
          <w:rFonts w:ascii="Times New Roman" w:hAnsi="Times New Roman" w:cs="Times New Roman"/>
          <w:sz w:val="24"/>
          <w:szCs w:val="24"/>
        </w:rPr>
      </w:pPr>
      <w:r w:rsidRPr="009E4E11">
        <w:rPr>
          <w:rFonts w:ascii="Times New Roman" w:hAnsi="Times New Roman" w:cs="Times New Roman"/>
          <w:sz w:val="24"/>
          <w:szCs w:val="24"/>
        </w:rPr>
        <w:t>Программные продукты для представления налоговой отчетности через Интернет – Контур-Экстерн.</w:t>
      </w:r>
    </w:p>
    <w:p w14:paraId="472FADAF" w14:textId="77777777" w:rsidR="00B067C7" w:rsidRPr="009E4E11" w:rsidRDefault="00B067C7">
      <w:pPr>
        <w:pStyle w:val="af9"/>
        <w:tabs>
          <w:tab w:val="left" w:pos="426"/>
        </w:tabs>
        <w:spacing w:after="200"/>
        <w:ind w:left="0" w:firstLine="0"/>
        <w:rPr>
          <w:rFonts w:ascii="Times New Roman" w:hAnsi="Times New Roman" w:cs="Times New Roman"/>
          <w:sz w:val="24"/>
          <w:szCs w:val="24"/>
        </w:rPr>
      </w:pPr>
    </w:p>
    <w:p w14:paraId="0B26EE84" w14:textId="77777777" w:rsidR="00B067C7" w:rsidRPr="009E4E11" w:rsidRDefault="00B067C7">
      <w:pPr>
        <w:pStyle w:val="af9"/>
        <w:spacing w:before="120" w:after="120" w:line="360" w:lineRule="auto"/>
        <w:jc w:val="left"/>
        <w:rPr>
          <w:rFonts w:ascii="Times New Roman" w:hAnsi="Times New Roman" w:cs="Times New Roman"/>
          <w:i/>
          <w:sz w:val="24"/>
          <w:szCs w:val="24"/>
        </w:rPr>
      </w:pPr>
      <w:r w:rsidRPr="009E4E11">
        <w:rPr>
          <w:rFonts w:ascii="Times New Roman" w:hAnsi="Times New Roman" w:cs="Times New Roman"/>
          <w:sz w:val="24"/>
          <w:szCs w:val="24"/>
        </w:rPr>
        <w:t>Критерии оценки</w:t>
      </w:r>
    </w:p>
    <w:tbl>
      <w:tblPr>
        <w:tblW w:w="0" w:type="auto"/>
        <w:tblInd w:w="-5" w:type="dxa"/>
        <w:tblLayout w:type="fixed"/>
        <w:tblLook w:val="0000" w:firstRow="0" w:lastRow="0" w:firstColumn="0" w:lastColumn="0" w:noHBand="0" w:noVBand="0"/>
      </w:tblPr>
      <w:tblGrid>
        <w:gridCol w:w="2660"/>
        <w:gridCol w:w="6921"/>
      </w:tblGrid>
      <w:tr w:rsidR="00B067C7" w:rsidRPr="009E4E11" w14:paraId="26596F6D" w14:textId="77777777">
        <w:tc>
          <w:tcPr>
            <w:tcW w:w="2660" w:type="dxa"/>
            <w:tcBorders>
              <w:top w:val="single" w:sz="4" w:space="0" w:color="000000"/>
              <w:left w:val="single" w:sz="4" w:space="0" w:color="000000"/>
              <w:bottom w:val="single" w:sz="4" w:space="0" w:color="000000"/>
            </w:tcBorders>
            <w:shd w:val="clear" w:color="auto" w:fill="auto"/>
          </w:tcPr>
          <w:p w14:paraId="6F98EC8E" w14:textId="77777777" w:rsidR="00B067C7" w:rsidRPr="009E4E11" w:rsidRDefault="00B067C7">
            <w:pPr>
              <w:rPr>
                <w:rFonts w:ascii="Times New Roman" w:hAnsi="Times New Roman" w:cs="Times New Roman"/>
              </w:rPr>
            </w:pPr>
            <w:r w:rsidRPr="009E4E11">
              <w:rPr>
                <w:rFonts w:ascii="Times New Roman" w:hAnsi="Times New Roman" w:cs="Times New Roman"/>
                <w:i/>
              </w:rPr>
              <w:t>Отлично</w:t>
            </w:r>
          </w:p>
        </w:tc>
        <w:tc>
          <w:tcPr>
            <w:tcW w:w="6921" w:type="dxa"/>
            <w:tcBorders>
              <w:top w:val="single" w:sz="4" w:space="0" w:color="000000"/>
              <w:left w:val="single" w:sz="4" w:space="0" w:color="000000"/>
              <w:bottom w:val="single" w:sz="4" w:space="0" w:color="000000"/>
              <w:right w:val="single" w:sz="4" w:space="0" w:color="000000"/>
            </w:tcBorders>
            <w:shd w:val="clear" w:color="auto" w:fill="auto"/>
          </w:tcPr>
          <w:p w14:paraId="58B8030A"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B067C7" w:rsidRPr="009E4E11" w14:paraId="27599320" w14:textId="77777777">
        <w:tc>
          <w:tcPr>
            <w:tcW w:w="2660" w:type="dxa"/>
            <w:tcBorders>
              <w:top w:val="single" w:sz="4" w:space="0" w:color="000000"/>
              <w:left w:val="single" w:sz="4" w:space="0" w:color="000000"/>
              <w:bottom w:val="single" w:sz="4" w:space="0" w:color="000000"/>
            </w:tcBorders>
            <w:shd w:val="clear" w:color="auto" w:fill="auto"/>
          </w:tcPr>
          <w:p w14:paraId="50146570" w14:textId="77777777" w:rsidR="00B067C7" w:rsidRPr="009E4E11" w:rsidRDefault="00B067C7">
            <w:pPr>
              <w:rPr>
                <w:rFonts w:ascii="Times New Roman" w:hAnsi="Times New Roman" w:cs="Times New Roman"/>
              </w:rPr>
            </w:pPr>
            <w:r w:rsidRPr="009E4E11">
              <w:rPr>
                <w:rFonts w:ascii="Times New Roman" w:hAnsi="Times New Roman" w:cs="Times New Roman"/>
                <w:i/>
              </w:rPr>
              <w:t>Хорошо</w:t>
            </w:r>
          </w:p>
        </w:tc>
        <w:tc>
          <w:tcPr>
            <w:tcW w:w="6921" w:type="dxa"/>
            <w:tcBorders>
              <w:top w:val="single" w:sz="4" w:space="0" w:color="000000"/>
              <w:left w:val="single" w:sz="4" w:space="0" w:color="000000"/>
              <w:bottom w:val="single" w:sz="4" w:space="0" w:color="000000"/>
              <w:right w:val="single" w:sz="4" w:space="0" w:color="000000"/>
            </w:tcBorders>
            <w:shd w:val="clear" w:color="auto" w:fill="auto"/>
          </w:tcPr>
          <w:p w14:paraId="3984666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студент, проявил полное знание программного материала, демонстрирует сформированные на достаточном уровне умения и навыки, указанные в программе компетенции, допускает непринципиальные неточности при изложении ответа на вопросы.</w:t>
            </w:r>
          </w:p>
        </w:tc>
      </w:tr>
      <w:tr w:rsidR="00B067C7" w:rsidRPr="009E4E11" w14:paraId="35ABD1E7" w14:textId="77777777">
        <w:tc>
          <w:tcPr>
            <w:tcW w:w="2660" w:type="dxa"/>
            <w:tcBorders>
              <w:top w:val="single" w:sz="4" w:space="0" w:color="000000"/>
              <w:left w:val="single" w:sz="4" w:space="0" w:color="000000"/>
              <w:bottom w:val="single" w:sz="4" w:space="0" w:color="000000"/>
            </w:tcBorders>
            <w:shd w:val="clear" w:color="auto" w:fill="auto"/>
          </w:tcPr>
          <w:p w14:paraId="326E0951" w14:textId="77777777" w:rsidR="00B067C7" w:rsidRPr="009E4E11" w:rsidRDefault="00B067C7">
            <w:pPr>
              <w:rPr>
                <w:rFonts w:ascii="Times New Roman" w:hAnsi="Times New Roman" w:cs="Times New Roman"/>
              </w:rPr>
            </w:pPr>
            <w:r w:rsidRPr="009E4E11">
              <w:rPr>
                <w:rFonts w:ascii="Times New Roman" w:hAnsi="Times New Roman" w:cs="Times New Roman"/>
                <w:i/>
              </w:rPr>
              <w:t>Удовлетворительно</w:t>
            </w:r>
          </w:p>
        </w:tc>
        <w:tc>
          <w:tcPr>
            <w:tcW w:w="6921" w:type="dxa"/>
            <w:tcBorders>
              <w:top w:val="single" w:sz="4" w:space="0" w:color="000000"/>
              <w:left w:val="single" w:sz="4" w:space="0" w:color="000000"/>
              <w:bottom w:val="single" w:sz="4" w:space="0" w:color="000000"/>
              <w:right w:val="single" w:sz="4" w:space="0" w:color="000000"/>
            </w:tcBorders>
            <w:shd w:val="clear" w:color="auto" w:fill="auto"/>
          </w:tcPr>
          <w:p w14:paraId="42684856"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B067C7" w:rsidRPr="009E4E11" w14:paraId="2D7FE91B" w14:textId="77777777">
        <w:tc>
          <w:tcPr>
            <w:tcW w:w="2660" w:type="dxa"/>
            <w:tcBorders>
              <w:top w:val="single" w:sz="4" w:space="0" w:color="000000"/>
              <w:left w:val="single" w:sz="4" w:space="0" w:color="000000"/>
              <w:bottom w:val="single" w:sz="4" w:space="0" w:color="000000"/>
            </w:tcBorders>
            <w:shd w:val="clear" w:color="auto" w:fill="auto"/>
          </w:tcPr>
          <w:p w14:paraId="1BA04969" w14:textId="77777777" w:rsidR="00B067C7" w:rsidRPr="009E4E11" w:rsidRDefault="00B067C7">
            <w:pPr>
              <w:rPr>
                <w:rFonts w:ascii="Times New Roman" w:hAnsi="Times New Roman" w:cs="Times New Roman"/>
              </w:rPr>
            </w:pPr>
            <w:r w:rsidRPr="009E4E11">
              <w:rPr>
                <w:rFonts w:ascii="Times New Roman" w:hAnsi="Times New Roman" w:cs="Times New Roman"/>
                <w:i/>
              </w:rPr>
              <w:t>Неудовлетворительно</w:t>
            </w:r>
          </w:p>
        </w:tc>
        <w:tc>
          <w:tcPr>
            <w:tcW w:w="6921" w:type="dxa"/>
            <w:tcBorders>
              <w:top w:val="single" w:sz="4" w:space="0" w:color="000000"/>
              <w:left w:val="single" w:sz="4" w:space="0" w:color="000000"/>
              <w:bottom w:val="single" w:sz="4" w:space="0" w:color="000000"/>
              <w:right w:val="single" w:sz="4" w:space="0" w:color="000000"/>
            </w:tcBorders>
            <w:shd w:val="clear" w:color="auto" w:fill="auto"/>
          </w:tcPr>
          <w:p w14:paraId="6F2D075A"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14:paraId="1F1E6962" w14:textId="77777777" w:rsidR="00B067C7" w:rsidRPr="009E4E11" w:rsidRDefault="00B067C7">
      <w:pPr>
        <w:pStyle w:val="af9"/>
        <w:tabs>
          <w:tab w:val="left" w:pos="426"/>
        </w:tabs>
        <w:spacing w:after="200"/>
        <w:ind w:left="0" w:firstLine="0"/>
        <w:rPr>
          <w:rFonts w:ascii="Times New Roman" w:hAnsi="Times New Roman" w:cs="Times New Roman"/>
          <w:sz w:val="24"/>
          <w:szCs w:val="24"/>
        </w:rPr>
      </w:pPr>
    </w:p>
    <w:p w14:paraId="6CBD8D65" w14:textId="77777777" w:rsidR="00B067C7" w:rsidRDefault="00634082" w:rsidP="00634082">
      <w:pPr>
        <w:pStyle w:val="af9"/>
        <w:pageBreakBefore/>
        <w:tabs>
          <w:tab w:val="left" w:pos="426"/>
        </w:tabs>
        <w:spacing w:after="200"/>
        <w:ind w:left="0" w:firstLine="0"/>
        <w:jc w:val="center"/>
        <w:rPr>
          <w:rFonts w:ascii="Times New Roman" w:hAnsi="Times New Roman" w:cs="Times New Roman"/>
          <w:b/>
          <w:sz w:val="24"/>
          <w:szCs w:val="24"/>
        </w:rPr>
      </w:pPr>
      <w:r w:rsidRPr="009E4E11">
        <w:rPr>
          <w:rFonts w:ascii="Times New Roman" w:hAnsi="Times New Roman" w:cs="Times New Roman"/>
          <w:b/>
          <w:sz w:val="24"/>
          <w:szCs w:val="24"/>
        </w:rPr>
        <w:lastRenderedPageBreak/>
        <w:t>Приложение Б</w:t>
      </w:r>
    </w:p>
    <w:p w14:paraId="3EE64FC1" w14:textId="77777777" w:rsidR="006E4392" w:rsidRPr="006E4392" w:rsidRDefault="006E4392" w:rsidP="006E4392">
      <w:pPr>
        <w:jc w:val="center"/>
        <w:rPr>
          <w:rFonts w:ascii="Times New Roman" w:eastAsia="Times New Roman" w:hAnsi="Times New Roman" w:cs="Times New Roman"/>
          <w:sz w:val="28"/>
          <w:szCs w:val="28"/>
          <w:lang w:eastAsia="ru-RU"/>
        </w:rPr>
      </w:pPr>
      <w:r w:rsidRPr="006E4392">
        <w:rPr>
          <w:rFonts w:ascii="Times New Roman" w:eastAsia="Times New Roman" w:hAnsi="Times New Roman" w:cs="Times New Roman"/>
          <w:sz w:val="28"/>
          <w:szCs w:val="28"/>
          <w:lang w:eastAsia="ru-RU"/>
        </w:rPr>
        <w:t xml:space="preserve">федеральное государственное бюджетное образовательное </w:t>
      </w:r>
    </w:p>
    <w:p w14:paraId="248E86E4" w14:textId="77777777" w:rsidR="006E4392" w:rsidRPr="006E4392" w:rsidRDefault="006E4392" w:rsidP="006E4392">
      <w:pPr>
        <w:jc w:val="center"/>
        <w:rPr>
          <w:rFonts w:ascii="Times New Roman" w:eastAsia="Times New Roman" w:hAnsi="Times New Roman" w:cs="Times New Roman"/>
          <w:sz w:val="28"/>
          <w:szCs w:val="28"/>
          <w:lang w:eastAsia="ru-RU"/>
        </w:rPr>
      </w:pPr>
      <w:r w:rsidRPr="006E4392">
        <w:rPr>
          <w:rFonts w:ascii="Times New Roman" w:eastAsia="Times New Roman" w:hAnsi="Times New Roman" w:cs="Times New Roman"/>
          <w:sz w:val="28"/>
          <w:szCs w:val="28"/>
          <w:lang w:eastAsia="ru-RU"/>
        </w:rPr>
        <w:t>учреждение высшего образования</w:t>
      </w:r>
    </w:p>
    <w:p w14:paraId="0AD9A243" w14:textId="77777777" w:rsidR="006E4392" w:rsidRPr="006E4392" w:rsidRDefault="006E4392" w:rsidP="006E4392">
      <w:pPr>
        <w:jc w:val="center"/>
        <w:rPr>
          <w:rFonts w:ascii="Times New Roman" w:eastAsia="Times New Roman" w:hAnsi="Times New Roman" w:cs="Times New Roman"/>
          <w:sz w:val="28"/>
          <w:szCs w:val="28"/>
          <w:lang w:eastAsia="ru-RU"/>
        </w:rPr>
      </w:pPr>
      <w:r w:rsidRPr="006E4392">
        <w:rPr>
          <w:rFonts w:ascii="Times New Roman" w:eastAsia="Times New Roman" w:hAnsi="Times New Roman" w:cs="Times New Roman"/>
          <w:sz w:val="28"/>
          <w:szCs w:val="28"/>
          <w:lang w:eastAsia="ru-RU"/>
        </w:rPr>
        <w:t>«Алтайский государственный технический университет им. И. И. Ползунова»</w:t>
      </w:r>
    </w:p>
    <w:p w14:paraId="5A32981D" w14:textId="77777777" w:rsidR="006E4392" w:rsidRPr="006E4392" w:rsidRDefault="006E4392" w:rsidP="006E4392">
      <w:pPr>
        <w:jc w:val="center"/>
        <w:rPr>
          <w:rFonts w:ascii="Times New Roman" w:eastAsia="Times New Roman" w:hAnsi="Times New Roman" w:cs="Times New Roman"/>
          <w:sz w:val="28"/>
          <w:szCs w:val="28"/>
          <w:lang w:eastAsia="ru-RU"/>
        </w:rPr>
      </w:pPr>
    </w:p>
    <w:p w14:paraId="62027E14" w14:textId="77777777" w:rsidR="006E4392" w:rsidRPr="006E4392" w:rsidRDefault="006E4392" w:rsidP="006E4392">
      <w:pPr>
        <w:rPr>
          <w:rFonts w:ascii="Times New Roman" w:eastAsia="Times New Roman" w:hAnsi="Times New Roman" w:cs="Times New Roman"/>
          <w:i/>
          <w:sz w:val="28"/>
          <w:szCs w:val="28"/>
          <w:lang w:eastAsia="ru-RU"/>
        </w:rPr>
      </w:pPr>
    </w:p>
    <w:p w14:paraId="14ABB489" w14:textId="77777777" w:rsidR="006E4392" w:rsidRPr="006E4392" w:rsidRDefault="006E4392" w:rsidP="006E4392">
      <w:pPr>
        <w:jc w:val="center"/>
        <w:rPr>
          <w:rFonts w:ascii="Times New Roman" w:eastAsia="Times New Roman" w:hAnsi="Times New Roman" w:cs="Times New Roman"/>
          <w:b/>
          <w:sz w:val="28"/>
          <w:szCs w:val="28"/>
          <w:lang w:eastAsia="ru-RU"/>
        </w:rPr>
      </w:pPr>
      <w:r w:rsidRPr="006E4392">
        <w:rPr>
          <w:rFonts w:ascii="Times New Roman" w:eastAsia="Times New Roman" w:hAnsi="Times New Roman" w:cs="Times New Roman"/>
          <w:b/>
          <w:sz w:val="28"/>
          <w:szCs w:val="28"/>
          <w:lang w:eastAsia="ru-RU"/>
        </w:rPr>
        <w:t>Университетский технологический колледж</w:t>
      </w:r>
    </w:p>
    <w:p w14:paraId="1A39BB7F" w14:textId="77777777" w:rsidR="006E4392" w:rsidRPr="006E4392" w:rsidRDefault="006E4392" w:rsidP="006E4392">
      <w:pPr>
        <w:jc w:val="center"/>
        <w:rPr>
          <w:rFonts w:ascii="Times New Roman" w:eastAsia="Times New Roman" w:hAnsi="Times New Roman" w:cs="Times New Roman"/>
          <w:sz w:val="28"/>
          <w:szCs w:val="28"/>
          <w:lang w:eastAsia="ru-RU"/>
        </w:rPr>
      </w:pPr>
    </w:p>
    <w:p w14:paraId="33DAB4CE" w14:textId="77777777" w:rsidR="006E4392" w:rsidRPr="006E4392" w:rsidRDefault="006E4392" w:rsidP="006E4392">
      <w:pPr>
        <w:jc w:val="right"/>
        <w:rPr>
          <w:rFonts w:ascii="Times New Roman" w:eastAsia="Times New Roman" w:hAnsi="Times New Roman" w:cs="Times New Roman"/>
          <w:sz w:val="28"/>
          <w:szCs w:val="28"/>
          <w:lang w:eastAsia="ru-RU"/>
        </w:rPr>
      </w:pPr>
    </w:p>
    <w:p w14:paraId="6857091E" w14:textId="77777777" w:rsidR="006E4392" w:rsidRPr="006E4392" w:rsidRDefault="006E4392" w:rsidP="006E4392">
      <w:pPr>
        <w:jc w:val="right"/>
        <w:rPr>
          <w:rFonts w:ascii="Times New Roman" w:eastAsia="Times New Roman" w:hAnsi="Times New Roman" w:cs="Times New Roman"/>
          <w:sz w:val="28"/>
          <w:szCs w:val="28"/>
          <w:lang w:eastAsia="ru-RU"/>
        </w:rPr>
      </w:pPr>
    </w:p>
    <w:p w14:paraId="6E05AC45" w14:textId="77777777" w:rsidR="006E4392" w:rsidRPr="006E4392" w:rsidRDefault="006E4392" w:rsidP="006E4392">
      <w:pPr>
        <w:jc w:val="center"/>
        <w:rPr>
          <w:rFonts w:ascii="Times New Roman" w:eastAsia="Times New Roman" w:hAnsi="Times New Roman" w:cs="Times New Roman"/>
          <w:b/>
          <w:sz w:val="28"/>
          <w:szCs w:val="28"/>
          <w:lang w:eastAsia="ru-RU"/>
        </w:rPr>
      </w:pPr>
    </w:p>
    <w:p w14:paraId="6AAED43E" w14:textId="77777777" w:rsidR="006E4392" w:rsidRPr="006E4392" w:rsidRDefault="006E4392" w:rsidP="006E4392">
      <w:pPr>
        <w:jc w:val="center"/>
        <w:rPr>
          <w:rFonts w:ascii="Times New Roman" w:eastAsia="Times New Roman" w:hAnsi="Times New Roman" w:cs="Times New Roman"/>
          <w:b/>
          <w:sz w:val="28"/>
          <w:szCs w:val="28"/>
          <w:lang w:eastAsia="ru-RU"/>
        </w:rPr>
      </w:pPr>
    </w:p>
    <w:p w14:paraId="50112E0E" w14:textId="77777777" w:rsidR="006E4392" w:rsidRPr="006E4392" w:rsidRDefault="006E4392" w:rsidP="006E4392">
      <w:pPr>
        <w:jc w:val="center"/>
        <w:rPr>
          <w:rFonts w:ascii="Times New Roman" w:eastAsia="Times New Roman" w:hAnsi="Times New Roman" w:cs="Times New Roman"/>
          <w:b/>
          <w:sz w:val="28"/>
          <w:szCs w:val="28"/>
          <w:lang w:eastAsia="ru-RU"/>
        </w:rPr>
      </w:pPr>
    </w:p>
    <w:p w14:paraId="3E20BFA1" w14:textId="77777777" w:rsidR="006E4392" w:rsidRPr="006E4392" w:rsidRDefault="006E4392" w:rsidP="006E4392">
      <w:pPr>
        <w:jc w:val="center"/>
        <w:rPr>
          <w:rFonts w:ascii="Times New Roman" w:eastAsia="Times New Roman" w:hAnsi="Times New Roman" w:cs="Times New Roman"/>
          <w:b/>
          <w:sz w:val="28"/>
          <w:szCs w:val="28"/>
          <w:lang w:eastAsia="ru-RU"/>
        </w:rPr>
      </w:pPr>
    </w:p>
    <w:p w14:paraId="09645696" w14:textId="77777777" w:rsidR="006E4392" w:rsidRPr="006E4392" w:rsidRDefault="006E4392" w:rsidP="006E4392">
      <w:pPr>
        <w:jc w:val="center"/>
        <w:rPr>
          <w:rFonts w:ascii="Times New Roman" w:eastAsia="Times New Roman" w:hAnsi="Times New Roman" w:cs="Times New Roman"/>
          <w:b/>
          <w:sz w:val="28"/>
          <w:szCs w:val="28"/>
          <w:lang w:eastAsia="ru-RU"/>
        </w:rPr>
      </w:pPr>
      <w:r w:rsidRPr="006E4392">
        <w:rPr>
          <w:rFonts w:ascii="Times New Roman" w:eastAsia="Times New Roman" w:hAnsi="Times New Roman" w:cs="Times New Roman"/>
          <w:b/>
          <w:sz w:val="28"/>
          <w:szCs w:val="28"/>
          <w:lang w:eastAsia="ru-RU"/>
        </w:rPr>
        <w:t>МЕТОДИЧЕСКИЕ РЕКОМЕНДАЦИИ</w:t>
      </w:r>
    </w:p>
    <w:p w14:paraId="695A7CD3" w14:textId="77777777" w:rsidR="006E4392" w:rsidRPr="006E4392" w:rsidRDefault="006E4392" w:rsidP="006E4392">
      <w:pPr>
        <w:jc w:val="center"/>
        <w:rPr>
          <w:rFonts w:ascii="Times New Roman" w:eastAsia="Times New Roman" w:hAnsi="Times New Roman" w:cs="Times New Roman"/>
          <w:sz w:val="28"/>
          <w:szCs w:val="28"/>
          <w:lang w:eastAsia="ru-RU"/>
        </w:rPr>
      </w:pPr>
      <w:r w:rsidRPr="006E4392">
        <w:rPr>
          <w:rFonts w:ascii="Times New Roman" w:eastAsia="Times New Roman" w:hAnsi="Times New Roman" w:cs="Times New Roman"/>
          <w:b/>
          <w:sz w:val="28"/>
          <w:szCs w:val="28"/>
          <w:lang w:eastAsia="ru-RU"/>
        </w:rPr>
        <w:t>ПО ДИСЦИПЛИНЕ</w:t>
      </w:r>
    </w:p>
    <w:p w14:paraId="4F739DAB" w14:textId="77777777" w:rsidR="006E4392" w:rsidRPr="006E4392" w:rsidRDefault="006E4392" w:rsidP="006E4392">
      <w:pPr>
        <w:spacing w:before="120" w:after="120" w:line="360" w:lineRule="auto"/>
        <w:jc w:val="center"/>
        <w:rPr>
          <w:rFonts w:ascii="Times New Roman" w:eastAsia="Times New Roman" w:hAnsi="Times New Roman" w:cs="Times New Roman"/>
          <w:b/>
          <w:sz w:val="28"/>
          <w:szCs w:val="28"/>
          <w:lang w:eastAsia="ru-RU"/>
        </w:rPr>
      </w:pPr>
      <w:r w:rsidRPr="006E4392">
        <w:rPr>
          <w:rFonts w:ascii="Times New Roman" w:eastAsia="Times New Roman" w:hAnsi="Times New Roman" w:cs="Times New Roman"/>
          <w:b/>
          <w:sz w:val="28"/>
          <w:szCs w:val="28"/>
          <w:lang w:eastAsia="ru-RU"/>
        </w:rPr>
        <w:t>Информационные системы в налогообложении</w:t>
      </w:r>
    </w:p>
    <w:p w14:paraId="21747BFE" w14:textId="77777777" w:rsidR="006E4392" w:rsidRPr="006E4392" w:rsidRDefault="006E4392" w:rsidP="006E4392">
      <w:pPr>
        <w:spacing w:before="120" w:after="120" w:line="360" w:lineRule="auto"/>
        <w:jc w:val="center"/>
        <w:rPr>
          <w:rFonts w:ascii="Times New Roman" w:eastAsia="Times New Roman" w:hAnsi="Times New Roman" w:cs="Times New Roman"/>
          <w:b/>
          <w:sz w:val="28"/>
          <w:szCs w:val="28"/>
          <w:lang w:eastAsia="ru-RU"/>
        </w:rPr>
      </w:pPr>
    </w:p>
    <w:p w14:paraId="0CC59512" w14:textId="77777777" w:rsidR="006E4392" w:rsidRPr="006E4392" w:rsidRDefault="006E4392" w:rsidP="006E4392">
      <w:pPr>
        <w:tabs>
          <w:tab w:val="center" w:pos="4536"/>
          <w:tab w:val="right" w:pos="9072"/>
        </w:tabs>
        <w:rPr>
          <w:rFonts w:ascii="Times New Roman" w:eastAsia="Times New Roman" w:hAnsi="Times New Roman" w:cs="Times New Roman"/>
          <w:sz w:val="28"/>
          <w:szCs w:val="28"/>
          <w:u w:val="single"/>
          <w:lang w:eastAsia="ru-RU"/>
        </w:rPr>
      </w:pPr>
      <w:r w:rsidRPr="006E4392">
        <w:rPr>
          <w:rFonts w:ascii="Times New Roman" w:eastAsia="Times New Roman" w:hAnsi="Times New Roman" w:cs="Times New Roman"/>
          <w:sz w:val="28"/>
          <w:szCs w:val="28"/>
          <w:lang w:eastAsia="ru-RU"/>
        </w:rPr>
        <w:t xml:space="preserve">Для </w:t>
      </w:r>
      <w:proofErr w:type="gramStart"/>
      <w:r w:rsidRPr="006E4392">
        <w:rPr>
          <w:rFonts w:ascii="Times New Roman" w:eastAsia="Times New Roman" w:hAnsi="Times New Roman" w:cs="Times New Roman"/>
          <w:sz w:val="28"/>
          <w:szCs w:val="28"/>
          <w:lang w:eastAsia="ru-RU"/>
        </w:rPr>
        <w:t xml:space="preserve">специальности:  </w:t>
      </w:r>
      <w:r w:rsidRPr="006E4392">
        <w:rPr>
          <w:rFonts w:ascii="Times New Roman" w:eastAsia="Times New Roman" w:hAnsi="Times New Roman" w:cs="Times New Roman"/>
          <w:sz w:val="28"/>
          <w:szCs w:val="28"/>
          <w:u w:val="single"/>
          <w:lang w:eastAsia="ru-RU"/>
        </w:rPr>
        <w:t>09.02.07</w:t>
      </w:r>
      <w:proofErr w:type="gramEnd"/>
      <w:r w:rsidRPr="006E4392">
        <w:rPr>
          <w:rFonts w:ascii="Times New Roman" w:eastAsia="Times New Roman" w:hAnsi="Times New Roman" w:cs="Times New Roman"/>
          <w:sz w:val="28"/>
          <w:szCs w:val="28"/>
          <w:u w:val="single"/>
          <w:lang w:eastAsia="ru-RU"/>
        </w:rPr>
        <w:t xml:space="preserve"> Информационные системы и программирование</w:t>
      </w:r>
    </w:p>
    <w:p w14:paraId="12F48632" w14:textId="77777777" w:rsidR="006E4392" w:rsidRPr="006E4392" w:rsidRDefault="006E4392" w:rsidP="006E4392">
      <w:pPr>
        <w:jc w:val="both"/>
        <w:rPr>
          <w:rFonts w:ascii="Times New Roman" w:eastAsia="Times New Roman" w:hAnsi="Times New Roman" w:cs="Times New Roman"/>
          <w:sz w:val="28"/>
          <w:szCs w:val="28"/>
          <w:lang w:eastAsia="ru-RU"/>
        </w:rPr>
      </w:pPr>
    </w:p>
    <w:p w14:paraId="49CCD78C" w14:textId="77777777" w:rsidR="006E4392" w:rsidRPr="006E4392" w:rsidRDefault="006E4392" w:rsidP="006E4392">
      <w:pPr>
        <w:tabs>
          <w:tab w:val="center" w:pos="4536"/>
          <w:tab w:val="right" w:pos="9072"/>
        </w:tabs>
        <w:jc w:val="both"/>
        <w:rPr>
          <w:rFonts w:ascii="Times New Roman" w:eastAsia="Times New Roman" w:hAnsi="Times New Roman" w:cs="Times New Roman"/>
          <w:sz w:val="28"/>
          <w:szCs w:val="28"/>
          <w:u w:val="single"/>
          <w:lang w:eastAsia="ru-RU"/>
        </w:rPr>
      </w:pPr>
    </w:p>
    <w:p w14:paraId="5275F637" w14:textId="77777777" w:rsidR="006E4392" w:rsidRPr="006E4392" w:rsidRDefault="006E4392" w:rsidP="006E4392">
      <w:pPr>
        <w:jc w:val="both"/>
        <w:rPr>
          <w:rFonts w:ascii="Times New Roman" w:eastAsia="Times New Roman" w:hAnsi="Times New Roman" w:cs="Times New Roman"/>
          <w:sz w:val="28"/>
          <w:szCs w:val="28"/>
          <w:lang w:eastAsia="ru-RU"/>
        </w:rPr>
      </w:pPr>
    </w:p>
    <w:p w14:paraId="12738C73" w14:textId="77777777" w:rsidR="006E4392" w:rsidRPr="006E4392" w:rsidRDefault="006E4392" w:rsidP="006E4392">
      <w:pPr>
        <w:jc w:val="both"/>
        <w:rPr>
          <w:rFonts w:ascii="Times New Roman" w:eastAsia="Times New Roman" w:hAnsi="Times New Roman" w:cs="Times New Roman"/>
          <w:sz w:val="28"/>
          <w:szCs w:val="28"/>
          <w:lang w:eastAsia="ru-RU"/>
        </w:rPr>
      </w:pPr>
      <w:r w:rsidRPr="006E4392">
        <w:rPr>
          <w:rFonts w:ascii="Times New Roman" w:eastAsia="Times New Roman" w:hAnsi="Times New Roman" w:cs="Times New Roman"/>
          <w:sz w:val="28"/>
          <w:szCs w:val="28"/>
          <w:lang w:eastAsia="ru-RU"/>
        </w:rPr>
        <w:t xml:space="preserve">Форма обучение: </w:t>
      </w:r>
      <w:r w:rsidRPr="006E4392">
        <w:rPr>
          <w:rFonts w:ascii="Times New Roman" w:eastAsia="Times New Roman" w:hAnsi="Times New Roman" w:cs="Times New Roman"/>
          <w:sz w:val="28"/>
          <w:szCs w:val="28"/>
          <w:u w:val="single"/>
          <w:lang w:eastAsia="ru-RU"/>
        </w:rPr>
        <w:t xml:space="preserve">очная                                                                             </w:t>
      </w:r>
    </w:p>
    <w:p w14:paraId="75DFE3E7" w14:textId="77777777" w:rsidR="006E4392" w:rsidRPr="006E4392" w:rsidRDefault="006E4392" w:rsidP="006E4392">
      <w:pPr>
        <w:jc w:val="both"/>
        <w:rPr>
          <w:rFonts w:ascii="Times New Roman" w:eastAsia="Times New Roman" w:hAnsi="Times New Roman" w:cs="Times New Roman"/>
          <w:sz w:val="28"/>
          <w:szCs w:val="28"/>
          <w:lang w:eastAsia="ru-RU"/>
        </w:rPr>
      </w:pPr>
    </w:p>
    <w:p w14:paraId="293703BD" w14:textId="77777777" w:rsidR="006E4392" w:rsidRPr="006E4392" w:rsidRDefault="006E4392" w:rsidP="006E4392">
      <w:pPr>
        <w:jc w:val="both"/>
        <w:rPr>
          <w:rFonts w:ascii="Times New Roman" w:eastAsia="Times New Roman" w:hAnsi="Times New Roman" w:cs="Times New Roman"/>
          <w:sz w:val="28"/>
          <w:szCs w:val="28"/>
          <w:lang w:eastAsia="ru-RU"/>
        </w:rPr>
      </w:pPr>
    </w:p>
    <w:p w14:paraId="3E973603" w14:textId="77777777" w:rsidR="006E4392" w:rsidRPr="006E4392" w:rsidRDefault="006E4392" w:rsidP="006E4392">
      <w:pPr>
        <w:jc w:val="both"/>
        <w:rPr>
          <w:rFonts w:ascii="Times New Roman" w:eastAsia="Times New Roman" w:hAnsi="Times New Roman" w:cs="Times New Roman"/>
          <w:sz w:val="28"/>
          <w:szCs w:val="28"/>
          <w:lang w:eastAsia="ru-RU"/>
        </w:rPr>
      </w:pPr>
    </w:p>
    <w:p w14:paraId="49FFEE73" w14:textId="77777777" w:rsidR="006E4392" w:rsidRPr="006E4392" w:rsidRDefault="006E4392" w:rsidP="006E4392">
      <w:pPr>
        <w:jc w:val="both"/>
        <w:rPr>
          <w:rFonts w:ascii="Times New Roman" w:eastAsia="Times New Roman" w:hAnsi="Times New Roman" w:cs="Times New Roman"/>
          <w:sz w:val="28"/>
          <w:szCs w:val="28"/>
          <w:lang w:eastAsia="ru-RU"/>
        </w:rPr>
      </w:pPr>
    </w:p>
    <w:p w14:paraId="7A6B980D" w14:textId="77777777" w:rsidR="006E4392" w:rsidRPr="006E4392" w:rsidRDefault="006E4392" w:rsidP="006E4392">
      <w:pPr>
        <w:jc w:val="both"/>
        <w:rPr>
          <w:rFonts w:ascii="Times New Roman" w:eastAsia="Times New Roman" w:hAnsi="Times New Roman" w:cs="Times New Roman"/>
          <w:lang w:eastAsia="ru-RU"/>
        </w:rPr>
      </w:pPr>
    </w:p>
    <w:p w14:paraId="0CB5289B" w14:textId="77777777" w:rsidR="006E4392" w:rsidRPr="006E4392" w:rsidRDefault="006E4392" w:rsidP="006E4392">
      <w:pPr>
        <w:jc w:val="both"/>
        <w:rPr>
          <w:rFonts w:ascii="Times New Roman" w:eastAsia="Times New Roman" w:hAnsi="Times New Roman" w:cs="Times New Roman"/>
          <w:sz w:val="28"/>
          <w:szCs w:val="28"/>
          <w:lang w:eastAsia="ru-RU"/>
        </w:rPr>
      </w:pPr>
    </w:p>
    <w:p w14:paraId="1CE37BC8" w14:textId="77777777" w:rsidR="006E4392" w:rsidRDefault="006E4392" w:rsidP="006E4392">
      <w:pPr>
        <w:jc w:val="both"/>
        <w:rPr>
          <w:rFonts w:ascii="Times New Roman" w:eastAsia="Times New Roman" w:hAnsi="Times New Roman" w:cs="Times New Roman"/>
          <w:sz w:val="28"/>
          <w:szCs w:val="28"/>
          <w:lang w:eastAsia="ru-RU"/>
        </w:rPr>
      </w:pPr>
    </w:p>
    <w:p w14:paraId="5E106758" w14:textId="77777777" w:rsidR="00FE62AB" w:rsidRDefault="00FE62AB" w:rsidP="006E4392">
      <w:pPr>
        <w:jc w:val="both"/>
        <w:rPr>
          <w:rFonts w:ascii="Times New Roman" w:eastAsia="Times New Roman" w:hAnsi="Times New Roman" w:cs="Times New Roman"/>
          <w:sz w:val="28"/>
          <w:szCs w:val="28"/>
          <w:lang w:eastAsia="ru-RU"/>
        </w:rPr>
      </w:pPr>
    </w:p>
    <w:p w14:paraId="365983F2" w14:textId="77777777" w:rsidR="00FE62AB" w:rsidRDefault="00FE62AB" w:rsidP="006E4392">
      <w:pPr>
        <w:jc w:val="both"/>
        <w:rPr>
          <w:rFonts w:ascii="Times New Roman" w:eastAsia="Times New Roman" w:hAnsi="Times New Roman" w:cs="Times New Roman"/>
          <w:sz w:val="28"/>
          <w:szCs w:val="28"/>
          <w:lang w:eastAsia="ru-RU"/>
        </w:rPr>
      </w:pPr>
    </w:p>
    <w:p w14:paraId="2327A0C0" w14:textId="77777777" w:rsidR="00FE62AB" w:rsidRDefault="00FE62AB" w:rsidP="006E4392">
      <w:pPr>
        <w:jc w:val="both"/>
        <w:rPr>
          <w:rFonts w:ascii="Times New Roman" w:eastAsia="Times New Roman" w:hAnsi="Times New Roman" w:cs="Times New Roman"/>
          <w:sz w:val="28"/>
          <w:szCs w:val="28"/>
          <w:lang w:eastAsia="ru-RU"/>
        </w:rPr>
      </w:pPr>
    </w:p>
    <w:p w14:paraId="424EA451" w14:textId="77777777" w:rsidR="00FE62AB" w:rsidRDefault="00FE62AB" w:rsidP="006E4392">
      <w:pPr>
        <w:jc w:val="both"/>
        <w:rPr>
          <w:rFonts w:ascii="Times New Roman" w:eastAsia="Times New Roman" w:hAnsi="Times New Roman" w:cs="Times New Roman"/>
          <w:sz w:val="28"/>
          <w:szCs w:val="28"/>
          <w:lang w:eastAsia="ru-RU"/>
        </w:rPr>
      </w:pPr>
    </w:p>
    <w:p w14:paraId="5E02849A" w14:textId="77777777" w:rsidR="00FE62AB" w:rsidRDefault="00FE62AB" w:rsidP="006E4392">
      <w:pPr>
        <w:jc w:val="both"/>
        <w:rPr>
          <w:rFonts w:ascii="Times New Roman" w:eastAsia="Times New Roman" w:hAnsi="Times New Roman" w:cs="Times New Roman"/>
          <w:sz w:val="28"/>
          <w:szCs w:val="28"/>
          <w:lang w:eastAsia="ru-RU"/>
        </w:rPr>
      </w:pPr>
    </w:p>
    <w:p w14:paraId="21A5E53C" w14:textId="77777777" w:rsidR="00FE62AB" w:rsidRDefault="00FE62AB" w:rsidP="006E4392">
      <w:pPr>
        <w:jc w:val="both"/>
        <w:rPr>
          <w:rFonts w:ascii="Times New Roman" w:eastAsia="Times New Roman" w:hAnsi="Times New Roman" w:cs="Times New Roman"/>
          <w:sz w:val="28"/>
          <w:szCs w:val="28"/>
          <w:lang w:eastAsia="ru-RU"/>
        </w:rPr>
      </w:pPr>
    </w:p>
    <w:p w14:paraId="7457E7BD" w14:textId="77777777" w:rsidR="00FE62AB" w:rsidRPr="006E4392" w:rsidRDefault="00FE62AB" w:rsidP="006E4392">
      <w:pPr>
        <w:jc w:val="both"/>
        <w:rPr>
          <w:rFonts w:ascii="Times New Roman" w:eastAsia="Times New Roman" w:hAnsi="Times New Roman" w:cs="Times New Roman"/>
          <w:sz w:val="28"/>
          <w:szCs w:val="28"/>
          <w:lang w:eastAsia="ru-RU"/>
        </w:rPr>
      </w:pPr>
    </w:p>
    <w:p w14:paraId="6B623FA9" w14:textId="77777777" w:rsidR="006E4392" w:rsidRPr="006E4392" w:rsidRDefault="00FE62AB" w:rsidP="006E439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Барнаул, 2022</w:t>
      </w:r>
    </w:p>
    <w:p w14:paraId="333115EE" w14:textId="77777777" w:rsidR="00634082" w:rsidRPr="009E4E11" w:rsidRDefault="00634082" w:rsidP="00634082">
      <w:pPr>
        <w:pStyle w:val="af9"/>
        <w:tabs>
          <w:tab w:val="left" w:pos="426"/>
        </w:tabs>
        <w:spacing w:after="200"/>
        <w:ind w:left="0" w:firstLine="0"/>
        <w:jc w:val="center"/>
        <w:rPr>
          <w:rFonts w:ascii="Times New Roman" w:hAnsi="Times New Roman" w:cs="Times New Roman"/>
          <w:b/>
          <w:sz w:val="24"/>
          <w:szCs w:val="24"/>
        </w:rPr>
      </w:pPr>
    </w:p>
    <w:p w14:paraId="7D2315B6" w14:textId="77777777" w:rsidR="006E4392" w:rsidRDefault="006E4392">
      <w:pPr>
        <w:rPr>
          <w:rFonts w:ascii="Times New Roman" w:hAnsi="Times New Roman" w:cs="Times New Roman"/>
          <w:b/>
        </w:rPr>
      </w:pPr>
      <w:r>
        <w:rPr>
          <w:rFonts w:ascii="Times New Roman" w:hAnsi="Times New Roman" w:cs="Times New Roman"/>
          <w:b/>
        </w:rPr>
        <w:br w:type="page"/>
      </w:r>
    </w:p>
    <w:p w14:paraId="4604E78B" w14:textId="77777777" w:rsidR="00B067C7" w:rsidRPr="009E4E11" w:rsidRDefault="00B067C7" w:rsidP="00634082">
      <w:pPr>
        <w:pStyle w:val="af9"/>
        <w:tabs>
          <w:tab w:val="left" w:pos="426"/>
        </w:tabs>
        <w:spacing w:after="200"/>
        <w:ind w:left="0" w:firstLine="0"/>
        <w:jc w:val="center"/>
        <w:rPr>
          <w:rFonts w:ascii="Times New Roman" w:hAnsi="Times New Roman" w:cs="Times New Roman"/>
          <w:b/>
          <w:sz w:val="24"/>
          <w:szCs w:val="24"/>
        </w:rPr>
      </w:pPr>
      <w:r w:rsidRPr="009E4E11">
        <w:rPr>
          <w:rFonts w:ascii="Times New Roman" w:hAnsi="Times New Roman" w:cs="Times New Roman"/>
          <w:b/>
          <w:sz w:val="24"/>
          <w:szCs w:val="24"/>
        </w:rPr>
        <w:lastRenderedPageBreak/>
        <w:t xml:space="preserve">Методические указания </w:t>
      </w:r>
      <w:r w:rsidR="00634082" w:rsidRPr="009E4E11">
        <w:rPr>
          <w:rFonts w:ascii="Times New Roman" w:hAnsi="Times New Roman" w:cs="Times New Roman"/>
          <w:b/>
          <w:sz w:val="24"/>
          <w:szCs w:val="24"/>
        </w:rPr>
        <w:t>к выполнению лабораторных работ</w:t>
      </w:r>
    </w:p>
    <w:p w14:paraId="4533A639" w14:textId="77777777" w:rsidR="00B067C7" w:rsidRPr="009E4E11" w:rsidRDefault="00B067C7">
      <w:pPr>
        <w:pStyle w:val="af9"/>
        <w:tabs>
          <w:tab w:val="left" w:pos="426"/>
        </w:tabs>
        <w:spacing w:after="200"/>
        <w:ind w:left="0" w:firstLine="0"/>
        <w:rPr>
          <w:rFonts w:ascii="Times New Roman" w:hAnsi="Times New Roman" w:cs="Times New Roman"/>
          <w:b/>
          <w:sz w:val="24"/>
          <w:szCs w:val="24"/>
        </w:rPr>
      </w:pPr>
    </w:p>
    <w:p w14:paraId="697CB3AB" w14:textId="77777777" w:rsidR="00B067C7" w:rsidRPr="009E4E11" w:rsidRDefault="00B067C7">
      <w:pPr>
        <w:pStyle w:val="af9"/>
        <w:tabs>
          <w:tab w:val="left" w:pos="426"/>
        </w:tabs>
        <w:ind w:left="0" w:firstLine="0"/>
        <w:rPr>
          <w:rFonts w:ascii="Times New Roman" w:hAnsi="Times New Roman" w:cs="Times New Roman"/>
          <w:sz w:val="24"/>
          <w:szCs w:val="24"/>
        </w:rPr>
      </w:pPr>
      <w:r w:rsidRPr="009E4E11">
        <w:rPr>
          <w:rFonts w:ascii="Times New Roman" w:hAnsi="Times New Roman" w:cs="Times New Roman"/>
          <w:b/>
          <w:sz w:val="24"/>
          <w:szCs w:val="24"/>
        </w:rPr>
        <w:t xml:space="preserve">Лабораторные работы </w:t>
      </w:r>
      <w:proofErr w:type="gramStart"/>
      <w:r w:rsidRPr="009E4E11">
        <w:rPr>
          <w:rFonts w:ascii="Times New Roman" w:hAnsi="Times New Roman" w:cs="Times New Roman"/>
          <w:b/>
          <w:sz w:val="24"/>
          <w:szCs w:val="24"/>
        </w:rPr>
        <w:t>1-</w:t>
      </w:r>
      <w:r w:rsidR="00634082" w:rsidRPr="009E4E11">
        <w:rPr>
          <w:rFonts w:ascii="Times New Roman" w:hAnsi="Times New Roman" w:cs="Times New Roman"/>
          <w:b/>
          <w:sz w:val="24"/>
          <w:szCs w:val="24"/>
        </w:rPr>
        <w:t>6</w:t>
      </w:r>
      <w:proofErr w:type="gramEnd"/>
      <w:r w:rsidRPr="009E4E11">
        <w:rPr>
          <w:rFonts w:ascii="Times New Roman" w:hAnsi="Times New Roman" w:cs="Times New Roman"/>
          <w:b/>
          <w:sz w:val="24"/>
          <w:szCs w:val="24"/>
        </w:rPr>
        <w:t xml:space="preserve">. </w:t>
      </w:r>
    </w:p>
    <w:p w14:paraId="70059497"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Методические указания для обучающихся по освоению дисциплины</w:t>
      </w:r>
    </w:p>
    <w:p w14:paraId="21224D28"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Самостоятельная работа студентов развивает самостоятельность мышления, способствует формированию научных — интересов, приобретению — навыков самостоятельной работы с литературой, приобщает к научно-исследовательской деятельности, помогает освоить практику работы со специализированным программным обеспечением и т. д.</w:t>
      </w:r>
    </w:p>
    <w:p w14:paraId="3BF6CB60"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Материал курса «Информационные системы в налогообложении» изложен по темам, в каждой теме студентам предлагается краткий обзор теории по данной теме с использованием большого количества примеров, тесты и. задания, в которых раскрываются основные аспекты изучения данного раздела. Курс имеет модульную структуру, студенты могут использовать различные схемы изучения материала.</w:t>
      </w:r>
    </w:p>
    <w:p w14:paraId="05E50589"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Общие методические рекомендации</w:t>
      </w:r>
    </w:p>
    <w:p w14:paraId="3E11FC36"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При проведении лабораторного практикума преподаватель:</w:t>
      </w:r>
    </w:p>
    <w:p w14:paraId="53057A3C"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формулирует тему и цель занятия;</w:t>
      </w:r>
    </w:p>
    <w:p w14:paraId="142F28BD"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излагает основные теоретические положения;</w:t>
      </w:r>
    </w:p>
    <w:p w14:paraId="703AA570"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дает определения основных понятий, расчетные формулы;</w:t>
      </w:r>
    </w:p>
    <w:p w14:paraId="14E99E2B"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проводит примеры для наглядного и образного представления изучаемого материала;</w:t>
      </w:r>
    </w:p>
    <w:p w14:paraId="6165A16C"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организует дискуссию по наиболее сложным вопросам;</w:t>
      </w:r>
    </w:p>
    <w:p w14:paraId="12EEA938"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предлагает студентам провести обобщение изученного материала;</w:t>
      </w:r>
    </w:p>
    <w:p w14:paraId="68DE7BEB"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организует выполнение студентами заданий по данной теме;</w:t>
      </w:r>
    </w:p>
    <w:p w14:paraId="3A44D783"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в конце занятия формулирует задание по теме и вопросы для самостоятельного изучения.</w:t>
      </w:r>
    </w:p>
    <w:p w14:paraId="7E0CA111" w14:textId="77777777" w:rsidR="00B067C7" w:rsidRPr="00FE62AB" w:rsidRDefault="00B067C7" w:rsidP="00FE62AB">
      <w:pPr>
        <w:pStyle w:val="af9"/>
        <w:numPr>
          <w:ilvl w:val="0"/>
          <w:numId w:val="7"/>
        </w:numPr>
        <w:rPr>
          <w:rFonts w:ascii="Times New Roman" w:hAnsi="Times New Roman" w:cs="Times New Roman"/>
        </w:rPr>
      </w:pPr>
      <w:r w:rsidRPr="00FE62AB">
        <w:rPr>
          <w:rFonts w:ascii="Times New Roman" w:hAnsi="Times New Roman" w:cs="Times New Roman"/>
        </w:rPr>
        <w:t>Проведение лабораторных практикумов возможно и с использованием метода работы в малых группах. В этом случае преподаватель:</w:t>
      </w:r>
    </w:p>
    <w:p w14:paraId="458BF945"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предлагает студентам разделиться на группы;</w:t>
      </w:r>
    </w:p>
    <w:p w14:paraId="25E69BB8"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предлагает обсудить сформулированные проблемы, связанные с отражением хозяйственных операций в налоговом учете, раскрывая актуальность проблемы и ее суть, причины, ее вызывающие, последствия и пути решения;</w:t>
      </w:r>
    </w:p>
    <w:p w14:paraId="1AF0988B"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организует межгрупповую дискуссию;</w:t>
      </w:r>
    </w:p>
    <w:p w14:paraId="1B18D6E7" w14:textId="77777777" w:rsidR="00B067C7" w:rsidRPr="009E4E11" w:rsidRDefault="00B067C7" w:rsidP="00FE62AB">
      <w:pPr>
        <w:numPr>
          <w:ilvl w:val="0"/>
          <w:numId w:val="7"/>
        </w:numPr>
        <w:jc w:val="both"/>
        <w:rPr>
          <w:rFonts w:ascii="Times New Roman" w:hAnsi="Times New Roman" w:cs="Times New Roman"/>
        </w:rPr>
      </w:pPr>
      <w:r w:rsidRPr="009E4E11">
        <w:rPr>
          <w:rFonts w:ascii="Times New Roman" w:hAnsi="Times New Roman" w:cs="Times New Roman"/>
        </w:rPr>
        <w:t>проводит занятия по решению задач и тестов.</w:t>
      </w:r>
    </w:p>
    <w:p w14:paraId="22F91D8F"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При реализации программы «Информационные системы в налогообложении» используются различные образовательные технологии.</w:t>
      </w:r>
    </w:p>
    <w:p w14:paraId="49EFAEEC" w14:textId="77777777" w:rsidR="00B067C7" w:rsidRPr="009E4E11" w:rsidRDefault="00B067C7">
      <w:pPr>
        <w:ind w:firstLine="709"/>
        <w:jc w:val="both"/>
        <w:rPr>
          <w:rFonts w:ascii="Times New Roman" w:hAnsi="Times New Roman" w:cs="Times New Roman"/>
          <w:color w:val="000000"/>
        </w:rPr>
      </w:pPr>
      <w:r w:rsidRPr="009E4E11">
        <w:rPr>
          <w:rFonts w:ascii="Times New Roman" w:hAnsi="Times New Roman" w:cs="Times New Roman"/>
        </w:rPr>
        <w:t>Самостоятельная работа студентов подразумевает работу под руководством преподавателя (консультации и помощь в выполнении заданий и тестов), а также работа студента в компьютерном классе.</w:t>
      </w:r>
    </w:p>
    <w:p w14:paraId="0B166183" w14:textId="77777777" w:rsidR="00B067C7" w:rsidRPr="009E4E11" w:rsidRDefault="00B067C7">
      <w:pPr>
        <w:shd w:val="clear" w:color="auto" w:fill="FFFFFF"/>
        <w:ind w:firstLine="900"/>
        <w:jc w:val="both"/>
        <w:rPr>
          <w:rFonts w:ascii="Times New Roman" w:hAnsi="Times New Roman" w:cs="Times New Roman"/>
          <w:color w:val="000000"/>
        </w:rPr>
      </w:pPr>
    </w:p>
    <w:tbl>
      <w:tblPr>
        <w:tblW w:w="0" w:type="auto"/>
        <w:tblInd w:w="-5" w:type="dxa"/>
        <w:tblLayout w:type="fixed"/>
        <w:tblLook w:val="0000" w:firstRow="0" w:lastRow="0" w:firstColumn="0" w:lastColumn="0" w:noHBand="0" w:noVBand="0"/>
      </w:tblPr>
      <w:tblGrid>
        <w:gridCol w:w="808"/>
        <w:gridCol w:w="4050"/>
        <w:gridCol w:w="4723"/>
      </w:tblGrid>
      <w:tr w:rsidR="00B067C7" w:rsidRPr="009E4E11" w14:paraId="4C72764D" w14:textId="77777777">
        <w:tc>
          <w:tcPr>
            <w:tcW w:w="808" w:type="dxa"/>
            <w:tcBorders>
              <w:top w:val="single" w:sz="4" w:space="0" w:color="000000"/>
              <w:left w:val="single" w:sz="4" w:space="0" w:color="000000"/>
              <w:bottom w:val="single" w:sz="4" w:space="0" w:color="000000"/>
            </w:tcBorders>
            <w:shd w:val="clear" w:color="auto" w:fill="auto"/>
          </w:tcPr>
          <w:p w14:paraId="74A7A6E5"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 п/п</w:t>
            </w:r>
          </w:p>
        </w:tc>
        <w:tc>
          <w:tcPr>
            <w:tcW w:w="4050" w:type="dxa"/>
            <w:tcBorders>
              <w:top w:val="single" w:sz="4" w:space="0" w:color="000000"/>
              <w:left w:val="single" w:sz="4" w:space="0" w:color="000000"/>
              <w:bottom w:val="single" w:sz="4" w:space="0" w:color="000000"/>
            </w:tcBorders>
            <w:shd w:val="clear" w:color="auto" w:fill="auto"/>
          </w:tcPr>
          <w:p w14:paraId="5EBA83E5"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Содержание задания</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3462C6D4" w14:textId="77777777" w:rsidR="00B067C7" w:rsidRPr="009E4E11" w:rsidRDefault="00B067C7">
            <w:pPr>
              <w:jc w:val="center"/>
              <w:rPr>
                <w:rFonts w:ascii="Times New Roman" w:hAnsi="Times New Roman" w:cs="Times New Roman"/>
              </w:rPr>
            </w:pPr>
            <w:r w:rsidRPr="009E4E11">
              <w:rPr>
                <w:rFonts w:ascii="Times New Roman" w:hAnsi="Times New Roman" w:cs="Times New Roman"/>
                <w:b/>
              </w:rPr>
              <w:t>Рекомендации по выполнению</w:t>
            </w:r>
          </w:p>
        </w:tc>
      </w:tr>
      <w:tr w:rsidR="00B067C7" w:rsidRPr="009E4E11" w14:paraId="7A7684E9" w14:textId="77777777">
        <w:tc>
          <w:tcPr>
            <w:tcW w:w="808" w:type="dxa"/>
            <w:tcBorders>
              <w:top w:val="single" w:sz="4" w:space="0" w:color="000000"/>
              <w:left w:val="single" w:sz="4" w:space="0" w:color="000000"/>
              <w:bottom w:val="single" w:sz="4" w:space="0" w:color="000000"/>
            </w:tcBorders>
            <w:shd w:val="clear" w:color="auto" w:fill="auto"/>
          </w:tcPr>
          <w:p w14:paraId="5E314628"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1.</w:t>
            </w:r>
          </w:p>
        </w:tc>
        <w:tc>
          <w:tcPr>
            <w:tcW w:w="4050" w:type="dxa"/>
            <w:tcBorders>
              <w:top w:val="single" w:sz="4" w:space="0" w:color="000000"/>
              <w:left w:val="single" w:sz="4" w:space="0" w:color="000000"/>
              <w:bottom w:val="single" w:sz="4" w:space="0" w:color="000000"/>
            </w:tcBorders>
            <w:shd w:val="clear" w:color="auto" w:fill="auto"/>
          </w:tcPr>
          <w:p w14:paraId="235D52BC"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Выбрать для исчисления и уплаты налог из следующего перечня:</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4E3BC6D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Используются ресурсы информационно-телекоммуникационной сети «Интернет», в </w:t>
            </w:r>
            <w:proofErr w:type="gramStart"/>
            <w:r w:rsidRPr="009E4E11">
              <w:rPr>
                <w:rFonts w:ascii="Times New Roman" w:hAnsi="Times New Roman" w:cs="Times New Roman"/>
              </w:rPr>
              <w:t>т.ч.</w:t>
            </w:r>
            <w:proofErr w:type="gramEnd"/>
            <w:r w:rsidRPr="009E4E11">
              <w:rPr>
                <w:rFonts w:ascii="Times New Roman" w:hAnsi="Times New Roman" w:cs="Times New Roman"/>
              </w:rPr>
              <w:t xml:space="preserve"> информационные справочные системы</w:t>
            </w:r>
          </w:p>
          <w:p w14:paraId="6648306C"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справочно-правовой ресурс "Консультант плюс", справочно-правовой ресурс "Гарант"</w:t>
            </w:r>
          </w:p>
        </w:tc>
      </w:tr>
      <w:tr w:rsidR="00B067C7" w:rsidRPr="009E4E11" w14:paraId="7FE7FDCE" w14:textId="77777777">
        <w:tc>
          <w:tcPr>
            <w:tcW w:w="808" w:type="dxa"/>
            <w:tcBorders>
              <w:top w:val="single" w:sz="4" w:space="0" w:color="000000"/>
              <w:left w:val="single" w:sz="4" w:space="0" w:color="000000"/>
              <w:bottom w:val="single" w:sz="4" w:space="0" w:color="000000"/>
            </w:tcBorders>
            <w:shd w:val="clear" w:color="auto" w:fill="auto"/>
          </w:tcPr>
          <w:p w14:paraId="2FD5CB24" w14:textId="77777777" w:rsidR="00B067C7" w:rsidRPr="009E4E11" w:rsidRDefault="00B067C7">
            <w:pPr>
              <w:snapToGrid w:val="0"/>
              <w:jc w:val="both"/>
              <w:rPr>
                <w:rFonts w:ascii="Times New Roman" w:hAnsi="Times New Roman" w:cs="Times New Roman"/>
              </w:rPr>
            </w:pPr>
          </w:p>
        </w:tc>
        <w:tc>
          <w:tcPr>
            <w:tcW w:w="4050" w:type="dxa"/>
            <w:tcBorders>
              <w:top w:val="single" w:sz="4" w:space="0" w:color="000000"/>
              <w:left w:val="single" w:sz="4" w:space="0" w:color="000000"/>
              <w:bottom w:val="single" w:sz="4" w:space="0" w:color="000000"/>
            </w:tcBorders>
            <w:shd w:val="clear" w:color="auto" w:fill="auto"/>
          </w:tcPr>
          <w:p w14:paraId="37DEFE84"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Федеральные налоги и сборы:</w:t>
            </w:r>
          </w:p>
          <w:p w14:paraId="00D6F103"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добавленную стоимость</w:t>
            </w:r>
          </w:p>
          <w:p w14:paraId="50E8B883"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Акцизы</w:t>
            </w:r>
          </w:p>
          <w:p w14:paraId="0AFB4AD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прибыль организаций</w:t>
            </w:r>
          </w:p>
          <w:p w14:paraId="6571EEF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lastRenderedPageBreak/>
              <w:t>Налог на добычу полезных ископаемых</w:t>
            </w:r>
          </w:p>
          <w:p w14:paraId="5EE97F07"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Водный налог</w:t>
            </w:r>
          </w:p>
          <w:p w14:paraId="3EBB0EB4"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Сборы за пользование объектами животного мира и за пользование объектами водных биологических ресурсов</w:t>
            </w:r>
          </w:p>
          <w:p w14:paraId="292FDD1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доходы физических лиц</w:t>
            </w:r>
          </w:p>
          <w:p w14:paraId="2C41A30F" w14:textId="77777777" w:rsidR="00B067C7" w:rsidRPr="009E4E11" w:rsidRDefault="00B067C7">
            <w:pPr>
              <w:jc w:val="both"/>
              <w:rPr>
                <w:rFonts w:ascii="Times New Roman" w:hAnsi="Times New Roman" w:cs="Times New Roman"/>
              </w:rPr>
            </w:pPr>
          </w:p>
          <w:p w14:paraId="6D1938E8"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Региональные налоги:</w:t>
            </w:r>
          </w:p>
          <w:p w14:paraId="7BA920E7"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имущество организаций</w:t>
            </w:r>
          </w:p>
          <w:p w14:paraId="22602B3E"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Транспортный налог</w:t>
            </w:r>
          </w:p>
          <w:p w14:paraId="5E679D9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 на игорный бизнес</w:t>
            </w:r>
          </w:p>
          <w:p w14:paraId="4815D9A3" w14:textId="77777777" w:rsidR="00B067C7" w:rsidRPr="009E4E11" w:rsidRDefault="00B067C7">
            <w:pPr>
              <w:jc w:val="both"/>
              <w:rPr>
                <w:rFonts w:ascii="Times New Roman" w:hAnsi="Times New Roman" w:cs="Times New Roman"/>
              </w:rPr>
            </w:pPr>
          </w:p>
          <w:p w14:paraId="094B2101"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Местные налоги:</w:t>
            </w:r>
          </w:p>
          <w:p w14:paraId="223DCE3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Земельный налог</w:t>
            </w:r>
          </w:p>
          <w:p w14:paraId="381D36A7"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Налогообложение имущества физических лиц</w:t>
            </w:r>
          </w:p>
          <w:p w14:paraId="53C66541" w14:textId="77777777" w:rsidR="00B067C7" w:rsidRPr="009E4E11" w:rsidRDefault="00B067C7">
            <w:pPr>
              <w:jc w:val="both"/>
              <w:rPr>
                <w:rFonts w:ascii="Times New Roman" w:hAnsi="Times New Roman" w:cs="Times New Roman"/>
              </w:rPr>
            </w:pPr>
          </w:p>
          <w:p w14:paraId="7D275E7A" w14:textId="77777777" w:rsidR="00B067C7" w:rsidRPr="009E4E11" w:rsidRDefault="00B067C7">
            <w:pPr>
              <w:jc w:val="both"/>
              <w:rPr>
                <w:rFonts w:ascii="Times New Roman" w:hAnsi="Times New Roman" w:cs="Times New Roman"/>
              </w:rPr>
            </w:pPr>
            <w:r w:rsidRPr="009E4E11">
              <w:rPr>
                <w:rFonts w:ascii="Times New Roman" w:hAnsi="Times New Roman" w:cs="Times New Roman"/>
                <w:b/>
                <w:i/>
              </w:rPr>
              <w:t>Специальные налоговые режимы:</w:t>
            </w:r>
          </w:p>
          <w:p w14:paraId="6A6075CA"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Единый сельскохозяйственный налог</w:t>
            </w:r>
          </w:p>
          <w:p w14:paraId="1193AFCF"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Упрощенная система налогообложения</w:t>
            </w:r>
          </w:p>
          <w:p w14:paraId="69CC617A"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Единый налог на вмененный доход для отдельных видов деятельности</w:t>
            </w:r>
          </w:p>
          <w:p w14:paraId="60C477E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Система налогообложения при выполнении соглашений о разделе продукции</w:t>
            </w:r>
          </w:p>
          <w:p w14:paraId="6C380EE3"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Патентная система налогообложения</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3DA008FC" w14:textId="77777777" w:rsidR="00B067C7" w:rsidRPr="009E4E11" w:rsidRDefault="00B067C7">
            <w:pPr>
              <w:jc w:val="both"/>
              <w:rPr>
                <w:rFonts w:ascii="Times New Roman" w:hAnsi="Times New Roman" w:cs="Times New Roman"/>
              </w:rPr>
            </w:pPr>
            <w:r w:rsidRPr="009E4E11">
              <w:rPr>
                <w:rFonts w:ascii="Times New Roman" w:hAnsi="Times New Roman" w:cs="Times New Roman"/>
              </w:rPr>
              <w:lastRenderedPageBreak/>
              <w:t xml:space="preserve">Используются ресурсы информационно-телекоммуникационной сети «Интернет», в </w:t>
            </w:r>
            <w:proofErr w:type="gramStart"/>
            <w:r w:rsidRPr="009E4E11">
              <w:rPr>
                <w:rFonts w:ascii="Times New Roman" w:hAnsi="Times New Roman" w:cs="Times New Roman"/>
              </w:rPr>
              <w:t>т.ч.</w:t>
            </w:r>
            <w:proofErr w:type="gramEnd"/>
            <w:r w:rsidRPr="009E4E11">
              <w:rPr>
                <w:rFonts w:ascii="Times New Roman" w:hAnsi="Times New Roman" w:cs="Times New Roman"/>
              </w:rPr>
              <w:t xml:space="preserve"> информационные справочные системы</w:t>
            </w:r>
          </w:p>
          <w:p w14:paraId="3F858264"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справочно-правовой ресурс "Консультант </w:t>
            </w:r>
            <w:r w:rsidRPr="009E4E11">
              <w:rPr>
                <w:rFonts w:ascii="Times New Roman" w:hAnsi="Times New Roman" w:cs="Times New Roman"/>
              </w:rPr>
              <w:lastRenderedPageBreak/>
              <w:t>плюс", справочно-правовой ресурс "Гарант"</w:t>
            </w:r>
          </w:p>
        </w:tc>
      </w:tr>
      <w:tr w:rsidR="00B067C7" w:rsidRPr="009E4E11" w14:paraId="2483325F" w14:textId="77777777">
        <w:tc>
          <w:tcPr>
            <w:tcW w:w="808" w:type="dxa"/>
            <w:tcBorders>
              <w:top w:val="single" w:sz="4" w:space="0" w:color="000000"/>
              <w:left w:val="single" w:sz="4" w:space="0" w:color="000000"/>
              <w:bottom w:val="single" w:sz="4" w:space="0" w:color="000000"/>
            </w:tcBorders>
            <w:shd w:val="clear" w:color="auto" w:fill="auto"/>
          </w:tcPr>
          <w:p w14:paraId="0200D2FB"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lastRenderedPageBreak/>
              <w:t>2.</w:t>
            </w:r>
          </w:p>
        </w:tc>
        <w:tc>
          <w:tcPr>
            <w:tcW w:w="4050" w:type="dxa"/>
            <w:tcBorders>
              <w:top w:val="single" w:sz="4" w:space="0" w:color="000000"/>
              <w:left w:val="single" w:sz="4" w:space="0" w:color="000000"/>
              <w:bottom w:val="single" w:sz="4" w:space="0" w:color="000000"/>
            </w:tcBorders>
            <w:shd w:val="clear" w:color="auto" w:fill="auto"/>
          </w:tcPr>
          <w:p w14:paraId="74AAA67F"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По выбранному налогу сформировать отчетность с помощью программ:</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51C242A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Используются: сайт nalog.ru (Налогоплательщик ЮЛ); сайт: </w:t>
            </w:r>
            <w:hyperlink r:id="rId17" w:history="1">
              <w:r w:rsidRPr="009E4E11">
                <w:rPr>
                  <w:rStyle w:val="ab"/>
                  <w:rFonts w:ascii="Times New Roman" w:hAnsi="Times New Roman" w:cs="Times New Roman"/>
                </w:rPr>
                <w:t>https://update.sbis.ru/versions/2.4/sbis-setup-edo.exe</w:t>
              </w:r>
            </w:hyperlink>
            <w:r w:rsidRPr="009E4E11">
              <w:rPr>
                <w:rFonts w:ascii="Times New Roman" w:hAnsi="Times New Roman" w:cs="Times New Roman"/>
              </w:rPr>
              <w:t xml:space="preserve"> или демо-версия (СБИС Электронная отчетность); платформа 1С 8.1 и выше (1С Бухгалтерия); сайт  (Контур-Экстерн).</w:t>
            </w:r>
          </w:p>
        </w:tc>
      </w:tr>
      <w:tr w:rsidR="00B067C7" w:rsidRPr="009E4E11" w14:paraId="244428CE" w14:textId="77777777">
        <w:tc>
          <w:tcPr>
            <w:tcW w:w="808" w:type="dxa"/>
            <w:tcBorders>
              <w:top w:val="single" w:sz="4" w:space="0" w:color="000000"/>
              <w:left w:val="single" w:sz="4" w:space="0" w:color="000000"/>
              <w:bottom w:val="single" w:sz="4" w:space="0" w:color="000000"/>
            </w:tcBorders>
            <w:shd w:val="clear" w:color="auto" w:fill="auto"/>
          </w:tcPr>
          <w:p w14:paraId="5830211B"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2.1.</w:t>
            </w:r>
          </w:p>
        </w:tc>
        <w:tc>
          <w:tcPr>
            <w:tcW w:w="4050" w:type="dxa"/>
            <w:tcBorders>
              <w:top w:val="single" w:sz="4" w:space="0" w:color="000000"/>
              <w:left w:val="single" w:sz="4" w:space="0" w:color="000000"/>
              <w:bottom w:val="single" w:sz="4" w:space="0" w:color="000000"/>
            </w:tcBorders>
            <w:shd w:val="clear" w:color="auto" w:fill="auto"/>
          </w:tcPr>
          <w:p w14:paraId="4972E44C"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Налогоплательщик ЮЛ </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57AD092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Сайт nalog.ru.</w:t>
            </w:r>
          </w:p>
        </w:tc>
      </w:tr>
      <w:tr w:rsidR="00B067C7" w:rsidRPr="009E4E11" w14:paraId="4C388DDB" w14:textId="77777777">
        <w:tc>
          <w:tcPr>
            <w:tcW w:w="808" w:type="dxa"/>
            <w:tcBorders>
              <w:top w:val="single" w:sz="4" w:space="0" w:color="000000"/>
              <w:left w:val="single" w:sz="4" w:space="0" w:color="000000"/>
              <w:bottom w:val="single" w:sz="4" w:space="0" w:color="000000"/>
            </w:tcBorders>
            <w:shd w:val="clear" w:color="auto" w:fill="auto"/>
          </w:tcPr>
          <w:p w14:paraId="65DE3D4D"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2.2.</w:t>
            </w:r>
          </w:p>
        </w:tc>
        <w:tc>
          <w:tcPr>
            <w:tcW w:w="4050" w:type="dxa"/>
            <w:tcBorders>
              <w:top w:val="single" w:sz="4" w:space="0" w:color="000000"/>
              <w:left w:val="single" w:sz="4" w:space="0" w:color="000000"/>
              <w:bottom w:val="single" w:sz="4" w:space="0" w:color="000000"/>
            </w:tcBorders>
            <w:shd w:val="clear" w:color="auto" w:fill="auto"/>
          </w:tcPr>
          <w:p w14:paraId="19E2A45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СБИС Электронная отчетность </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26C770A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Сайт: </w:t>
            </w:r>
            <w:hyperlink r:id="rId18" w:history="1">
              <w:r w:rsidRPr="009E4E11">
                <w:rPr>
                  <w:rStyle w:val="ab"/>
                  <w:rFonts w:ascii="Times New Roman" w:hAnsi="Times New Roman" w:cs="Times New Roman"/>
                </w:rPr>
                <w:t>https://update.sbis.ru/versions/2.4/sbis-setup-edo.exe</w:t>
              </w:r>
            </w:hyperlink>
            <w:r w:rsidRPr="009E4E11">
              <w:rPr>
                <w:rFonts w:ascii="Times New Roman" w:hAnsi="Times New Roman" w:cs="Times New Roman"/>
              </w:rPr>
              <w:t xml:space="preserve"> или </w:t>
            </w:r>
            <w:proofErr w:type="gramStart"/>
            <w:r w:rsidRPr="009E4E11">
              <w:rPr>
                <w:rFonts w:ascii="Times New Roman" w:hAnsi="Times New Roman" w:cs="Times New Roman"/>
              </w:rPr>
              <w:t>демо-версия</w:t>
            </w:r>
            <w:proofErr w:type="gramEnd"/>
            <w:r w:rsidRPr="009E4E11">
              <w:rPr>
                <w:rFonts w:ascii="Times New Roman" w:hAnsi="Times New Roman" w:cs="Times New Roman"/>
              </w:rPr>
              <w:t>.</w:t>
            </w:r>
          </w:p>
        </w:tc>
      </w:tr>
      <w:tr w:rsidR="00B067C7" w:rsidRPr="009E4E11" w14:paraId="24DF790F" w14:textId="77777777">
        <w:tc>
          <w:tcPr>
            <w:tcW w:w="808" w:type="dxa"/>
            <w:tcBorders>
              <w:top w:val="single" w:sz="4" w:space="0" w:color="000000"/>
              <w:left w:val="single" w:sz="4" w:space="0" w:color="000000"/>
              <w:bottom w:val="single" w:sz="4" w:space="0" w:color="000000"/>
            </w:tcBorders>
            <w:shd w:val="clear" w:color="auto" w:fill="auto"/>
          </w:tcPr>
          <w:p w14:paraId="30A6DB55"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2.3.</w:t>
            </w:r>
          </w:p>
        </w:tc>
        <w:tc>
          <w:tcPr>
            <w:tcW w:w="4050" w:type="dxa"/>
            <w:tcBorders>
              <w:top w:val="single" w:sz="4" w:space="0" w:color="000000"/>
              <w:left w:val="single" w:sz="4" w:space="0" w:color="000000"/>
              <w:bottom w:val="single" w:sz="4" w:space="0" w:color="000000"/>
            </w:tcBorders>
            <w:shd w:val="clear" w:color="auto" w:fill="auto"/>
          </w:tcPr>
          <w:p w14:paraId="0C391E6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1С: Бухгалтерия.</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064F223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платформа 1С 8.1 и выше</w:t>
            </w:r>
          </w:p>
        </w:tc>
      </w:tr>
      <w:tr w:rsidR="00B067C7" w:rsidRPr="009E4E11" w14:paraId="66B3A813" w14:textId="77777777">
        <w:tc>
          <w:tcPr>
            <w:tcW w:w="808" w:type="dxa"/>
            <w:tcBorders>
              <w:top w:val="single" w:sz="4" w:space="0" w:color="000000"/>
              <w:left w:val="single" w:sz="4" w:space="0" w:color="000000"/>
              <w:bottom w:val="single" w:sz="4" w:space="0" w:color="000000"/>
            </w:tcBorders>
            <w:shd w:val="clear" w:color="auto" w:fill="auto"/>
          </w:tcPr>
          <w:p w14:paraId="2C340453"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2.4.</w:t>
            </w:r>
          </w:p>
        </w:tc>
        <w:tc>
          <w:tcPr>
            <w:tcW w:w="4050" w:type="dxa"/>
            <w:tcBorders>
              <w:top w:val="single" w:sz="4" w:space="0" w:color="000000"/>
              <w:left w:val="single" w:sz="4" w:space="0" w:color="000000"/>
              <w:bottom w:val="single" w:sz="4" w:space="0" w:color="000000"/>
            </w:tcBorders>
            <w:shd w:val="clear" w:color="auto" w:fill="auto"/>
          </w:tcPr>
          <w:p w14:paraId="6296AFC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Контур-Экстерн.</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49E16384"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Сайт: academy.kontur.ru</w:t>
            </w:r>
          </w:p>
        </w:tc>
      </w:tr>
      <w:tr w:rsidR="00B067C7" w:rsidRPr="009E4E11" w14:paraId="59820394" w14:textId="77777777">
        <w:tc>
          <w:tcPr>
            <w:tcW w:w="808" w:type="dxa"/>
            <w:tcBorders>
              <w:top w:val="single" w:sz="4" w:space="0" w:color="000000"/>
              <w:left w:val="single" w:sz="4" w:space="0" w:color="000000"/>
              <w:bottom w:val="single" w:sz="4" w:space="0" w:color="000000"/>
            </w:tcBorders>
            <w:shd w:val="clear" w:color="auto" w:fill="auto"/>
          </w:tcPr>
          <w:p w14:paraId="1543DB0A" w14:textId="77777777" w:rsidR="00B067C7" w:rsidRPr="009E4E11" w:rsidRDefault="00634082">
            <w:pPr>
              <w:jc w:val="both"/>
              <w:rPr>
                <w:rFonts w:ascii="Times New Roman" w:hAnsi="Times New Roman" w:cs="Times New Roman"/>
              </w:rPr>
            </w:pPr>
            <w:r w:rsidRPr="009E4E11">
              <w:rPr>
                <w:rFonts w:ascii="Times New Roman" w:hAnsi="Times New Roman" w:cs="Times New Roman"/>
                <w:b/>
              </w:rPr>
              <w:t>3</w:t>
            </w:r>
            <w:r w:rsidR="00B067C7" w:rsidRPr="009E4E11">
              <w:rPr>
                <w:rFonts w:ascii="Times New Roman" w:hAnsi="Times New Roman" w:cs="Times New Roman"/>
                <w:b/>
              </w:rPr>
              <w:t>.</w:t>
            </w:r>
          </w:p>
        </w:tc>
        <w:tc>
          <w:tcPr>
            <w:tcW w:w="4050" w:type="dxa"/>
            <w:tcBorders>
              <w:top w:val="single" w:sz="4" w:space="0" w:color="000000"/>
              <w:left w:val="single" w:sz="4" w:space="0" w:color="000000"/>
              <w:bottom w:val="single" w:sz="4" w:space="0" w:color="000000"/>
            </w:tcBorders>
            <w:shd w:val="clear" w:color="auto" w:fill="auto"/>
          </w:tcPr>
          <w:p w14:paraId="6736C4F4" w14:textId="77777777" w:rsidR="00B067C7" w:rsidRPr="009E4E11" w:rsidRDefault="00B067C7">
            <w:pPr>
              <w:jc w:val="both"/>
              <w:rPr>
                <w:rFonts w:ascii="Times New Roman" w:hAnsi="Times New Roman" w:cs="Times New Roman"/>
              </w:rPr>
            </w:pPr>
            <w:r w:rsidRPr="009E4E11">
              <w:rPr>
                <w:rFonts w:ascii="Times New Roman" w:hAnsi="Times New Roman" w:cs="Times New Roman"/>
                <w:b/>
              </w:rPr>
              <w:t>По результатам лабораторных работ оформить отчет, содержащий:</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3B2EB8EE"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Используются персональные компьютеры с операционной системой Windows XP и выше;</w:t>
            </w:r>
          </w:p>
          <w:p w14:paraId="0A7958B5"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ресурсы информационно-телекоммуникационной сети «Интернет», в </w:t>
            </w:r>
            <w:proofErr w:type="gramStart"/>
            <w:r w:rsidRPr="009E4E11">
              <w:rPr>
                <w:rFonts w:ascii="Times New Roman" w:hAnsi="Times New Roman" w:cs="Times New Roman"/>
              </w:rPr>
              <w:t>т.ч.</w:t>
            </w:r>
            <w:proofErr w:type="gramEnd"/>
            <w:r w:rsidRPr="009E4E11">
              <w:rPr>
                <w:rFonts w:ascii="Times New Roman" w:hAnsi="Times New Roman" w:cs="Times New Roman"/>
              </w:rPr>
              <w:t xml:space="preserve"> информационные справочные системы</w:t>
            </w:r>
          </w:p>
          <w:p w14:paraId="6C4CCDDA"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справочно-правовой ресурс "Консультант плюс", справочно-правовой ресурс "Гарант"; сайт nalog.ru (Налогоплательщик ЮЛ); сайт: </w:t>
            </w:r>
            <w:hyperlink r:id="rId19" w:history="1">
              <w:r w:rsidRPr="009E4E11">
                <w:rPr>
                  <w:rStyle w:val="ab"/>
                  <w:rFonts w:ascii="Times New Roman" w:hAnsi="Times New Roman" w:cs="Times New Roman"/>
                </w:rPr>
                <w:t>https://update.sbis.ru/versions/2.4/sbis-setup-</w:t>
              </w:r>
              <w:r w:rsidRPr="009E4E11">
                <w:rPr>
                  <w:rStyle w:val="ab"/>
                  <w:rFonts w:ascii="Times New Roman" w:hAnsi="Times New Roman" w:cs="Times New Roman"/>
                </w:rPr>
                <w:lastRenderedPageBreak/>
                <w:t>edo.exe</w:t>
              </w:r>
            </w:hyperlink>
            <w:r w:rsidRPr="009E4E11">
              <w:rPr>
                <w:rFonts w:ascii="Times New Roman" w:hAnsi="Times New Roman" w:cs="Times New Roman"/>
              </w:rPr>
              <w:t xml:space="preserve"> или демо-версия (СБИС Электронная отчетность); платформа 1С 8.1 и выше (1С: Бухгалтерия); сайт  (Контур-Экстерн - academy.kontur.ru).</w:t>
            </w:r>
          </w:p>
        </w:tc>
      </w:tr>
      <w:tr w:rsidR="00B067C7" w:rsidRPr="009E4E11" w14:paraId="0C14E48F" w14:textId="77777777">
        <w:tc>
          <w:tcPr>
            <w:tcW w:w="808" w:type="dxa"/>
            <w:tcBorders>
              <w:top w:val="single" w:sz="4" w:space="0" w:color="000000"/>
              <w:left w:val="single" w:sz="4" w:space="0" w:color="000000"/>
              <w:bottom w:val="single" w:sz="4" w:space="0" w:color="000000"/>
            </w:tcBorders>
            <w:shd w:val="clear" w:color="auto" w:fill="auto"/>
          </w:tcPr>
          <w:p w14:paraId="6BD0277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lastRenderedPageBreak/>
              <w:t>3.1.</w:t>
            </w:r>
          </w:p>
        </w:tc>
        <w:tc>
          <w:tcPr>
            <w:tcW w:w="4050" w:type="dxa"/>
            <w:tcBorders>
              <w:top w:val="single" w:sz="4" w:space="0" w:color="000000"/>
              <w:left w:val="single" w:sz="4" w:space="0" w:color="000000"/>
              <w:bottom w:val="single" w:sz="4" w:space="0" w:color="000000"/>
            </w:tcBorders>
            <w:shd w:val="clear" w:color="auto" w:fill="auto"/>
          </w:tcPr>
          <w:p w14:paraId="2B8622B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Титульный лист</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53EED2AC"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Используются персональные компьютеры с операционной системой Windows XP и выше</w:t>
            </w:r>
          </w:p>
        </w:tc>
      </w:tr>
      <w:tr w:rsidR="00B067C7" w:rsidRPr="009E4E11" w14:paraId="094CD412" w14:textId="77777777">
        <w:tc>
          <w:tcPr>
            <w:tcW w:w="808" w:type="dxa"/>
            <w:tcBorders>
              <w:top w:val="single" w:sz="4" w:space="0" w:color="000000"/>
              <w:left w:val="single" w:sz="4" w:space="0" w:color="000000"/>
              <w:bottom w:val="single" w:sz="4" w:space="0" w:color="000000"/>
            </w:tcBorders>
            <w:shd w:val="clear" w:color="auto" w:fill="auto"/>
          </w:tcPr>
          <w:p w14:paraId="1890EDC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3.2.</w:t>
            </w:r>
          </w:p>
        </w:tc>
        <w:tc>
          <w:tcPr>
            <w:tcW w:w="4050" w:type="dxa"/>
            <w:tcBorders>
              <w:top w:val="single" w:sz="4" w:space="0" w:color="000000"/>
              <w:left w:val="single" w:sz="4" w:space="0" w:color="000000"/>
              <w:bottom w:val="single" w:sz="4" w:space="0" w:color="000000"/>
            </w:tcBorders>
            <w:shd w:val="clear" w:color="auto" w:fill="auto"/>
          </w:tcPr>
          <w:p w14:paraId="0AFEF577"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Характеристику выбранного налога, включающую:</w:t>
            </w:r>
          </w:p>
          <w:p w14:paraId="721B879B"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экономическое назначение выбранного налога</w:t>
            </w:r>
          </w:p>
          <w:p w14:paraId="252E3A0D"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налогоплательщиков налога</w:t>
            </w:r>
          </w:p>
          <w:p w14:paraId="7975B83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объект налогообложения, налоговую базу, порядок исчисления налога</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34284E33"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Используются персональные компьютеры с операционной системой Windows XP и выше </w:t>
            </w:r>
          </w:p>
        </w:tc>
      </w:tr>
      <w:tr w:rsidR="00B067C7" w:rsidRPr="009E4E11" w14:paraId="516604AD" w14:textId="77777777">
        <w:tc>
          <w:tcPr>
            <w:tcW w:w="808" w:type="dxa"/>
            <w:tcBorders>
              <w:top w:val="single" w:sz="4" w:space="0" w:color="000000"/>
              <w:left w:val="single" w:sz="4" w:space="0" w:color="000000"/>
              <w:bottom w:val="single" w:sz="4" w:space="0" w:color="000000"/>
            </w:tcBorders>
            <w:shd w:val="clear" w:color="auto" w:fill="auto"/>
          </w:tcPr>
          <w:p w14:paraId="63706C56"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3.3.</w:t>
            </w:r>
          </w:p>
        </w:tc>
        <w:tc>
          <w:tcPr>
            <w:tcW w:w="4050" w:type="dxa"/>
            <w:tcBorders>
              <w:top w:val="single" w:sz="4" w:space="0" w:color="000000"/>
              <w:left w:val="single" w:sz="4" w:space="0" w:color="000000"/>
              <w:bottom w:val="single" w:sz="4" w:space="0" w:color="000000"/>
            </w:tcBorders>
            <w:shd w:val="clear" w:color="auto" w:fill="auto"/>
          </w:tcPr>
          <w:p w14:paraId="6AF9091D"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Данные для конкретного юридического лица, вносимые в налоговую декларацию по уплате выбранного налога.</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6EDF909F"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Используются персональные компьютеры с операционной системой Windows XP и выше;</w:t>
            </w:r>
          </w:p>
          <w:p w14:paraId="11BC23F8"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ресурсы информационно-телекоммуникационной сети «Интернет», в </w:t>
            </w:r>
            <w:proofErr w:type="gramStart"/>
            <w:r w:rsidRPr="009E4E11">
              <w:rPr>
                <w:rFonts w:ascii="Times New Roman" w:hAnsi="Times New Roman" w:cs="Times New Roman"/>
              </w:rPr>
              <w:t>т.ч.</w:t>
            </w:r>
            <w:proofErr w:type="gramEnd"/>
            <w:r w:rsidRPr="009E4E11">
              <w:rPr>
                <w:rFonts w:ascii="Times New Roman" w:hAnsi="Times New Roman" w:cs="Times New Roman"/>
              </w:rPr>
              <w:t xml:space="preserve"> информационные справочные системы</w:t>
            </w:r>
          </w:p>
          <w:p w14:paraId="79BC8C79"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справочно-правовой ресурс "Консультант плюс", справочно-правовой ресурс "Гарант"</w:t>
            </w:r>
          </w:p>
        </w:tc>
      </w:tr>
      <w:tr w:rsidR="00B067C7" w:rsidRPr="009E4E11" w14:paraId="07BA4744" w14:textId="77777777">
        <w:tc>
          <w:tcPr>
            <w:tcW w:w="808" w:type="dxa"/>
            <w:tcBorders>
              <w:top w:val="single" w:sz="4" w:space="0" w:color="000000"/>
              <w:left w:val="single" w:sz="4" w:space="0" w:color="000000"/>
              <w:bottom w:val="single" w:sz="4" w:space="0" w:color="000000"/>
            </w:tcBorders>
            <w:shd w:val="clear" w:color="auto" w:fill="auto"/>
          </w:tcPr>
          <w:p w14:paraId="51CE5177"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3.4.</w:t>
            </w:r>
          </w:p>
        </w:tc>
        <w:tc>
          <w:tcPr>
            <w:tcW w:w="4050" w:type="dxa"/>
            <w:tcBorders>
              <w:top w:val="single" w:sz="4" w:space="0" w:color="000000"/>
              <w:left w:val="single" w:sz="4" w:space="0" w:color="000000"/>
              <w:bottom w:val="single" w:sz="4" w:space="0" w:color="000000"/>
            </w:tcBorders>
            <w:shd w:val="clear" w:color="auto" w:fill="auto"/>
          </w:tcPr>
          <w:p w14:paraId="73181C4B"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Описание процесса формирования отчетности в программах пункта 2 задания (с приложением скринов форм из программ, их описанием и отражением достоинств и недостатков каждой системы).</w:t>
            </w:r>
          </w:p>
        </w:tc>
        <w:tc>
          <w:tcPr>
            <w:tcW w:w="4723" w:type="dxa"/>
            <w:tcBorders>
              <w:top w:val="single" w:sz="4" w:space="0" w:color="000000"/>
              <w:left w:val="single" w:sz="4" w:space="0" w:color="000000"/>
              <w:bottom w:val="single" w:sz="4" w:space="0" w:color="000000"/>
              <w:right w:val="single" w:sz="4" w:space="0" w:color="000000"/>
            </w:tcBorders>
            <w:shd w:val="clear" w:color="auto" w:fill="auto"/>
          </w:tcPr>
          <w:p w14:paraId="7F024FD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Используются персональные компьютеры с операционной системой Windows XP и выше;</w:t>
            </w:r>
          </w:p>
          <w:p w14:paraId="16BD1EC2"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ресурсы информационно-телекоммуникационной сети «Интернет», в </w:t>
            </w:r>
            <w:proofErr w:type="gramStart"/>
            <w:r w:rsidRPr="009E4E11">
              <w:rPr>
                <w:rFonts w:ascii="Times New Roman" w:hAnsi="Times New Roman" w:cs="Times New Roman"/>
              </w:rPr>
              <w:t>т.ч.</w:t>
            </w:r>
            <w:proofErr w:type="gramEnd"/>
            <w:r w:rsidRPr="009E4E11">
              <w:rPr>
                <w:rFonts w:ascii="Times New Roman" w:hAnsi="Times New Roman" w:cs="Times New Roman"/>
              </w:rPr>
              <w:t xml:space="preserve"> информационные справочные системы</w:t>
            </w:r>
          </w:p>
          <w:p w14:paraId="7051A881" w14:textId="77777777" w:rsidR="00B067C7" w:rsidRPr="009E4E11" w:rsidRDefault="00B067C7">
            <w:pPr>
              <w:jc w:val="both"/>
              <w:rPr>
                <w:rFonts w:ascii="Times New Roman" w:hAnsi="Times New Roman" w:cs="Times New Roman"/>
              </w:rPr>
            </w:pPr>
            <w:r w:rsidRPr="009E4E11">
              <w:rPr>
                <w:rFonts w:ascii="Times New Roman" w:hAnsi="Times New Roman" w:cs="Times New Roman"/>
              </w:rPr>
              <w:t xml:space="preserve">справочно-правовой ресурс "Консультант плюс", справочно-правовой ресурс "Гарант"; сайт nalog.ru (Налогоплательщик ЮЛ); сайт: </w:t>
            </w:r>
            <w:hyperlink r:id="rId20" w:history="1">
              <w:r w:rsidRPr="009E4E11">
                <w:rPr>
                  <w:rStyle w:val="ab"/>
                  <w:rFonts w:ascii="Times New Roman" w:hAnsi="Times New Roman" w:cs="Times New Roman"/>
                </w:rPr>
                <w:t>https://update.sbis.ru/versions/2.4/sbis-setup-edo.exe</w:t>
              </w:r>
            </w:hyperlink>
            <w:r w:rsidRPr="009E4E11">
              <w:rPr>
                <w:rFonts w:ascii="Times New Roman" w:hAnsi="Times New Roman" w:cs="Times New Roman"/>
              </w:rPr>
              <w:t xml:space="preserve"> или демо-версия (СБИС Электронная отчетность); платформа 1С 8.1 и выше (1С: Бухгалтерия); сайт  (Контур-Экстерн).</w:t>
            </w:r>
          </w:p>
        </w:tc>
      </w:tr>
    </w:tbl>
    <w:p w14:paraId="104CAC7C" w14:textId="77777777" w:rsidR="00FE62AB" w:rsidRDefault="00FE62AB">
      <w:pPr>
        <w:ind w:firstLine="709"/>
        <w:jc w:val="both"/>
        <w:rPr>
          <w:rFonts w:ascii="Times New Roman" w:hAnsi="Times New Roman" w:cs="Times New Roman"/>
        </w:rPr>
      </w:pPr>
    </w:p>
    <w:p w14:paraId="6881CE09" w14:textId="77777777" w:rsidR="00B067C7" w:rsidRPr="009E4E11" w:rsidRDefault="00B067C7">
      <w:pPr>
        <w:ind w:firstLine="709"/>
        <w:jc w:val="both"/>
        <w:rPr>
          <w:rFonts w:ascii="Times New Roman" w:hAnsi="Times New Roman" w:cs="Times New Roman"/>
        </w:rPr>
      </w:pPr>
      <w:r w:rsidRPr="009E4E11">
        <w:rPr>
          <w:rFonts w:ascii="Times New Roman" w:hAnsi="Times New Roman" w:cs="Times New Roman"/>
        </w:rPr>
        <w:t>Выполненные практические задания оцениваются по шкале «зачтено/не зачтено». «Зачтено» за практическую работу ставится в случае, если студент корректно решил поставленную задачу, при этом обучающимся показано свободное владение материалом по дисциплине. «Не зачтено» ставится в случае, если задача решена с ошибками, тогда задание возвращается студенту на доработку и затем вновь сдаётся на проверку преподавателю. Задания выполняются студентами самостоятельно и высылаются в виде файла преподавателю для проверки. Повторное предоставление ответа в течение срока установленного для выполнения задания.</w:t>
      </w:r>
    </w:p>
    <w:p w14:paraId="56CA29ED" w14:textId="77777777" w:rsidR="00B067C7" w:rsidRPr="009E4E11" w:rsidRDefault="00B067C7" w:rsidP="00634082">
      <w:pPr>
        <w:ind w:firstLine="709"/>
        <w:jc w:val="both"/>
        <w:rPr>
          <w:rFonts w:ascii="Times New Roman" w:hAnsi="Times New Roman" w:cs="Times New Roman"/>
        </w:rPr>
      </w:pPr>
      <w:r w:rsidRPr="009E4E11">
        <w:rPr>
          <w:rFonts w:ascii="Times New Roman" w:hAnsi="Times New Roman" w:cs="Times New Roman"/>
        </w:rPr>
        <w:t xml:space="preserve">В качестве учебно-методического обеспечения самостоятельной работы студентов используется основная и дополнительная литература по предмету, материалы лекций, электронно-образовательные ресурсы </w:t>
      </w:r>
      <w:proofErr w:type="spellStart"/>
      <w:r w:rsidRPr="009E4E11">
        <w:rPr>
          <w:rFonts w:ascii="Times New Roman" w:hAnsi="Times New Roman" w:cs="Times New Roman"/>
        </w:rPr>
        <w:t>АлтГТУ</w:t>
      </w:r>
      <w:proofErr w:type="spellEnd"/>
      <w:r w:rsidRPr="009E4E11">
        <w:rPr>
          <w:rFonts w:ascii="Times New Roman" w:hAnsi="Times New Roman" w:cs="Times New Roman"/>
        </w:rPr>
        <w:t>.</w:t>
      </w:r>
    </w:p>
    <w:sectPr w:rsidR="00B067C7" w:rsidRPr="009E4E11" w:rsidSect="00AD3401">
      <w:footerReference w:type="even" r:id="rId21"/>
      <w:footerReference w:type="default" r:id="rId22"/>
      <w:footerReference w:type="first" r:id="rId23"/>
      <w:pgSz w:w="11906" w:h="16838"/>
      <w:pgMar w:top="1134" w:right="850" w:bottom="1134" w:left="1701"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CDC99" w14:textId="77777777" w:rsidR="00FE62AB" w:rsidRDefault="00FE62AB">
      <w:r>
        <w:separator/>
      </w:r>
    </w:p>
  </w:endnote>
  <w:endnote w:type="continuationSeparator" w:id="0">
    <w:p w14:paraId="53F15494" w14:textId="77777777" w:rsidR="00FE62AB" w:rsidRDefault="00FE6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68D6" w14:textId="77777777" w:rsidR="00FE62AB" w:rsidRDefault="00AD3401">
    <w:pPr>
      <w:pStyle w:val="af6"/>
      <w:jc w:val="center"/>
    </w:pPr>
    <w:r>
      <w:fldChar w:fldCharType="begin"/>
    </w:r>
    <w:r w:rsidR="00FE62AB">
      <w:instrText xml:space="preserve"> PAGE </w:instrText>
    </w:r>
    <w:r>
      <w:fldChar w:fldCharType="separate"/>
    </w:r>
    <w:r w:rsidR="00DF229B">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82F9" w14:textId="77777777" w:rsidR="00FE62AB" w:rsidRDefault="00FE62AB">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1119" w14:textId="77777777" w:rsidR="00FE62AB" w:rsidRDefault="00FE62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62701" w14:textId="77777777" w:rsidR="00FE62AB" w:rsidRDefault="00AD3401">
    <w:pPr>
      <w:pStyle w:val="af6"/>
      <w:jc w:val="center"/>
    </w:pPr>
    <w:r>
      <w:fldChar w:fldCharType="begin"/>
    </w:r>
    <w:r w:rsidR="00FE62AB">
      <w:instrText xml:space="preserve"> PAGE </w:instrText>
    </w:r>
    <w:r>
      <w:fldChar w:fldCharType="separate"/>
    </w:r>
    <w:r w:rsidR="00DF229B">
      <w:rPr>
        <w:noProof/>
      </w:rPr>
      <w:t>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7EDF" w14:textId="77777777" w:rsidR="00FE62AB" w:rsidRDefault="00FE62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82C42" w14:textId="77777777" w:rsidR="00FE62AB" w:rsidRDefault="00FE62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CAD7" w14:textId="77777777" w:rsidR="00FE62AB" w:rsidRDefault="00AD3401">
    <w:pPr>
      <w:pStyle w:val="af6"/>
      <w:jc w:val="center"/>
    </w:pPr>
    <w:r>
      <w:fldChar w:fldCharType="begin"/>
    </w:r>
    <w:r w:rsidR="00FE62AB">
      <w:instrText xml:space="preserve"> PAGE </w:instrText>
    </w:r>
    <w:r>
      <w:fldChar w:fldCharType="separate"/>
    </w:r>
    <w:r w:rsidR="00DF229B">
      <w:rPr>
        <w:noProof/>
      </w:rPr>
      <w:t>11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3072" w14:textId="77777777" w:rsidR="00FE62AB" w:rsidRDefault="00FE62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6FF51" w14:textId="77777777" w:rsidR="00FE62AB" w:rsidRDefault="00FE62AB">
      <w:r>
        <w:separator/>
      </w:r>
    </w:p>
  </w:footnote>
  <w:footnote w:type="continuationSeparator" w:id="0">
    <w:p w14:paraId="4FF0B9C4" w14:textId="77777777" w:rsidR="00FE62AB" w:rsidRDefault="00FE62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7"/>
    <w:lvl w:ilvl="0">
      <w:start w:val="1"/>
      <w:numFmt w:val="bullet"/>
      <w:lvlText w:val=""/>
      <w:lvlJc w:val="left"/>
      <w:pPr>
        <w:tabs>
          <w:tab w:val="num" w:pos="0"/>
        </w:tabs>
        <w:ind w:left="1429" w:hanging="360"/>
      </w:pPr>
      <w:rPr>
        <w:rFonts w:ascii="Verdana" w:hAnsi="Verdana" w:cs="Verdana" w:hint="default"/>
      </w:rPr>
    </w:lvl>
  </w:abstractNum>
  <w:abstractNum w:abstractNumId="2" w15:restartNumberingAfterBreak="0">
    <w:nsid w:val="00000003"/>
    <w:multiLevelType w:val="singleLevel"/>
    <w:tmpl w:val="00000003"/>
    <w:name w:val="WW8Num31"/>
    <w:lvl w:ilvl="0">
      <w:start w:val="1"/>
      <w:numFmt w:val="bullet"/>
      <w:lvlText w:val=""/>
      <w:lvlJc w:val="left"/>
      <w:pPr>
        <w:tabs>
          <w:tab w:val="num" w:pos="0"/>
        </w:tabs>
        <w:ind w:left="1287" w:hanging="360"/>
      </w:pPr>
      <w:rPr>
        <w:rFonts w:ascii="Verdana" w:hAnsi="Verdana" w:cs="Verdana" w:hint="default"/>
        <w:sz w:val="28"/>
        <w:szCs w:val="28"/>
      </w:rPr>
    </w:lvl>
  </w:abstractNum>
  <w:abstractNum w:abstractNumId="3" w15:restartNumberingAfterBreak="0">
    <w:nsid w:val="00000004"/>
    <w:multiLevelType w:val="singleLevel"/>
    <w:tmpl w:val="00000004"/>
    <w:name w:val="WW8Num33"/>
    <w:lvl w:ilvl="0">
      <w:start w:val="1"/>
      <w:numFmt w:val="decimal"/>
      <w:lvlText w:val="%1."/>
      <w:lvlJc w:val="left"/>
      <w:pPr>
        <w:tabs>
          <w:tab w:val="num" w:pos="0"/>
        </w:tabs>
        <w:ind w:left="720" w:hanging="360"/>
      </w:pPr>
      <w:rPr>
        <w:sz w:val="24"/>
        <w:szCs w:val="24"/>
      </w:rPr>
    </w:lvl>
  </w:abstractNum>
  <w:abstractNum w:abstractNumId="4" w15:restartNumberingAfterBreak="0">
    <w:nsid w:val="00000005"/>
    <w:multiLevelType w:val="singleLevel"/>
    <w:tmpl w:val="00000005"/>
    <w:name w:val="WW8Num34"/>
    <w:lvl w:ilvl="0">
      <w:start w:val="1"/>
      <w:numFmt w:val="bullet"/>
      <w:lvlText w:val=""/>
      <w:lvlJc w:val="left"/>
      <w:pPr>
        <w:tabs>
          <w:tab w:val="num" w:pos="0"/>
        </w:tabs>
        <w:ind w:left="1429" w:hanging="360"/>
      </w:pPr>
      <w:rPr>
        <w:rFonts w:ascii="Verdana" w:hAnsi="Verdana" w:cs="Verdana" w:hint="default"/>
      </w:rPr>
    </w:lvl>
  </w:abstractNum>
  <w:abstractNum w:abstractNumId="5" w15:restartNumberingAfterBreak="0">
    <w:nsid w:val="02F77D37"/>
    <w:multiLevelType w:val="hybridMultilevel"/>
    <w:tmpl w:val="0952088A"/>
    <w:lvl w:ilvl="0" w:tplc="FFFFFFFF">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16244B"/>
    <w:multiLevelType w:val="hybridMultilevel"/>
    <w:tmpl w:val="F752CB9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530332A"/>
    <w:multiLevelType w:val="singleLevel"/>
    <w:tmpl w:val="00000004"/>
    <w:lvl w:ilvl="0">
      <w:start w:val="1"/>
      <w:numFmt w:val="decimal"/>
      <w:lvlText w:val="%1."/>
      <w:lvlJc w:val="left"/>
      <w:pPr>
        <w:tabs>
          <w:tab w:val="num" w:pos="0"/>
        </w:tabs>
        <w:ind w:left="720" w:hanging="360"/>
      </w:pPr>
      <w:rPr>
        <w:sz w:val="24"/>
        <w:szCs w:val="24"/>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254E"/>
    <w:rsid w:val="000F05B2"/>
    <w:rsid w:val="001B03D9"/>
    <w:rsid w:val="00370C1C"/>
    <w:rsid w:val="003B1289"/>
    <w:rsid w:val="00514ED8"/>
    <w:rsid w:val="0062254E"/>
    <w:rsid w:val="0062649E"/>
    <w:rsid w:val="006302EE"/>
    <w:rsid w:val="00634082"/>
    <w:rsid w:val="00664A0A"/>
    <w:rsid w:val="006E4392"/>
    <w:rsid w:val="009B11CF"/>
    <w:rsid w:val="009B39D0"/>
    <w:rsid w:val="009C261C"/>
    <w:rsid w:val="009E4E11"/>
    <w:rsid w:val="00A376F1"/>
    <w:rsid w:val="00AB6202"/>
    <w:rsid w:val="00AD3401"/>
    <w:rsid w:val="00B067C7"/>
    <w:rsid w:val="00B624E0"/>
    <w:rsid w:val="00BE695E"/>
    <w:rsid w:val="00CA6245"/>
    <w:rsid w:val="00DF229B"/>
    <w:rsid w:val="00EF17FC"/>
    <w:rsid w:val="00F558DA"/>
    <w:rsid w:val="00FD53A9"/>
    <w:rsid w:val="00FE62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1AE166F"/>
  <w15:docId w15:val="{42FB6C83-4A75-4828-8A06-21E96E5E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3401"/>
    <w:rPr>
      <w:sz w:val="24"/>
      <w:szCs w:val="24"/>
      <w:lang w:eastAsia="zh-CN"/>
    </w:rPr>
  </w:style>
  <w:style w:type="paragraph" w:styleId="1">
    <w:name w:val="heading 1"/>
    <w:basedOn w:val="a"/>
    <w:next w:val="a"/>
    <w:qFormat/>
    <w:rsid w:val="00AD3401"/>
    <w:pPr>
      <w:keepNext/>
      <w:numPr>
        <w:numId w:val="1"/>
      </w:numPr>
      <w:autoSpaceDE w:val="0"/>
      <w:ind w:left="0" w:firstLine="284"/>
      <w:outlineLvl w:val="0"/>
    </w:pPr>
  </w:style>
  <w:style w:type="paragraph" w:styleId="2">
    <w:name w:val="heading 2"/>
    <w:basedOn w:val="a"/>
    <w:next w:val="a"/>
    <w:qFormat/>
    <w:rsid w:val="00AD3401"/>
    <w:pPr>
      <w:keepNext/>
      <w:numPr>
        <w:ilvl w:val="1"/>
        <w:numId w:val="1"/>
      </w:numPr>
      <w:spacing w:before="240" w:after="60"/>
      <w:outlineLvl w:val="1"/>
    </w:pPr>
    <w:rPr>
      <w:rFonts w:ascii="Symbol" w:hAnsi="Symbol" w:cs="Symbol"/>
      <w:b/>
      <w:bCs/>
      <w:i/>
      <w:iCs/>
      <w:sz w:val="28"/>
      <w:szCs w:val="28"/>
    </w:rPr>
  </w:style>
  <w:style w:type="paragraph" w:styleId="3">
    <w:name w:val="heading 3"/>
    <w:basedOn w:val="a"/>
    <w:next w:val="a"/>
    <w:qFormat/>
    <w:rsid w:val="00AD3401"/>
    <w:pPr>
      <w:keepNext/>
      <w:numPr>
        <w:ilvl w:val="2"/>
        <w:numId w:val="1"/>
      </w:numPr>
      <w:spacing w:before="240" w:after="60"/>
      <w:outlineLvl w:val="2"/>
    </w:pPr>
    <w:rPr>
      <w:rFonts w:ascii="Symbol" w:hAnsi="Symbol" w:cs="Symbol"/>
      <w:b/>
      <w:bCs/>
      <w:sz w:val="26"/>
      <w:szCs w:val="26"/>
    </w:rPr>
  </w:style>
  <w:style w:type="paragraph" w:styleId="4">
    <w:name w:val="heading 4"/>
    <w:basedOn w:val="a0"/>
    <w:next w:val="a1"/>
    <w:qFormat/>
    <w:rsid w:val="00AD3401"/>
    <w:pPr>
      <w:numPr>
        <w:ilvl w:val="3"/>
        <w:numId w:val="1"/>
      </w:numPr>
      <w:spacing w:before="120" w:after="120"/>
      <w:outlineLvl w:val="3"/>
    </w:pPr>
    <w:rPr>
      <w:rFonts w:ascii="Courier New" w:eastAsia="Wingdings" w:hAnsi="Courier New" w:cs="Tahoma"/>
      <w:bCs/>
      <w:sz w:val="24"/>
      <w:szCs w:val="24"/>
    </w:rPr>
  </w:style>
  <w:style w:type="paragraph" w:styleId="5">
    <w:name w:val="heading 5"/>
    <w:basedOn w:val="a"/>
    <w:next w:val="a"/>
    <w:qFormat/>
    <w:rsid w:val="00AD3401"/>
    <w:pPr>
      <w:keepNext/>
      <w:keepLines/>
      <w:numPr>
        <w:ilvl w:val="4"/>
        <w:numId w:val="1"/>
      </w:numPr>
      <w:spacing w:before="200"/>
      <w:ind w:left="0" w:firstLine="454"/>
      <w:jc w:val="both"/>
      <w:outlineLvl w:val="4"/>
    </w:pPr>
    <w:rPr>
      <w:rFonts w:ascii="Symbol" w:hAnsi="Symbol" w:cs="Symbol"/>
      <w:color w:val="243F6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AD3401"/>
  </w:style>
  <w:style w:type="character" w:customStyle="1" w:styleId="WW8Num1z1">
    <w:name w:val="WW8Num1z1"/>
    <w:rsid w:val="00AD3401"/>
  </w:style>
  <w:style w:type="character" w:customStyle="1" w:styleId="WW8Num1z2">
    <w:name w:val="WW8Num1z2"/>
    <w:rsid w:val="00AD3401"/>
  </w:style>
  <w:style w:type="character" w:customStyle="1" w:styleId="WW8Num1z3">
    <w:name w:val="WW8Num1z3"/>
    <w:rsid w:val="00AD3401"/>
  </w:style>
  <w:style w:type="character" w:customStyle="1" w:styleId="WW8Num1z4">
    <w:name w:val="WW8Num1z4"/>
    <w:rsid w:val="00AD3401"/>
  </w:style>
  <w:style w:type="character" w:customStyle="1" w:styleId="WW8Num1z5">
    <w:name w:val="WW8Num1z5"/>
    <w:rsid w:val="00AD3401"/>
  </w:style>
  <w:style w:type="character" w:customStyle="1" w:styleId="WW8Num1z6">
    <w:name w:val="WW8Num1z6"/>
    <w:rsid w:val="00AD3401"/>
  </w:style>
  <w:style w:type="character" w:customStyle="1" w:styleId="WW8Num1z7">
    <w:name w:val="WW8Num1z7"/>
    <w:rsid w:val="00AD3401"/>
  </w:style>
  <w:style w:type="character" w:customStyle="1" w:styleId="WW8Num1z8">
    <w:name w:val="WW8Num1z8"/>
    <w:rsid w:val="00AD3401"/>
  </w:style>
  <w:style w:type="character" w:customStyle="1" w:styleId="WW8Num2z0">
    <w:name w:val="WW8Num2z0"/>
    <w:rsid w:val="00AD3401"/>
  </w:style>
  <w:style w:type="character" w:customStyle="1" w:styleId="WW8Num2z1">
    <w:name w:val="WW8Num2z1"/>
    <w:rsid w:val="00AD3401"/>
  </w:style>
  <w:style w:type="character" w:customStyle="1" w:styleId="WW8Num2z2">
    <w:name w:val="WW8Num2z2"/>
    <w:rsid w:val="00AD3401"/>
  </w:style>
  <w:style w:type="character" w:customStyle="1" w:styleId="WW8Num2z3">
    <w:name w:val="WW8Num2z3"/>
    <w:rsid w:val="00AD3401"/>
  </w:style>
  <w:style w:type="character" w:customStyle="1" w:styleId="WW8Num2z4">
    <w:name w:val="WW8Num2z4"/>
    <w:rsid w:val="00AD3401"/>
  </w:style>
  <w:style w:type="character" w:customStyle="1" w:styleId="WW8Num2z5">
    <w:name w:val="WW8Num2z5"/>
    <w:rsid w:val="00AD3401"/>
  </w:style>
  <w:style w:type="character" w:customStyle="1" w:styleId="WW8Num2z6">
    <w:name w:val="WW8Num2z6"/>
    <w:rsid w:val="00AD3401"/>
  </w:style>
  <w:style w:type="character" w:customStyle="1" w:styleId="WW8Num2z7">
    <w:name w:val="WW8Num2z7"/>
    <w:rsid w:val="00AD3401"/>
  </w:style>
  <w:style w:type="character" w:customStyle="1" w:styleId="WW8Num2z8">
    <w:name w:val="WW8Num2z8"/>
    <w:rsid w:val="00AD3401"/>
  </w:style>
  <w:style w:type="character" w:customStyle="1" w:styleId="WW8Num3z0">
    <w:name w:val="WW8Num3z0"/>
    <w:rsid w:val="00AD3401"/>
    <w:rPr>
      <w:rFonts w:hint="default"/>
    </w:rPr>
  </w:style>
  <w:style w:type="character" w:customStyle="1" w:styleId="WW8Num3z1">
    <w:name w:val="WW8Num3z1"/>
    <w:rsid w:val="00AD3401"/>
  </w:style>
  <w:style w:type="character" w:customStyle="1" w:styleId="WW8Num3z2">
    <w:name w:val="WW8Num3z2"/>
    <w:rsid w:val="00AD3401"/>
  </w:style>
  <w:style w:type="character" w:customStyle="1" w:styleId="WW8Num3z3">
    <w:name w:val="WW8Num3z3"/>
    <w:rsid w:val="00AD3401"/>
  </w:style>
  <w:style w:type="character" w:customStyle="1" w:styleId="WW8Num3z4">
    <w:name w:val="WW8Num3z4"/>
    <w:rsid w:val="00AD3401"/>
  </w:style>
  <w:style w:type="character" w:customStyle="1" w:styleId="WW8Num3z5">
    <w:name w:val="WW8Num3z5"/>
    <w:rsid w:val="00AD3401"/>
  </w:style>
  <w:style w:type="character" w:customStyle="1" w:styleId="WW8Num3z6">
    <w:name w:val="WW8Num3z6"/>
    <w:rsid w:val="00AD3401"/>
  </w:style>
  <w:style w:type="character" w:customStyle="1" w:styleId="WW8Num3z7">
    <w:name w:val="WW8Num3z7"/>
    <w:rsid w:val="00AD3401"/>
  </w:style>
  <w:style w:type="character" w:customStyle="1" w:styleId="WW8Num3z8">
    <w:name w:val="WW8Num3z8"/>
    <w:rsid w:val="00AD3401"/>
  </w:style>
  <w:style w:type="character" w:customStyle="1" w:styleId="WW8Num4z0">
    <w:name w:val="WW8Num4z0"/>
    <w:rsid w:val="00AD3401"/>
    <w:rPr>
      <w:rFonts w:ascii="Verdana" w:hAnsi="Verdana" w:cs="Verdana" w:hint="default"/>
    </w:rPr>
  </w:style>
  <w:style w:type="character" w:customStyle="1" w:styleId="WW8Num4z1">
    <w:name w:val="WW8Num4z1"/>
    <w:rsid w:val="00AD3401"/>
  </w:style>
  <w:style w:type="character" w:customStyle="1" w:styleId="WW8Num4z2">
    <w:name w:val="WW8Num4z2"/>
    <w:rsid w:val="00AD3401"/>
  </w:style>
  <w:style w:type="character" w:customStyle="1" w:styleId="WW8Num4z3">
    <w:name w:val="WW8Num4z3"/>
    <w:rsid w:val="00AD3401"/>
  </w:style>
  <w:style w:type="character" w:customStyle="1" w:styleId="WW8Num4z4">
    <w:name w:val="WW8Num4z4"/>
    <w:rsid w:val="00AD3401"/>
  </w:style>
  <w:style w:type="character" w:customStyle="1" w:styleId="WW8Num4z5">
    <w:name w:val="WW8Num4z5"/>
    <w:rsid w:val="00AD3401"/>
  </w:style>
  <w:style w:type="character" w:customStyle="1" w:styleId="WW8Num4z6">
    <w:name w:val="WW8Num4z6"/>
    <w:rsid w:val="00AD3401"/>
  </w:style>
  <w:style w:type="character" w:customStyle="1" w:styleId="WW8Num4z7">
    <w:name w:val="WW8Num4z7"/>
    <w:rsid w:val="00AD3401"/>
  </w:style>
  <w:style w:type="character" w:customStyle="1" w:styleId="WW8Num4z8">
    <w:name w:val="WW8Num4z8"/>
    <w:rsid w:val="00AD3401"/>
  </w:style>
  <w:style w:type="character" w:customStyle="1" w:styleId="WW8Num5z0">
    <w:name w:val="WW8Num5z0"/>
    <w:rsid w:val="00AD3401"/>
  </w:style>
  <w:style w:type="character" w:customStyle="1" w:styleId="WW8Num5z1">
    <w:name w:val="WW8Num5z1"/>
    <w:rsid w:val="00AD3401"/>
  </w:style>
  <w:style w:type="character" w:customStyle="1" w:styleId="WW8Num5z2">
    <w:name w:val="WW8Num5z2"/>
    <w:rsid w:val="00AD3401"/>
  </w:style>
  <w:style w:type="character" w:customStyle="1" w:styleId="WW8Num5z3">
    <w:name w:val="WW8Num5z3"/>
    <w:rsid w:val="00AD3401"/>
  </w:style>
  <w:style w:type="character" w:customStyle="1" w:styleId="WW8Num5z4">
    <w:name w:val="WW8Num5z4"/>
    <w:rsid w:val="00AD3401"/>
  </w:style>
  <w:style w:type="character" w:customStyle="1" w:styleId="WW8Num5z5">
    <w:name w:val="WW8Num5z5"/>
    <w:rsid w:val="00AD3401"/>
  </w:style>
  <w:style w:type="character" w:customStyle="1" w:styleId="WW8Num5z6">
    <w:name w:val="WW8Num5z6"/>
    <w:rsid w:val="00AD3401"/>
  </w:style>
  <w:style w:type="character" w:customStyle="1" w:styleId="WW8Num5z7">
    <w:name w:val="WW8Num5z7"/>
    <w:rsid w:val="00AD3401"/>
  </w:style>
  <w:style w:type="character" w:customStyle="1" w:styleId="WW8Num5z8">
    <w:name w:val="WW8Num5z8"/>
    <w:rsid w:val="00AD3401"/>
  </w:style>
  <w:style w:type="character" w:customStyle="1" w:styleId="WW8Num6z0">
    <w:name w:val="WW8Num6z0"/>
    <w:rsid w:val="00AD3401"/>
    <w:rPr>
      <w:rFonts w:hint="default"/>
    </w:rPr>
  </w:style>
  <w:style w:type="character" w:customStyle="1" w:styleId="WW8Num6z1">
    <w:name w:val="WW8Num6z1"/>
    <w:rsid w:val="00AD3401"/>
  </w:style>
  <w:style w:type="character" w:customStyle="1" w:styleId="WW8Num6z2">
    <w:name w:val="WW8Num6z2"/>
    <w:rsid w:val="00AD3401"/>
  </w:style>
  <w:style w:type="character" w:customStyle="1" w:styleId="WW8Num6z3">
    <w:name w:val="WW8Num6z3"/>
    <w:rsid w:val="00AD3401"/>
  </w:style>
  <w:style w:type="character" w:customStyle="1" w:styleId="WW8Num6z4">
    <w:name w:val="WW8Num6z4"/>
    <w:rsid w:val="00AD3401"/>
  </w:style>
  <w:style w:type="character" w:customStyle="1" w:styleId="WW8Num6z5">
    <w:name w:val="WW8Num6z5"/>
    <w:rsid w:val="00AD3401"/>
  </w:style>
  <w:style w:type="character" w:customStyle="1" w:styleId="WW8Num6z6">
    <w:name w:val="WW8Num6z6"/>
    <w:rsid w:val="00AD3401"/>
  </w:style>
  <w:style w:type="character" w:customStyle="1" w:styleId="WW8Num6z7">
    <w:name w:val="WW8Num6z7"/>
    <w:rsid w:val="00AD3401"/>
  </w:style>
  <w:style w:type="character" w:customStyle="1" w:styleId="WW8Num6z8">
    <w:name w:val="WW8Num6z8"/>
    <w:rsid w:val="00AD3401"/>
  </w:style>
  <w:style w:type="character" w:customStyle="1" w:styleId="WW8Num7z0">
    <w:name w:val="WW8Num7z0"/>
    <w:rsid w:val="00AD3401"/>
    <w:rPr>
      <w:rFonts w:hint="default"/>
    </w:rPr>
  </w:style>
  <w:style w:type="character" w:customStyle="1" w:styleId="WW8Num8z0">
    <w:name w:val="WW8Num8z0"/>
    <w:rsid w:val="00AD3401"/>
  </w:style>
  <w:style w:type="character" w:customStyle="1" w:styleId="WW8Num8z1">
    <w:name w:val="WW8Num8z1"/>
    <w:rsid w:val="00AD3401"/>
  </w:style>
  <w:style w:type="character" w:customStyle="1" w:styleId="WW8Num8z2">
    <w:name w:val="WW8Num8z2"/>
    <w:rsid w:val="00AD3401"/>
  </w:style>
  <w:style w:type="character" w:customStyle="1" w:styleId="WW8Num8z3">
    <w:name w:val="WW8Num8z3"/>
    <w:rsid w:val="00AD3401"/>
  </w:style>
  <w:style w:type="character" w:customStyle="1" w:styleId="WW8Num8z4">
    <w:name w:val="WW8Num8z4"/>
    <w:rsid w:val="00AD3401"/>
  </w:style>
  <w:style w:type="character" w:customStyle="1" w:styleId="WW8Num8z5">
    <w:name w:val="WW8Num8z5"/>
    <w:rsid w:val="00AD3401"/>
  </w:style>
  <w:style w:type="character" w:customStyle="1" w:styleId="WW8Num8z6">
    <w:name w:val="WW8Num8z6"/>
    <w:rsid w:val="00AD3401"/>
  </w:style>
  <w:style w:type="character" w:customStyle="1" w:styleId="WW8Num8z7">
    <w:name w:val="WW8Num8z7"/>
    <w:rsid w:val="00AD3401"/>
  </w:style>
  <w:style w:type="character" w:customStyle="1" w:styleId="WW8Num8z8">
    <w:name w:val="WW8Num8z8"/>
    <w:rsid w:val="00AD3401"/>
  </w:style>
  <w:style w:type="character" w:customStyle="1" w:styleId="WW8Num9z0">
    <w:name w:val="WW8Num9z0"/>
    <w:rsid w:val="00AD3401"/>
    <w:rPr>
      <w:rFonts w:hint="default"/>
    </w:rPr>
  </w:style>
  <w:style w:type="character" w:customStyle="1" w:styleId="WW8Num9z1">
    <w:name w:val="WW8Num9z1"/>
    <w:rsid w:val="00AD3401"/>
  </w:style>
  <w:style w:type="character" w:customStyle="1" w:styleId="WW8Num9z2">
    <w:name w:val="WW8Num9z2"/>
    <w:rsid w:val="00AD3401"/>
  </w:style>
  <w:style w:type="character" w:customStyle="1" w:styleId="WW8Num9z3">
    <w:name w:val="WW8Num9z3"/>
    <w:rsid w:val="00AD3401"/>
  </w:style>
  <w:style w:type="character" w:customStyle="1" w:styleId="WW8Num9z4">
    <w:name w:val="WW8Num9z4"/>
    <w:rsid w:val="00AD3401"/>
  </w:style>
  <w:style w:type="character" w:customStyle="1" w:styleId="WW8Num9z5">
    <w:name w:val="WW8Num9z5"/>
    <w:rsid w:val="00AD3401"/>
  </w:style>
  <w:style w:type="character" w:customStyle="1" w:styleId="WW8Num9z6">
    <w:name w:val="WW8Num9z6"/>
    <w:rsid w:val="00AD3401"/>
  </w:style>
  <w:style w:type="character" w:customStyle="1" w:styleId="WW8Num9z7">
    <w:name w:val="WW8Num9z7"/>
    <w:rsid w:val="00AD3401"/>
  </w:style>
  <w:style w:type="character" w:customStyle="1" w:styleId="WW8Num9z8">
    <w:name w:val="WW8Num9z8"/>
    <w:rsid w:val="00AD3401"/>
  </w:style>
  <w:style w:type="character" w:customStyle="1" w:styleId="WW8Num10z0">
    <w:name w:val="WW8Num10z0"/>
    <w:rsid w:val="00AD3401"/>
    <w:rPr>
      <w:rFonts w:hint="default"/>
    </w:rPr>
  </w:style>
  <w:style w:type="character" w:customStyle="1" w:styleId="WW8Num11z0">
    <w:name w:val="WW8Num11z0"/>
    <w:rsid w:val="00AD3401"/>
  </w:style>
  <w:style w:type="character" w:customStyle="1" w:styleId="WW8Num11z1">
    <w:name w:val="WW8Num11z1"/>
    <w:rsid w:val="00AD3401"/>
  </w:style>
  <w:style w:type="character" w:customStyle="1" w:styleId="WW8Num11z2">
    <w:name w:val="WW8Num11z2"/>
    <w:rsid w:val="00AD3401"/>
  </w:style>
  <w:style w:type="character" w:customStyle="1" w:styleId="WW8Num11z3">
    <w:name w:val="WW8Num11z3"/>
    <w:rsid w:val="00AD3401"/>
  </w:style>
  <w:style w:type="character" w:customStyle="1" w:styleId="WW8Num11z4">
    <w:name w:val="WW8Num11z4"/>
    <w:rsid w:val="00AD3401"/>
  </w:style>
  <w:style w:type="character" w:customStyle="1" w:styleId="WW8Num11z5">
    <w:name w:val="WW8Num11z5"/>
    <w:rsid w:val="00AD3401"/>
  </w:style>
  <w:style w:type="character" w:customStyle="1" w:styleId="WW8Num11z6">
    <w:name w:val="WW8Num11z6"/>
    <w:rsid w:val="00AD3401"/>
  </w:style>
  <w:style w:type="character" w:customStyle="1" w:styleId="WW8Num11z7">
    <w:name w:val="WW8Num11z7"/>
    <w:rsid w:val="00AD3401"/>
  </w:style>
  <w:style w:type="character" w:customStyle="1" w:styleId="WW8Num11z8">
    <w:name w:val="WW8Num11z8"/>
    <w:rsid w:val="00AD3401"/>
  </w:style>
  <w:style w:type="character" w:customStyle="1" w:styleId="WW8Num12z0">
    <w:name w:val="WW8Num12z0"/>
    <w:rsid w:val="00AD3401"/>
    <w:rPr>
      <w:rFonts w:hint="default"/>
    </w:rPr>
  </w:style>
  <w:style w:type="character" w:customStyle="1" w:styleId="WW8Num12z1">
    <w:name w:val="WW8Num12z1"/>
    <w:rsid w:val="00AD3401"/>
  </w:style>
  <w:style w:type="character" w:customStyle="1" w:styleId="WW8Num12z2">
    <w:name w:val="WW8Num12z2"/>
    <w:rsid w:val="00AD3401"/>
  </w:style>
  <w:style w:type="character" w:customStyle="1" w:styleId="WW8Num12z3">
    <w:name w:val="WW8Num12z3"/>
    <w:rsid w:val="00AD3401"/>
  </w:style>
  <w:style w:type="character" w:customStyle="1" w:styleId="WW8Num12z4">
    <w:name w:val="WW8Num12z4"/>
    <w:rsid w:val="00AD3401"/>
  </w:style>
  <w:style w:type="character" w:customStyle="1" w:styleId="WW8Num12z5">
    <w:name w:val="WW8Num12z5"/>
    <w:rsid w:val="00AD3401"/>
  </w:style>
  <w:style w:type="character" w:customStyle="1" w:styleId="WW8Num12z6">
    <w:name w:val="WW8Num12z6"/>
    <w:rsid w:val="00AD3401"/>
  </w:style>
  <w:style w:type="character" w:customStyle="1" w:styleId="WW8Num12z7">
    <w:name w:val="WW8Num12z7"/>
    <w:rsid w:val="00AD3401"/>
  </w:style>
  <w:style w:type="character" w:customStyle="1" w:styleId="WW8Num12z8">
    <w:name w:val="WW8Num12z8"/>
    <w:rsid w:val="00AD3401"/>
  </w:style>
  <w:style w:type="character" w:customStyle="1" w:styleId="WW8Num13z0">
    <w:name w:val="WW8Num13z0"/>
    <w:rsid w:val="00AD3401"/>
  </w:style>
  <w:style w:type="character" w:customStyle="1" w:styleId="WW8Num13z1">
    <w:name w:val="WW8Num13z1"/>
    <w:rsid w:val="00AD3401"/>
  </w:style>
  <w:style w:type="character" w:customStyle="1" w:styleId="WW8Num13z2">
    <w:name w:val="WW8Num13z2"/>
    <w:rsid w:val="00AD3401"/>
  </w:style>
  <w:style w:type="character" w:customStyle="1" w:styleId="WW8Num13z3">
    <w:name w:val="WW8Num13z3"/>
    <w:rsid w:val="00AD3401"/>
  </w:style>
  <w:style w:type="character" w:customStyle="1" w:styleId="WW8Num13z4">
    <w:name w:val="WW8Num13z4"/>
    <w:rsid w:val="00AD3401"/>
  </w:style>
  <w:style w:type="character" w:customStyle="1" w:styleId="WW8Num13z5">
    <w:name w:val="WW8Num13z5"/>
    <w:rsid w:val="00AD3401"/>
  </w:style>
  <w:style w:type="character" w:customStyle="1" w:styleId="WW8Num13z6">
    <w:name w:val="WW8Num13z6"/>
    <w:rsid w:val="00AD3401"/>
  </w:style>
  <w:style w:type="character" w:customStyle="1" w:styleId="WW8Num13z7">
    <w:name w:val="WW8Num13z7"/>
    <w:rsid w:val="00AD3401"/>
  </w:style>
  <w:style w:type="character" w:customStyle="1" w:styleId="WW8Num13z8">
    <w:name w:val="WW8Num13z8"/>
    <w:rsid w:val="00AD3401"/>
  </w:style>
  <w:style w:type="character" w:customStyle="1" w:styleId="WW8Num14z0">
    <w:name w:val="WW8Num14z0"/>
    <w:rsid w:val="00AD3401"/>
    <w:rPr>
      <w:rFonts w:ascii="Verdana" w:hAnsi="Verdana" w:cs="Verdana" w:hint="default"/>
      <w:sz w:val="20"/>
    </w:rPr>
  </w:style>
  <w:style w:type="character" w:customStyle="1" w:styleId="WW8Num14z1">
    <w:name w:val="WW8Num14z1"/>
    <w:rsid w:val="00AD3401"/>
    <w:rPr>
      <w:rFonts w:ascii="Calibri Light" w:hAnsi="Calibri Light" w:cs="Calibri Light" w:hint="default"/>
      <w:sz w:val="20"/>
    </w:rPr>
  </w:style>
  <w:style w:type="character" w:customStyle="1" w:styleId="WW8Num14z2">
    <w:name w:val="WW8Num14z2"/>
    <w:rsid w:val="00AD3401"/>
    <w:rPr>
      <w:rFonts w:ascii="Calibri" w:hAnsi="Calibri" w:cs="Calibri" w:hint="default"/>
      <w:sz w:val="20"/>
    </w:rPr>
  </w:style>
  <w:style w:type="character" w:customStyle="1" w:styleId="WW8Num15z0">
    <w:name w:val="WW8Num15z0"/>
    <w:rsid w:val="00AD3401"/>
  </w:style>
  <w:style w:type="character" w:customStyle="1" w:styleId="WW8Num15z1">
    <w:name w:val="WW8Num15z1"/>
    <w:rsid w:val="00AD3401"/>
  </w:style>
  <w:style w:type="character" w:customStyle="1" w:styleId="WW8Num15z2">
    <w:name w:val="WW8Num15z2"/>
    <w:rsid w:val="00AD3401"/>
  </w:style>
  <w:style w:type="character" w:customStyle="1" w:styleId="WW8Num15z3">
    <w:name w:val="WW8Num15z3"/>
    <w:rsid w:val="00AD3401"/>
  </w:style>
  <w:style w:type="character" w:customStyle="1" w:styleId="WW8Num15z4">
    <w:name w:val="WW8Num15z4"/>
    <w:rsid w:val="00AD3401"/>
  </w:style>
  <w:style w:type="character" w:customStyle="1" w:styleId="WW8Num15z5">
    <w:name w:val="WW8Num15z5"/>
    <w:rsid w:val="00AD3401"/>
  </w:style>
  <w:style w:type="character" w:customStyle="1" w:styleId="WW8Num15z6">
    <w:name w:val="WW8Num15z6"/>
    <w:rsid w:val="00AD3401"/>
  </w:style>
  <w:style w:type="character" w:customStyle="1" w:styleId="WW8Num15z7">
    <w:name w:val="WW8Num15z7"/>
    <w:rsid w:val="00AD3401"/>
  </w:style>
  <w:style w:type="character" w:customStyle="1" w:styleId="WW8Num15z8">
    <w:name w:val="WW8Num15z8"/>
    <w:rsid w:val="00AD3401"/>
  </w:style>
  <w:style w:type="character" w:customStyle="1" w:styleId="WW8Num16z0">
    <w:name w:val="WW8Num16z0"/>
    <w:rsid w:val="00AD3401"/>
    <w:rPr>
      <w:rFonts w:hint="default"/>
    </w:rPr>
  </w:style>
  <w:style w:type="character" w:customStyle="1" w:styleId="WW8Num16z1">
    <w:name w:val="WW8Num16z1"/>
    <w:rsid w:val="00AD3401"/>
  </w:style>
  <w:style w:type="character" w:customStyle="1" w:styleId="WW8Num16z2">
    <w:name w:val="WW8Num16z2"/>
    <w:rsid w:val="00AD3401"/>
  </w:style>
  <w:style w:type="character" w:customStyle="1" w:styleId="WW8Num16z3">
    <w:name w:val="WW8Num16z3"/>
    <w:rsid w:val="00AD3401"/>
  </w:style>
  <w:style w:type="character" w:customStyle="1" w:styleId="WW8Num16z4">
    <w:name w:val="WW8Num16z4"/>
    <w:rsid w:val="00AD3401"/>
  </w:style>
  <w:style w:type="character" w:customStyle="1" w:styleId="WW8Num16z5">
    <w:name w:val="WW8Num16z5"/>
    <w:rsid w:val="00AD3401"/>
  </w:style>
  <w:style w:type="character" w:customStyle="1" w:styleId="WW8Num16z6">
    <w:name w:val="WW8Num16z6"/>
    <w:rsid w:val="00AD3401"/>
  </w:style>
  <w:style w:type="character" w:customStyle="1" w:styleId="WW8Num16z7">
    <w:name w:val="WW8Num16z7"/>
    <w:rsid w:val="00AD3401"/>
  </w:style>
  <w:style w:type="character" w:customStyle="1" w:styleId="WW8Num16z8">
    <w:name w:val="WW8Num16z8"/>
    <w:rsid w:val="00AD3401"/>
  </w:style>
  <w:style w:type="character" w:customStyle="1" w:styleId="WW8Num17z0">
    <w:name w:val="WW8Num17z0"/>
    <w:rsid w:val="00AD3401"/>
  </w:style>
  <w:style w:type="character" w:customStyle="1" w:styleId="WW8Num17z1">
    <w:name w:val="WW8Num17z1"/>
    <w:rsid w:val="00AD3401"/>
  </w:style>
  <w:style w:type="character" w:customStyle="1" w:styleId="WW8Num17z2">
    <w:name w:val="WW8Num17z2"/>
    <w:rsid w:val="00AD3401"/>
  </w:style>
  <w:style w:type="character" w:customStyle="1" w:styleId="WW8Num17z3">
    <w:name w:val="WW8Num17z3"/>
    <w:rsid w:val="00AD3401"/>
  </w:style>
  <w:style w:type="character" w:customStyle="1" w:styleId="WW8Num17z4">
    <w:name w:val="WW8Num17z4"/>
    <w:rsid w:val="00AD3401"/>
  </w:style>
  <w:style w:type="character" w:customStyle="1" w:styleId="WW8Num17z5">
    <w:name w:val="WW8Num17z5"/>
    <w:rsid w:val="00AD3401"/>
  </w:style>
  <w:style w:type="character" w:customStyle="1" w:styleId="WW8Num17z6">
    <w:name w:val="WW8Num17z6"/>
    <w:rsid w:val="00AD3401"/>
  </w:style>
  <w:style w:type="character" w:customStyle="1" w:styleId="WW8Num17z7">
    <w:name w:val="WW8Num17z7"/>
    <w:rsid w:val="00AD3401"/>
  </w:style>
  <w:style w:type="character" w:customStyle="1" w:styleId="WW8Num17z8">
    <w:name w:val="WW8Num17z8"/>
    <w:rsid w:val="00AD3401"/>
  </w:style>
  <w:style w:type="character" w:customStyle="1" w:styleId="WW8Num18z0">
    <w:name w:val="WW8Num18z0"/>
    <w:rsid w:val="00AD3401"/>
    <w:rPr>
      <w:rFonts w:hint="default"/>
      <w:sz w:val="20"/>
    </w:rPr>
  </w:style>
  <w:style w:type="character" w:customStyle="1" w:styleId="WW8Num18z1">
    <w:name w:val="WW8Num18z1"/>
    <w:rsid w:val="00AD3401"/>
  </w:style>
  <w:style w:type="character" w:customStyle="1" w:styleId="WW8Num18z2">
    <w:name w:val="WW8Num18z2"/>
    <w:rsid w:val="00AD3401"/>
  </w:style>
  <w:style w:type="character" w:customStyle="1" w:styleId="WW8Num18z3">
    <w:name w:val="WW8Num18z3"/>
    <w:rsid w:val="00AD3401"/>
  </w:style>
  <w:style w:type="character" w:customStyle="1" w:styleId="WW8Num18z4">
    <w:name w:val="WW8Num18z4"/>
    <w:rsid w:val="00AD3401"/>
  </w:style>
  <w:style w:type="character" w:customStyle="1" w:styleId="WW8Num18z5">
    <w:name w:val="WW8Num18z5"/>
    <w:rsid w:val="00AD3401"/>
  </w:style>
  <w:style w:type="character" w:customStyle="1" w:styleId="WW8Num18z6">
    <w:name w:val="WW8Num18z6"/>
    <w:rsid w:val="00AD3401"/>
  </w:style>
  <w:style w:type="character" w:customStyle="1" w:styleId="WW8Num18z7">
    <w:name w:val="WW8Num18z7"/>
    <w:rsid w:val="00AD3401"/>
  </w:style>
  <w:style w:type="character" w:customStyle="1" w:styleId="WW8Num18z8">
    <w:name w:val="WW8Num18z8"/>
    <w:rsid w:val="00AD3401"/>
  </w:style>
  <w:style w:type="character" w:customStyle="1" w:styleId="WW8Num19z0">
    <w:name w:val="WW8Num19z0"/>
    <w:rsid w:val="00AD3401"/>
  </w:style>
  <w:style w:type="character" w:customStyle="1" w:styleId="WW8Num19z1">
    <w:name w:val="WW8Num19z1"/>
    <w:rsid w:val="00AD3401"/>
  </w:style>
  <w:style w:type="character" w:customStyle="1" w:styleId="WW8Num19z2">
    <w:name w:val="WW8Num19z2"/>
    <w:rsid w:val="00AD3401"/>
  </w:style>
  <w:style w:type="character" w:customStyle="1" w:styleId="WW8Num19z3">
    <w:name w:val="WW8Num19z3"/>
    <w:rsid w:val="00AD3401"/>
  </w:style>
  <w:style w:type="character" w:customStyle="1" w:styleId="WW8Num19z4">
    <w:name w:val="WW8Num19z4"/>
    <w:rsid w:val="00AD3401"/>
  </w:style>
  <w:style w:type="character" w:customStyle="1" w:styleId="WW8Num19z5">
    <w:name w:val="WW8Num19z5"/>
    <w:rsid w:val="00AD3401"/>
  </w:style>
  <w:style w:type="character" w:customStyle="1" w:styleId="WW8Num19z6">
    <w:name w:val="WW8Num19z6"/>
    <w:rsid w:val="00AD3401"/>
  </w:style>
  <w:style w:type="character" w:customStyle="1" w:styleId="WW8Num19z7">
    <w:name w:val="WW8Num19z7"/>
    <w:rsid w:val="00AD3401"/>
  </w:style>
  <w:style w:type="character" w:customStyle="1" w:styleId="WW8Num19z8">
    <w:name w:val="WW8Num19z8"/>
    <w:rsid w:val="00AD3401"/>
  </w:style>
  <w:style w:type="character" w:customStyle="1" w:styleId="WW8Num20z0">
    <w:name w:val="WW8Num20z0"/>
    <w:rsid w:val="00AD3401"/>
  </w:style>
  <w:style w:type="character" w:customStyle="1" w:styleId="WW8Num20z1">
    <w:name w:val="WW8Num20z1"/>
    <w:rsid w:val="00AD3401"/>
  </w:style>
  <w:style w:type="character" w:customStyle="1" w:styleId="WW8Num20z2">
    <w:name w:val="WW8Num20z2"/>
    <w:rsid w:val="00AD3401"/>
  </w:style>
  <w:style w:type="character" w:customStyle="1" w:styleId="WW8Num20z3">
    <w:name w:val="WW8Num20z3"/>
    <w:rsid w:val="00AD3401"/>
  </w:style>
  <w:style w:type="character" w:customStyle="1" w:styleId="WW8Num20z4">
    <w:name w:val="WW8Num20z4"/>
    <w:rsid w:val="00AD3401"/>
  </w:style>
  <w:style w:type="character" w:customStyle="1" w:styleId="WW8Num20z5">
    <w:name w:val="WW8Num20z5"/>
    <w:rsid w:val="00AD3401"/>
  </w:style>
  <w:style w:type="character" w:customStyle="1" w:styleId="WW8Num20z6">
    <w:name w:val="WW8Num20z6"/>
    <w:rsid w:val="00AD3401"/>
  </w:style>
  <w:style w:type="character" w:customStyle="1" w:styleId="WW8Num20z7">
    <w:name w:val="WW8Num20z7"/>
    <w:rsid w:val="00AD3401"/>
  </w:style>
  <w:style w:type="character" w:customStyle="1" w:styleId="WW8Num20z8">
    <w:name w:val="WW8Num20z8"/>
    <w:rsid w:val="00AD3401"/>
  </w:style>
  <w:style w:type="character" w:customStyle="1" w:styleId="WW8Num21z0">
    <w:name w:val="WW8Num21z0"/>
    <w:rsid w:val="00AD3401"/>
  </w:style>
  <w:style w:type="character" w:customStyle="1" w:styleId="WW8Num21z1">
    <w:name w:val="WW8Num21z1"/>
    <w:rsid w:val="00AD3401"/>
  </w:style>
  <w:style w:type="character" w:customStyle="1" w:styleId="WW8Num21z2">
    <w:name w:val="WW8Num21z2"/>
    <w:rsid w:val="00AD3401"/>
  </w:style>
  <w:style w:type="character" w:customStyle="1" w:styleId="WW8Num21z3">
    <w:name w:val="WW8Num21z3"/>
    <w:rsid w:val="00AD3401"/>
  </w:style>
  <w:style w:type="character" w:customStyle="1" w:styleId="WW8Num21z4">
    <w:name w:val="WW8Num21z4"/>
    <w:rsid w:val="00AD3401"/>
  </w:style>
  <w:style w:type="character" w:customStyle="1" w:styleId="WW8Num21z5">
    <w:name w:val="WW8Num21z5"/>
    <w:rsid w:val="00AD3401"/>
  </w:style>
  <w:style w:type="character" w:customStyle="1" w:styleId="WW8Num21z6">
    <w:name w:val="WW8Num21z6"/>
    <w:rsid w:val="00AD3401"/>
  </w:style>
  <w:style w:type="character" w:customStyle="1" w:styleId="WW8Num21z7">
    <w:name w:val="WW8Num21z7"/>
    <w:rsid w:val="00AD3401"/>
  </w:style>
  <w:style w:type="character" w:customStyle="1" w:styleId="WW8Num21z8">
    <w:name w:val="WW8Num21z8"/>
    <w:rsid w:val="00AD3401"/>
  </w:style>
  <w:style w:type="character" w:customStyle="1" w:styleId="WW8Num22z0">
    <w:name w:val="WW8Num22z0"/>
    <w:rsid w:val="00AD3401"/>
  </w:style>
  <w:style w:type="character" w:customStyle="1" w:styleId="WW8Num22z1">
    <w:name w:val="WW8Num22z1"/>
    <w:rsid w:val="00AD3401"/>
  </w:style>
  <w:style w:type="character" w:customStyle="1" w:styleId="WW8Num22z2">
    <w:name w:val="WW8Num22z2"/>
    <w:rsid w:val="00AD3401"/>
  </w:style>
  <w:style w:type="character" w:customStyle="1" w:styleId="WW8Num22z3">
    <w:name w:val="WW8Num22z3"/>
    <w:rsid w:val="00AD3401"/>
  </w:style>
  <w:style w:type="character" w:customStyle="1" w:styleId="WW8Num22z4">
    <w:name w:val="WW8Num22z4"/>
    <w:rsid w:val="00AD3401"/>
  </w:style>
  <w:style w:type="character" w:customStyle="1" w:styleId="WW8Num22z5">
    <w:name w:val="WW8Num22z5"/>
    <w:rsid w:val="00AD3401"/>
  </w:style>
  <w:style w:type="character" w:customStyle="1" w:styleId="WW8Num22z6">
    <w:name w:val="WW8Num22z6"/>
    <w:rsid w:val="00AD3401"/>
  </w:style>
  <w:style w:type="character" w:customStyle="1" w:styleId="WW8Num22z7">
    <w:name w:val="WW8Num22z7"/>
    <w:rsid w:val="00AD3401"/>
  </w:style>
  <w:style w:type="character" w:customStyle="1" w:styleId="WW8Num22z8">
    <w:name w:val="WW8Num22z8"/>
    <w:rsid w:val="00AD3401"/>
  </w:style>
  <w:style w:type="character" w:customStyle="1" w:styleId="WW8Num23z0">
    <w:name w:val="WW8Num23z0"/>
    <w:rsid w:val="00AD3401"/>
  </w:style>
  <w:style w:type="character" w:customStyle="1" w:styleId="WW8Num23z1">
    <w:name w:val="WW8Num23z1"/>
    <w:rsid w:val="00AD3401"/>
  </w:style>
  <w:style w:type="character" w:customStyle="1" w:styleId="WW8Num23z2">
    <w:name w:val="WW8Num23z2"/>
    <w:rsid w:val="00AD3401"/>
  </w:style>
  <w:style w:type="character" w:customStyle="1" w:styleId="WW8Num23z3">
    <w:name w:val="WW8Num23z3"/>
    <w:rsid w:val="00AD3401"/>
  </w:style>
  <w:style w:type="character" w:customStyle="1" w:styleId="WW8Num23z4">
    <w:name w:val="WW8Num23z4"/>
    <w:rsid w:val="00AD3401"/>
  </w:style>
  <w:style w:type="character" w:customStyle="1" w:styleId="WW8Num23z5">
    <w:name w:val="WW8Num23z5"/>
    <w:rsid w:val="00AD3401"/>
  </w:style>
  <w:style w:type="character" w:customStyle="1" w:styleId="WW8Num23z6">
    <w:name w:val="WW8Num23z6"/>
    <w:rsid w:val="00AD3401"/>
  </w:style>
  <w:style w:type="character" w:customStyle="1" w:styleId="WW8Num23z7">
    <w:name w:val="WW8Num23z7"/>
    <w:rsid w:val="00AD3401"/>
  </w:style>
  <w:style w:type="character" w:customStyle="1" w:styleId="WW8Num23z8">
    <w:name w:val="WW8Num23z8"/>
    <w:rsid w:val="00AD3401"/>
  </w:style>
  <w:style w:type="character" w:customStyle="1" w:styleId="WW8Num24z0">
    <w:name w:val="WW8Num24z0"/>
    <w:rsid w:val="00AD3401"/>
  </w:style>
  <w:style w:type="character" w:customStyle="1" w:styleId="WW8Num24z1">
    <w:name w:val="WW8Num24z1"/>
    <w:rsid w:val="00AD3401"/>
  </w:style>
  <w:style w:type="character" w:customStyle="1" w:styleId="WW8Num24z2">
    <w:name w:val="WW8Num24z2"/>
    <w:rsid w:val="00AD3401"/>
  </w:style>
  <w:style w:type="character" w:customStyle="1" w:styleId="WW8Num24z3">
    <w:name w:val="WW8Num24z3"/>
    <w:rsid w:val="00AD3401"/>
  </w:style>
  <w:style w:type="character" w:customStyle="1" w:styleId="WW8Num24z4">
    <w:name w:val="WW8Num24z4"/>
    <w:rsid w:val="00AD3401"/>
  </w:style>
  <w:style w:type="character" w:customStyle="1" w:styleId="WW8Num24z5">
    <w:name w:val="WW8Num24z5"/>
    <w:rsid w:val="00AD3401"/>
  </w:style>
  <w:style w:type="character" w:customStyle="1" w:styleId="WW8Num24z6">
    <w:name w:val="WW8Num24z6"/>
    <w:rsid w:val="00AD3401"/>
  </w:style>
  <w:style w:type="character" w:customStyle="1" w:styleId="WW8Num24z7">
    <w:name w:val="WW8Num24z7"/>
    <w:rsid w:val="00AD3401"/>
  </w:style>
  <w:style w:type="character" w:customStyle="1" w:styleId="WW8Num24z8">
    <w:name w:val="WW8Num24z8"/>
    <w:rsid w:val="00AD3401"/>
  </w:style>
  <w:style w:type="character" w:customStyle="1" w:styleId="WW8Num25z0">
    <w:name w:val="WW8Num25z0"/>
    <w:rsid w:val="00AD3401"/>
  </w:style>
  <w:style w:type="character" w:customStyle="1" w:styleId="WW8Num25z1">
    <w:name w:val="WW8Num25z1"/>
    <w:rsid w:val="00AD3401"/>
  </w:style>
  <w:style w:type="character" w:customStyle="1" w:styleId="WW8Num25z2">
    <w:name w:val="WW8Num25z2"/>
    <w:rsid w:val="00AD3401"/>
  </w:style>
  <w:style w:type="character" w:customStyle="1" w:styleId="WW8Num25z3">
    <w:name w:val="WW8Num25z3"/>
    <w:rsid w:val="00AD3401"/>
  </w:style>
  <w:style w:type="character" w:customStyle="1" w:styleId="WW8Num25z4">
    <w:name w:val="WW8Num25z4"/>
    <w:rsid w:val="00AD3401"/>
  </w:style>
  <w:style w:type="character" w:customStyle="1" w:styleId="WW8Num25z5">
    <w:name w:val="WW8Num25z5"/>
    <w:rsid w:val="00AD3401"/>
  </w:style>
  <w:style w:type="character" w:customStyle="1" w:styleId="WW8Num25z6">
    <w:name w:val="WW8Num25z6"/>
    <w:rsid w:val="00AD3401"/>
  </w:style>
  <w:style w:type="character" w:customStyle="1" w:styleId="WW8Num25z7">
    <w:name w:val="WW8Num25z7"/>
    <w:rsid w:val="00AD3401"/>
  </w:style>
  <w:style w:type="character" w:customStyle="1" w:styleId="WW8Num25z8">
    <w:name w:val="WW8Num25z8"/>
    <w:rsid w:val="00AD3401"/>
  </w:style>
  <w:style w:type="character" w:customStyle="1" w:styleId="WW8Num26z0">
    <w:name w:val="WW8Num26z0"/>
    <w:rsid w:val="00AD3401"/>
  </w:style>
  <w:style w:type="character" w:customStyle="1" w:styleId="WW8Num26z1">
    <w:name w:val="WW8Num26z1"/>
    <w:rsid w:val="00AD3401"/>
  </w:style>
  <w:style w:type="character" w:customStyle="1" w:styleId="WW8Num26z2">
    <w:name w:val="WW8Num26z2"/>
    <w:rsid w:val="00AD3401"/>
  </w:style>
  <w:style w:type="character" w:customStyle="1" w:styleId="WW8Num26z3">
    <w:name w:val="WW8Num26z3"/>
    <w:rsid w:val="00AD3401"/>
  </w:style>
  <w:style w:type="character" w:customStyle="1" w:styleId="WW8Num26z4">
    <w:name w:val="WW8Num26z4"/>
    <w:rsid w:val="00AD3401"/>
  </w:style>
  <w:style w:type="character" w:customStyle="1" w:styleId="WW8Num26z5">
    <w:name w:val="WW8Num26z5"/>
    <w:rsid w:val="00AD3401"/>
  </w:style>
  <w:style w:type="character" w:customStyle="1" w:styleId="WW8Num26z6">
    <w:name w:val="WW8Num26z6"/>
    <w:rsid w:val="00AD3401"/>
  </w:style>
  <w:style w:type="character" w:customStyle="1" w:styleId="WW8Num26z7">
    <w:name w:val="WW8Num26z7"/>
    <w:rsid w:val="00AD3401"/>
  </w:style>
  <w:style w:type="character" w:customStyle="1" w:styleId="WW8Num26z8">
    <w:name w:val="WW8Num26z8"/>
    <w:rsid w:val="00AD3401"/>
  </w:style>
  <w:style w:type="character" w:customStyle="1" w:styleId="WW8Num27z0">
    <w:name w:val="WW8Num27z0"/>
    <w:rsid w:val="00AD3401"/>
    <w:rPr>
      <w:rFonts w:ascii="Verdana" w:hAnsi="Verdana" w:cs="Verdana" w:hint="default"/>
    </w:rPr>
  </w:style>
  <w:style w:type="character" w:customStyle="1" w:styleId="WW8Num27z1">
    <w:name w:val="WW8Num27z1"/>
    <w:rsid w:val="00AD3401"/>
    <w:rPr>
      <w:rFonts w:ascii="Calibri Light" w:hAnsi="Calibri Light" w:cs="Calibri Light" w:hint="default"/>
    </w:rPr>
  </w:style>
  <w:style w:type="character" w:customStyle="1" w:styleId="WW8Num27z2">
    <w:name w:val="WW8Num27z2"/>
    <w:rsid w:val="00AD3401"/>
    <w:rPr>
      <w:rFonts w:ascii="Calibri" w:hAnsi="Calibri" w:cs="Calibri" w:hint="default"/>
    </w:rPr>
  </w:style>
  <w:style w:type="character" w:customStyle="1" w:styleId="WW8Num28z0">
    <w:name w:val="WW8Num28z0"/>
    <w:rsid w:val="00AD3401"/>
  </w:style>
  <w:style w:type="character" w:customStyle="1" w:styleId="WW8Num28z1">
    <w:name w:val="WW8Num28z1"/>
    <w:rsid w:val="00AD3401"/>
  </w:style>
  <w:style w:type="character" w:customStyle="1" w:styleId="WW8Num28z2">
    <w:name w:val="WW8Num28z2"/>
    <w:rsid w:val="00AD3401"/>
  </w:style>
  <w:style w:type="character" w:customStyle="1" w:styleId="WW8Num28z3">
    <w:name w:val="WW8Num28z3"/>
    <w:rsid w:val="00AD3401"/>
  </w:style>
  <w:style w:type="character" w:customStyle="1" w:styleId="WW8Num28z4">
    <w:name w:val="WW8Num28z4"/>
    <w:rsid w:val="00AD3401"/>
  </w:style>
  <w:style w:type="character" w:customStyle="1" w:styleId="WW8Num28z5">
    <w:name w:val="WW8Num28z5"/>
    <w:rsid w:val="00AD3401"/>
  </w:style>
  <w:style w:type="character" w:customStyle="1" w:styleId="WW8Num28z6">
    <w:name w:val="WW8Num28z6"/>
    <w:rsid w:val="00AD3401"/>
  </w:style>
  <w:style w:type="character" w:customStyle="1" w:styleId="WW8Num28z7">
    <w:name w:val="WW8Num28z7"/>
    <w:rsid w:val="00AD3401"/>
  </w:style>
  <w:style w:type="character" w:customStyle="1" w:styleId="WW8Num28z8">
    <w:name w:val="WW8Num28z8"/>
    <w:rsid w:val="00AD3401"/>
  </w:style>
  <w:style w:type="character" w:customStyle="1" w:styleId="WW8Num29z0">
    <w:name w:val="WW8Num29z0"/>
    <w:rsid w:val="00AD3401"/>
    <w:rPr>
      <w:rFonts w:hint="default"/>
    </w:rPr>
  </w:style>
  <w:style w:type="character" w:customStyle="1" w:styleId="WW8Num29z1">
    <w:name w:val="WW8Num29z1"/>
    <w:rsid w:val="00AD3401"/>
  </w:style>
  <w:style w:type="character" w:customStyle="1" w:styleId="WW8Num29z2">
    <w:name w:val="WW8Num29z2"/>
    <w:rsid w:val="00AD3401"/>
  </w:style>
  <w:style w:type="character" w:customStyle="1" w:styleId="WW8Num29z3">
    <w:name w:val="WW8Num29z3"/>
    <w:rsid w:val="00AD3401"/>
  </w:style>
  <w:style w:type="character" w:customStyle="1" w:styleId="WW8Num29z4">
    <w:name w:val="WW8Num29z4"/>
    <w:rsid w:val="00AD3401"/>
  </w:style>
  <w:style w:type="character" w:customStyle="1" w:styleId="WW8Num29z5">
    <w:name w:val="WW8Num29z5"/>
    <w:rsid w:val="00AD3401"/>
  </w:style>
  <w:style w:type="character" w:customStyle="1" w:styleId="WW8Num29z6">
    <w:name w:val="WW8Num29z6"/>
    <w:rsid w:val="00AD3401"/>
  </w:style>
  <w:style w:type="character" w:customStyle="1" w:styleId="WW8Num29z7">
    <w:name w:val="WW8Num29z7"/>
    <w:rsid w:val="00AD3401"/>
  </w:style>
  <w:style w:type="character" w:customStyle="1" w:styleId="WW8Num29z8">
    <w:name w:val="WW8Num29z8"/>
    <w:rsid w:val="00AD3401"/>
  </w:style>
  <w:style w:type="character" w:customStyle="1" w:styleId="WW8Num30z0">
    <w:name w:val="WW8Num30z0"/>
    <w:rsid w:val="00AD3401"/>
    <w:rPr>
      <w:rFonts w:hint="default"/>
    </w:rPr>
  </w:style>
  <w:style w:type="character" w:customStyle="1" w:styleId="WW8Num30z1">
    <w:name w:val="WW8Num30z1"/>
    <w:rsid w:val="00AD3401"/>
  </w:style>
  <w:style w:type="character" w:customStyle="1" w:styleId="WW8Num30z2">
    <w:name w:val="WW8Num30z2"/>
    <w:rsid w:val="00AD3401"/>
  </w:style>
  <w:style w:type="character" w:customStyle="1" w:styleId="WW8Num30z3">
    <w:name w:val="WW8Num30z3"/>
    <w:rsid w:val="00AD3401"/>
  </w:style>
  <w:style w:type="character" w:customStyle="1" w:styleId="WW8Num30z4">
    <w:name w:val="WW8Num30z4"/>
    <w:rsid w:val="00AD3401"/>
  </w:style>
  <w:style w:type="character" w:customStyle="1" w:styleId="WW8Num30z5">
    <w:name w:val="WW8Num30z5"/>
    <w:rsid w:val="00AD3401"/>
  </w:style>
  <w:style w:type="character" w:customStyle="1" w:styleId="WW8Num30z6">
    <w:name w:val="WW8Num30z6"/>
    <w:rsid w:val="00AD3401"/>
  </w:style>
  <w:style w:type="character" w:customStyle="1" w:styleId="WW8Num30z7">
    <w:name w:val="WW8Num30z7"/>
    <w:rsid w:val="00AD3401"/>
  </w:style>
  <w:style w:type="character" w:customStyle="1" w:styleId="WW8Num30z8">
    <w:name w:val="WW8Num30z8"/>
    <w:rsid w:val="00AD3401"/>
  </w:style>
  <w:style w:type="character" w:customStyle="1" w:styleId="WW8Num31z0">
    <w:name w:val="WW8Num31z0"/>
    <w:rsid w:val="00AD3401"/>
    <w:rPr>
      <w:rFonts w:ascii="Verdana" w:hAnsi="Verdana" w:cs="Verdana" w:hint="default"/>
      <w:sz w:val="28"/>
      <w:szCs w:val="28"/>
    </w:rPr>
  </w:style>
  <w:style w:type="character" w:customStyle="1" w:styleId="WW8Num31z1">
    <w:name w:val="WW8Num31z1"/>
    <w:rsid w:val="00AD3401"/>
    <w:rPr>
      <w:rFonts w:ascii="Calibri Light" w:hAnsi="Calibri Light" w:cs="Calibri Light" w:hint="default"/>
    </w:rPr>
  </w:style>
  <w:style w:type="character" w:customStyle="1" w:styleId="WW8Num31z2">
    <w:name w:val="WW8Num31z2"/>
    <w:rsid w:val="00AD3401"/>
    <w:rPr>
      <w:rFonts w:ascii="Calibri" w:hAnsi="Calibri" w:cs="Calibri" w:hint="default"/>
    </w:rPr>
  </w:style>
  <w:style w:type="character" w:customStyle="1" w:styleId="WW8Num32z0">
    <w:name w:val="WW8Num32z0"/>
    <w:rsid w:val="00AD3401"/>
    <w:rPr>
      <w:rFonts w:hint="default"/>
    </w:rPr>
  </w:style>
  <w:style w:type="character" w:customStyle="1" w:styleId="WW8Num32z1">
    <w:name w:val="WW8Num32z1"/>
    <w:rsid w:val="00AD3401"/>
    <w:rPr>
      <w:rFonts w:hint="default"/>
      <w:color w:val="000000"/>
      <w:sz w:val="22"/>
    </w:rPr>
  </w:style>
  <w:style w:type="character" w:customStyle="1" w:styleId="WW8Num33z0">
    <w:name w:val="WW8Num33z0"/>
    <w:rsid w:val="00AD3401"/>
    <w:rPr>
      <w:sz w:val="24"/>
      <w:szCs w:val="24"/>
    </w:rPr>
  </w:style>
  <w:style w:type="character" w:customStyle="1" w:styleId="WW8Num33z1">
    <w:name w:val="WW8Num33z1"/>
    <w:rsid w:val="00AD3401"/>
  </w:style>
  <w:style w:type="character" w:customStyle="1" w:styleId="WW8Num33z2">
    <w:name w:val="WW8Num33z2"/>
    <w:rsid w:val="00AD3401"/>
  </w:style>
  <w:style w:type="character" w:customStyle="1" w:styleId="WW8Num33z3">
    <w:name w:val="WW8Num33z3"/>
    <w:rsid w:val="00AD3401"/>
  </w:style>
  <w:style w:type="character" w:customStyle="1" w:styleId="WW8Num33z4">
    <w:name w:val="WW8Num33z4"/>
    <w:rsid w:val="00AD3401"/>
  </w:style>
  <w:style w:type="character" w:customStyle="1" w:styleId="WW8Num33z5">
    <w:name w:val="WW8Num33z5"/>
    <w:rsid w:val="00AD3401"/>
  </w:style>
  <w:style w:type="character" w:customStyle="1" w:styleId="WW8Num33z6">
    <w:name w:val="WW8Num33z6"/>
    <w:rsid w:val="00AD3401"/>
  </w:style>
  <w:style w:type="character" w:customStyle="1" w:styleId="WW8Num33z7">
    <w:name w:val="WW8Num33z7"/>
    <w:rsid w:val="00AD3401"/>
  </w:style>
  <w:style w:type="character" w:customStyle="1" w:styleId="WW8Num33z8">
    <w:name w:val="WW8Num33z8"/>
    <w:rsid w:val="00AD3401"/>
  </w:style>
  <w:style w:type="character" w:customStyle="1" w:styleId="WW8Num34z0">
    <w:name w:val="WW8Num34z0"/>
    <w:rsid w:val="00AD3401"/>
    <w:rPr>
      <w:rFonts w:ascii="Verdana" w:hAnsi="Verdana" w:cs="Verdana" w:hint="default"/>
    </w:rPr>
  </w:style>
  <w:style w:type="character" w:customStyle="1" w:styleId="WW8Num34z1">
    <w:name w:val="WW8Num34z1"/>
    <w:rsid w:val="00AD3401"/>
    <w:rPr>
      <w:rFonts w:ascii="Calibri Light" w:hAnsi="Calibri Light" w:cs="Calibri Light" w:hint="default"/>
    </w:rPr>
  </w:style>
  <w:style w:type="character" w:customStyle="1" w:styleId="WW8Num34z2">
    <w:name w:val="WW8Num34z2"/>
    <w:rsid w:val="00AD3401"/>
    <w:rPr>
      <w:rFonts w:ascii="Calibri" w:hAnsi="Calibri" w:cs="Calibri" w:hint="default"/>
    </w:rPr>
  </w:style>
  <w:style w:type="character" w:customStyle="1" w:styleId="WW8Num35z0">
    <w:name w:val="WW8Num35z0"/>
    <w:rsid w:val="00AD3401"/>
    <w:rPr>
      <w:rFonts w:ascii="Arial Unicode MS" w:hAnsi="Arial Unicode MS" w:cs="Arial Unicode MS" w:hint="default"/>
    </w:rPr>
  </w:style>
  <w:style w:type="character" w:customStyle="1" w:styleId="WW8Num36z0">
    <w:name w:val="WW8Num36z0"/>
    <w:rsid w:val="00AD3401"/>
  </w:style>
  <w:style w:type="character" w:customStyle="1" w:styleId="WW8Num36z1">
    <w:name w:val="WW8Num36z1"/>
    <w:rsid w:val="00AD3401"/>
  </w:style>
  <w:style w:type="character" w:customStyle="1" w:styleId="WW8Num36z2">
    <w:name w:val="WW8Num36z2"/>
    <w:rsid w:val="00AD3401"/>
  </w:style>
  <w:style w:type="character" w:customStyle="1" w:styleId="WW8Num36z3">
    <w:name w:val="WW8Num36z3"/>
    <w:rsid w:val="00AD3401"/>
  </w:style>
  <w:style w:type="character" w:customStyle="1" w:styleId="WW8Num36z4">
    <w:name w:val="WW8Num36z4"/>
    <w:rsid w:val="00AD3401"/>
  </w:style>
  <w:style w:type="character" w:customStyle="1" w:styleId="WW8Num36z5">
    <w:name w:val="WW8Num36z5"/>
    <w:rsid w:val="00AD3401"/>
  </w:style>
  <w:style w:type="character" w:customStyle="1" w:styleId="WW8Num36z6">
    <w:name w:val="WW8Num36z6"/>
    <w:rsid w:val="00AD3401"/>
  </w:style>
  <w:style w:type="character" w:customStyle="1" w:styleId="WW8Num36z7">
    <w:name w:val="WW8Num36z7"/>
    <w:rsid w:val="00AD3401"/>
  </w:style>
  <w:style w:type="character" w:customStyle="1" w:styleId="WW8Num36z8">
    <w:name w:val="WW8Num36z8"/>
    <w:rsid w:val="00AD3401"/>
  </w:style>
  <w:style w:type="character" w:customStyle="1" w:styleId="WW8Num37z0">
    <w:name w:val="WW8Num37z0"/>
    <w:rsid w:val="00AD3401"/>
    <w:rPr>
      <w:rFonts w:ascii="Verdana" w:hAnsi="Verdana" w:cs="Verdana" w:hint="default"/>
    </w:rPr>
  </w:style>
  <w:style w:type="character" w:customStyle="1" w:styleId="WW8Num37z1">
    <w:name w:val="WW8Num37z1"/>
    <w:rsid w:val="00AD3401"/>
    <w:rPr>
      <w:rFonts w:ascii="Calibri Light" w:hAnsi="Calibri Light" w:cs="Calibri Light" w:hint="default"/>
    </w:rPr>
  </w:style>
  <w:style w:type="character" w:customStyle="1" w:styleId="WW8Num37z2">
    <w:name w:val="WW8Num37z2"/>
    <w:rsid w:val="00AD3401"/>
    <w:rPr>
      <w:rFonts w:ascii="Calibri" w:hAnsi="Calibri" w:cs="Calibri" w:hint="default"/>
    </w:rPr>
  </w:style>
  <w:style w:type="character" w:customStyle="1" w:styleId="10">
    <w:name w:val="Основной шрифт абзаца1"/>
    <w:rsid w:val="00AD3401"/>
  </w:style>
  <w:style w:type="character" w:styleId="a5">
    <w:name w:val="Strong"/>
    <w:qFormat/>
    <w:rsid w:val="00AD3401"/>
    <w:rPr>
      <w:b/>
      <w:bCs/>
    </w:rPr>
  </w:style>
  <w:style w:type="character" w:customStyle="1" w:styleId="a6">
    <w:name w:val="Символ сноски"/>
    <w:rsid w:val="00AD3401"/>
    <w:rPr>
      <w:vertAlign w:val="superscript"/>
    </w:rPr>
  </w:style>
  <w:style w:type="character" w:customStyle="1" w:styleId="a7">
    <w:name w:val="Основной текст Знак"/>
    <w:rsid w:val="00AD3401"/>
    <w:rPr>
      <w:sz w:val="24"/>
      <w:szCs w:val="24"/>
      <w:lang w:val="ru-RU" w:bidi="ar-SA"/>
    </w:rPr>
  </w:style>
  <w:style w:type="character" w:customStyle="1" w:styleId="11">
    <w:name w:val="Знак примечания1"/>
    <w:rsid w:val="00AD3401"/>
    <w:rPr>
      <w:sz w:val="16"/>
      <w:szCs w:val="16"/>
    </w:rPr>
  </w:style>
  <w:style w:type="character" w:styleId="a8">
    <w:name w:val="page number"/>
    <w:basedOn w:val="10"/>
    <w:rsid w:val="00AD3401"/>
  </w:style>
  <w:style w:type="character" w:customStyle="1" w:styleId="30">
    <w:name w:val="Основной текст с отступом 3 Знак"/>
    <w:rsid w:val="00AD3401"/>
    <w:rPr>
      <w:sz w:val="16"/>
      <w:szCs w:val="16"/>
    </w:rPr>
  </w:style>
  <w:style w:type="character" w:customStyle="1" w:styleId="20">
    <w:name w:val="Заголовок 2 Знак"/>
    <w:rsid w:val="00AD3401"/>
    <w:rPr>
      <w:rFonts w:ascii="Symbol" w:eastAsia="Arial Unicode MS" w:hAnsi="Symbol" w:cs="Arial Unicode MS"/>
      <w:b/>
      <w:bCs/>
      <w:i/>
      <w:iCs/>
      <w:sz w:val="28"/>
      <w:szCs w:val="28"/>
    </w:rPr>
  </w:style>
  <w:style w:type="character" w:customStyle="1" w:styleId="a9">
    <w:name w:val="Нижний колонтитул Знак"/>
    <w:rsid w:val="00AD3401"/>
    <w:rPr>
      <w:sz w:val="24"/>
      <w:szCs w:val="24"/>
    </w:rPr>
  </w:style>
  <w:style w:type="character" w:customStyle="1" w:styleId="50">
    <w:name w:val="Заголовок 5 Знак"/>
    <w:rsid w:val="00AD3401"/>
    <w:rPr>
      <w:rFonts w:ascii="Symbol" w:eastAsia="Arial Unicode MS" w:hAnsi="Symbol" w:cs="Arial Unicode MS"/>
      <w:color w:val="243F60"/>
    </w:rPr>
  </w:style>
  <w:style w:type="character" w:customStyle="1" w:styleId="21">
    <w:name w:val="Основной текст 2 Знак"/>
    <w:rsid w:val="00AD3401"/>
    <w:rPr>
      <w:sz w:val="24"/>
      <w:szCs w:val="24"/>
    </w:rPr>
  </w:style>
  <w:style w:type="character" w:customStyle="1" w:styleId="31">
    <w:name w:val="Заголовок 3 Знак"/>
    <w:rsid w:val="00AD3401"/>
    <w:rPr>
      <w:rFonts w:ascii="Symbol" w:eastAsia="Arial Unicode MS" w:hAnsi="Symbol" w:cs="Arial Unicode MS"/>
      <w:b/>
      <w:bCs/>
      <w:sz w:val="26"/>
      <w:szCs w:val="26"/>
    </w:rPr>
  </w:style>
  <w:style w:type="character" w:customStyle="1" w:styleId="aa">
    <w:name w:val="Название Знак"/>
    <w:rsid w:val="00AD3401"/>
    <w:rPr>
      <w:b/>
    </w:rPr>
  </w:style>
  <w:style w:type="character" w:styleId="ab">
    <w:name w:val="Hyperlink"/>
    <w:rsid w:val="00AD3401"/>
    <w:rPr>
      <w:color w:val="0000FF"/>
      <w:u w:val="single"/>
    </w:rPr>
  </w:style>
  <w:style w:type="character" w:styleId="ac">
    <w:name w:val="Emphasis"/>
    <w:uiPriority w:val="20"/>
    <w:qFormat/>
    <w:rsid w:val="00AD3401"/>
    <w:rPr>
      <w:i/>
      <w:iCs/>
    </w:rPr>
  </w:style>
  <w:style w:type="character" w:customStyle="1" w:styleId="bolighting">
    <w:name w:val="bo_lighting"/>
    <w:basedOn w:val="10"/>
    <w:rsid w:val="00AD3401"/>
  </w:style>
  <w:style w:type="character" w:customStyle="1" w:styleId="HTML">
    <w:name w:val="Стандартный HTML Знак"/>
    <w:rsid w:val="00AD3401"/>
    <w:rPr>
      <w:rFonts w:ascii="Calibri Light" w:hAnsi="Calibri Light" w:cs="Calibri Light"/>
    </w:rPr>
  </w:style>
  <w:style w:type="character" w:customStyle="1" w:styleId="apple-converted-space">
    <w:name w:val="apple-converted-space"/>
    <w:rsid w:val="00AD3401"/>
  </w:style>
  <w:style w:type="character" w:customStyle="1" w:styleId="ad">
    <w:name w:val="Заголовок Знак"/>
    <w:rsid w:val="00AD3401"/>
    <w:rPr>
      <w:rFonts w:ascii="Arial Unicode MS" w:eastAsia="Arial Unicode MS" w:hAnsi="Arial Unicode MS" w:cs="Arial Unicode MS"/>
      <w:b/>
      <w:sz w:val="20"/>
      <w:szCs w:val="20"/>
    </w:rPr>
  </w:style>
  <w:style w:type="character" w:customStyle="1" w:styleId="ae">
    <w:name w:val="Текст Знак"/>
    <w:rsid w:val="00AD3401"/>
    <w:rPr>
      <w:rFonts w:ascii="Calibri Light" w:hAnsi="Calibri Light" w:cs="Calibri Light"/>
    </w:rPr>
  </w:style>
  <w:style w:type="paragraph" w:styleId="a0">
    <w:name w:val="Title"/>
    <w:basedOn w:val="a"/>
    <w:next w:val="a1"/>
    <w:rsid w:val="00AD3401"/>
    <w:pPr>
      <w:jc w:val="center"/>
    </w:pPr>
    <w:rPr>
      <w:b/>
      <w:sz w:val="20"/>
      <w:szCs w:val="20"/>
    </w:rPr>
  </w:style>
  <w:style w:type="paragraph" w:styleId="a1">
    <w:name w:val="Body Text"/>
    <w:basedOn w:val="a"/>
    <w:rsid w:val="00AD3401"/>
    <w:pPr>
      <w:spacing w:after="120"/>
    </w:pPr>
  </w:style>
  <w:style w:type="paragraph" w:styleId="af">
    <w:name w:val="List"/>
    <w:basedOn w:val="a1"/>
    <w:rsid w:val="00AD3401"/>
    <w:rPr>
      <w:rFonts w:cs="Tahoma"/>
    </w:rPr>
  </w:style>
  <w:style w:type="paragraph" w:styleId="af0">
    <w:name w:val="caption"/>
    <w:basedOn w:val="a"/>
    <w:qFormat/>
    <w:rsid w:val="00AD3401"/>
    <w:pPr>
      <w:suppressLineNumbers/>
      <w:spacing w:before="120" w:after="120"/>
    </w:pPr>
    <w:rPr>
      <w:rFonts w:cs="Tahoma"/>
      <w:i/>
      <w:iCs/>
    </w:rPr>
  </w:style>
  <w:style w:type="paragraph" w:customStyle="1" w:styleId="12">
    <w:name w:val="Указатель1"/>
    <w:basedOn w:val="a"/>
    <w:rsid w:val="00AD3401"/>
    <w:pPr>
      <w:suppressLineNumbers/>
    </w:pPr>
    <w:rPr>
      <w:rFonts w:cs="Tahoma"/>
    </w:rPr>
  </w:style>
  <w:style w:type="paragraph" w:styleId="af1">
    <w:name w:val="Normal (Web)"/>
    <w:basedOn w:val="a"/>
    <w:rsid w:val="00AD3401"/>
    <w:pPr>
      <w:spacing w:before="280" w:after="280"/>
    </w:pPr>
  </w:style>
  <w:style w:type="paragraph" w:customStyle="1" w:styleId="210">
    <w:name w:val="Список 21"/>
    <w:basedOn w:val="a"/>
    <w:rsid w:val="00AD3401"/>
    <w:pPr>
      <w:ind w:left="566" w:hanging="283"/>
    </w:pPr>
  </w:style>
  <w:style w:type="paragraph" w:customStyle="1" w:styleId="211">
    <w:name w:val="Основной текст с отступом 21"/>
    <w:basedOn w:val="a"/>
    <w:rsid w:val="00AD3401"/>
    <w:pPr>
      <w:spacing w:after="120" w:line="480" w:lineRule="auto"/>
      <w:ind w:left="283"/>
    </w:pPr>
  </w:style>
  <w:style w:type="paragraph" w:styleId="af2">
    <w:name w:val="footnote text"/>
    <w:basedOn w:val="a"/>
    <w:rsid w:val="00AD3401"/>
    <w:rPr>
      <w:sz w:val="20"/>
      <w:szCs w:val="20"/>
    </w:rPr>
  </w:style>
  <w:style w:type="paragraph" w:styleId="af3">
    <w:name w:val="Balloon Text"/>
    <w:basedOn w:val="a"/>
    <w:rsid w:val="00AD3401"/>
    <w:rPr>
      <w:rFonts w:ascii="Cambria Math" w:hAnsi="Cambria Math" w:cs="Cambria Math"/>
      <w:sz w:val="16"/>
      <w:szCs w:val="16"/>
    </w:rPr>
  </w:style>
  <w:style w:type="paragraph" w:customStyle="1" w:styleId="212">
    <w:name w:val="Основной текст 21"/>
    <w:basedOn w:val="a"/>
    <w:rsid w:val="00AD3401"/>
    <w:pPr>
      <w:spacing w:after="120" w:line="480" w:lineRule="auto"/>
    </w:pPr>
  </w:style>
  <w:style w:type="paragraph" w:customStyle="1" w:styleId="13">
    <w:name w:val="Текст примечания1"/>
    <w:basedOn w:val="a"/>
    <w:rsid w:val="00AD3401"/>
    <w:rPr>
      <w:sz w:val="20"/>
      <w:szCs w:val="20"/>
    </w:rPr>
  </w:style>
  <w:style w:type="paragraph" w:styleId="af4">
    <w:name w:val="annotation subject"/>
    <w:basedOn w:val="13"/>
    <w:next w:val="13"/>
    <w:rsid w:val="00AD3401"/>
    <w:rPr>
      <w:b/>
      <w:bCs/>
    </w:rPr>
  </w:style>
  <w:style w:type="paragraph" w:customStyle="1" w:styleId="af5">
    <w:name w:val="Знак"/>
    <w:basedOn w:val="a"/>
    <w:rsid w:val="00AD3401"/>
    <w:pPr>
      <w:spacing w:after="160" w:line="240" w:lineRule="exact"/>
    </w:pPr>
    <w:rPr>
      <w:rFonts w:ascii="Liberation Serif" w:hAnsi="Liberation Serif" w:cs="Liberation Serif"/>
      <w:sz w:val="20"/>
      <w:szCs w:val="20"/>
    </w:rPr>
  </w:style>
  <w:style w:type="paragraph" w:styleId="af6">
    <w:name w:val="footer"/>
    <w:basedOn w:val="a"/>
    <w:rsid w:val="00AD3401"/>
    <w:pPr>
      <w:tabs>
        <w:tab w:val="center" w:pos="4677"/>
        <w:tab w:val="right" w:pos="9355"/>
      </w:tabs>
    </w:pPr>
  </w:style>
  <w:style w:type="paragraph" w:customStyle="1" w:styleId="22">
    <w:name w:val="Знак2"/>
    <w:basedOn w:val="a"/>
    <w:rsid w:val="00AD3401"/>
    <w:pPr>
      <w:tabs>
        <w:tab w:val="left" w:pos="708"/>
      </w:tabs>
      <w:spacing w:after="160" w:line="240" w:lineRule="exact"/>
    </w:pPr>
    <w:rPr>
      <w:rFonts w:ascii="Liberation Serif" w:hAnsi="Liberation Serif" w:cs="Liberation Serif"/>
      <w:sz w:val="20"/>
      <w:szCs w:val="20"/>
      <w:lang w:val="en-US"/>
    </w:rPr>
  </w:style>
  <w:style w:type="paragraph" w:styleId="af7">
    <w:name w:val="header"/>
    <w:basedOn w:val="a"/>
    <w:rsid w:val="00AD3401"/>
    <w:pPr>
      <w:tabs>
        <w:tab w:val="center" w:pos="4677"/>
        <w:tab w:val="right" w:pos="9355"/>
      </w:tabs>
    </w:pPr>
  </w:style>
  <w:style w:type="paragraph" w:customStyle="1" w:styleId="310">
    <w:name w:val="Основной текст с отступом 31"/>
    <w:basedOn w:val="a"/>
    <w:rsid w:val="00AD3401"/>
    <w:pPr>
      <w:spacing w:after="120"/>
      <w:ind w:left="283"/>
    </w:pPr>
    <w:rPr>
      <w:sz w:val="16"/>
      <w:szCs w:val="16"/>
    </w:rPr>
  </w:style>
  <w:style w:type="paragraph" w:customStyle="1" w:styleId="af8">
    <w:name w:val="Центр"/>
    <w:basedOn w:val="af6"/>
    <w:rsid w:val="00AD3401"/>
    <w:pPr>
      <w:tabs>
        <w:tab w:val="clear" w:pos="4677"/>
        <w:tab w:val="clear" w:pos="9355"/>
        <w:tab w:val="center" w:pos="4536"/>
        <w:tab w:val="right" w:pos="9072"/>
      </w:tabs>
      <w:jc w:val="center"/>
    </w:pPr>
    <w:rPr>
      <w:sz w:val="20"/>
      <w:szCs w:val="20"/>
    </w:rPr>
  </w:style>
  <w:style w:type="paragraph" w:styleId="af9">
    <w:name w:val="List Paragraph"/>
    <w:basedOn w:val="a"/>
    <w:qFormat/>
    <w:rsid w:val="00AD3401"/>
    <w:pPr>
      <w:ind w:left="720" w:firstLine="454"/>
      <w:contextualSpacing/>
      <w:jc w:val="both"/>
    </w:pPr>
    <w:rPr>
      <w:sz w:val="20"/>
      <w:szCs w:val="20"/>
    </w:rPr>
  </w:style>
  <w:style w:type="paragraph" w:customStyle="1" w:styleId="LO-Normal">
    <w:name w:val="LO-Normal"/>
    <w:rsid w:val="00AD3401"/>
    <w:pPr>
      <w:suppressAutoHyphens/>
      <w:jc w:val="both"/>
    </w:pPr>
    <w:rPr>
      <w:lang w:eastAsia="zh-CN"/>
    </w:rPr>
  </w:style>
  <w:style w:type="paragraph" w:customStyle="1" w:styleId="Default">
    <w:name w:val="Default"/>
    <w:rsid w:val="00AD3401"/>
    <w:pPr>
      <w:suppressAutoHyphens/>
      <w:autoSpaceDE w:val="0"/>
    </w:pPr>
    <w:rPr>
      <w:color w:val="000000"/>
      <w:sz w:val="24"/>
      <w:szCs w:val="24"/>
      <w:lang w:eastAsia="zh-CN"/>
    </w:rPr>
  </w:style>
  <w:style w:type="paragraph" w:customStyle="1" w:styleId="14">
    <w:name w:val="......... 1"/>
    <w:basedOn w:val="Default"/>
    <w:next w:val="Default"/>
    <w:rsid w:val="00AD3401"/>
    <w:rPr>
      <w:color w:val="auto"/>
    </w:rPr>
  </w:style>
  <w:style w:type="paragraph" w:customStyle="1" w:styleId="afa">
    <w:name w:val="......."/>
    <w:basedOn w:val="Default"/>
    <w:next w:val="Default"/>
    <w:rsid w:val="00AD3401"/>
    <w:rPr>
      <w:color w:val="auto"/>
    </w:rPr>
  </w:style>
  <w:style w:type="paragraph" w:customStyle="1" w:styleId="afb">
    <w:name w:val="!Заголовок"/>
    <w:basedOn w:val="1"/>
    <w:next w:val="a"/>
    <w:qFormat/>
    <w:rsid w:val="00AD3401"/>
    <w:pPr>
      <w:numPr>
        <w:numId w:val="0"/>
      </w:numPr>
      <w:ind w:firstLine="284"/>
    </w:pPr>
    <w:rPr>
      <w:b/>
      <w:bCs/>
      <w:sz w:val="28"/>
      <w:szCs w:val="28"/>
    </w:rPr>
  </w:style>
  <w:style w:type="paragraph" w:customStyle="1" w:styleId="msonormal0">
    <w:name w:val="msonormal"/>
    <w:basedOn w:val="a"/>
    <w:rsid w:val="00AD3401"/>
    <w:pPr>
      <w:spacing w:before="280" w:after="280"/>
    </w:pPr>
  </w:style>
  <w:style w:type="paragraph" w:styleId="HTML0">
    <w:name w:val="HTML Preformatted"/>
    <w:basedOn w:val="a"/>
    <w:rsid w:val="00AD3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Light" w:hAnsi="Calibri Light" w:cs="Calibri Light"/>
      <w:sz w:val="20"/>
      <w:szCs w:val="20"/>
    </w:rPr>
  </w:style>
  <w:style w:type="paragraph" w:customStyle="1" w:styleId="15">
    <w:name w:val="Текст1"/>
    <w:basedOn w:val="a"/>
    <w:rsid w:val="00AD3401"/>
    <w:rPr>
      <w:rFonts w:ascii="Calibri Light" w:hAnsi="Calibri Light" w:cs="Calibri Light"/>
      <w:sz w:val="20"/>
      <w:szCs w:val="20"/>
    </w:rPr>
  </w:style>
  <w:style w:type="paragraph" w:styleId="afc">
    <w:name w:val="toa heading"/>
    <w:basedOn w:val="1"/>
    <w:next w:val="a"/>
    <w:rsid w:val="00AD3401"/>
    <w:pPr>
      <w:keepLines/>
      <w:numPr>
        <w:numId w:val="0"/>
      </w:numPr>
      <w:autoSpaceDE/>
      <w:spacing w:before="240" w:line="256" w:lineRule="auto"/>
    </w:pPr>
    <w:rPr>
      <w:rFonts w:ascii="Cambria" w:hAnsi="Cambria"/>
      <w:color w:val="2E74B5"/>
      <w:sz w:val="32"/>
      <w:szCs w:val="32"/>
    </w:rPr>
  </w:style>
  <w:style w:type="paragraph" w:styleId="16">
    <w:name w:val="toc 1"/>
    <w:basedOn w:val="a"/>
    <w:next w:val="a"/>
    <w:rsid w:val="00AD3401"/>
  </w:style>
  <w:style w:type="paragraph" w:styleId="23">
    <w:name w:val="toc 2"/>
    <w:basedOn w:val="a"/>
    <w:next w:val="a"/>
    <w:rsid w:val="00AD3401"/>
    <w:pPr>
      <w:ind w:left="240"/>
    </w:pPr>
  </w:style>
  <w:style w:type="paragraph" w:styleId="32">
    <w:name w:val="toc 3"/>
    <w:basedOn w:val="a"/>
    <w:next w:val="a"/>
    <w:rsid w:val="00AD3401"/>
    <w:pPr>
      <w:ind w:left="480"/>
    </w:pPr>
  </w:style>
  <w:style w:type="paragraph" w:customStyle="1" w:styleId="FirstParagraph">
    <w:name w:val="First Paragraph"/>
    <w:basedOn w:val="a1"/>
    <w:next w:val="a1"/>
    <w:rsid w:val="00AD3401"/>
    <w:pPr>
      <w:spacing w:before="180" w:after="180"/>
    </w:pPr>
    <w:rPr>
      <w:rFonts w:ascii="Liberation Serif" w:eastAsia="Liberation Serif" w:hAnsi="Liberation Serif"/>
      <w:lang w:val="en-US"/>
    </w:rPr>
  </w:style>
  <w:style w:type="paragraph" w:customStyle="1" w:styleId="Compact">
    <w:name w:val="Compact"/>
    <w:basedOn w:val="a1"/>
    <w:rsid w:val="00AD3401"/>
    <w:pPr>
      <w:spacing w:before="36" w:after="36"/>
    </w:pPr>
    <w:rPr>
      <w:rFonts w:ascii="Liberation Serif" w:eastAsia="Liberation Serif" w:hAnsi="Liberation Serif"/>
      <w:lang w:val="en-US"/>
    </w:rPr>
  </w:style>
  <w:style w:type="paragraph" w:customStyle="1" w:styleId="afd">
    <w:name w:val="Содержимое врезки"/>
    <w:basedOn w:val="a"/>
    <w:rsid w:val="00AD3401"/>
  </w:style>
  <w:style w:type="paragraph" w:customStyle="1" w:styleId="afe">
    <w:name w:val="Содержимое таблицы"/>
    <w:basedOn w:val="a"/>
    <w:rsid w:val="00AD3401"/>
    <w:pPr>
      <w:suppressLineNumbers/>
    </w:pPr>
  </w:style>
  <w:style w:type="paragraph" w:customStyle="1" w:styleId="aff">
    <w:name w:val="Заголовок таблицы"/>
    <w:basedOn w:val="afe"/>
    <w:rsid w:val="00AD3401"/>
    <w:pPr>
      <w:jc w:val="center"/>
    </w:pPr>
    <w:rPr>
      <w:b/>
      <w:bCs/>
    </w:rPr>
  </w:style>
  <w:style w:type="character" w:customStyle="1" w:styleId="smallblack">
    <w:name w:val="smallblack"/>
    <w:rsid w:val="00B624E0"/>
    <w:rPr>
      <w:rFonts w:cs="Arial Unicode MS"/>
    </w:rPr>
  </w:style>
  <w:style w:type="table" w:styleId="aff0">
    <w:name w:val="Table Grid"/>
    <w:basedOn w:val="a3"/>
    <w:uiPriority w:val="59"/>
    <w:rsid w:val="009E4E1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No Spacing"/>
    <w:link w:val="aff2"/>
    <w:uiPriority w:val="1"/>
    <w:qFormat/>
    <w:rsid w:val="009E4E11"/>
    <w:rPr>
      <w:rFonts w:ascii="Times New Roman" w:eastAsia="PMingLiU" w:hAnsi="Times New Roman" w:cs="Times New Roman"/>
      <w:color w:val="000000"/>
    </w:rPr>
  </w:style>
  <w:style w:type="character" w:customStyle="1" w:styleId="aff2">
    <w:name w:val="Без интервала Знак"/>
    <w:link w:val="aff1"/>
    <w:uiPriority w:val="1"/>
    <w:locked/>
    <w:rsid w:val="009E4E11"/>
    <w:rPr>
      <w:rFonts w:ascii="Times New Roman" w:eastAsia="PMingLiU"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update.sbis.ru/versions/2.4/sbis-setup-edo.exe" TargetMode="Externa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hyperlink" Target="https://update.sbis.ru/versions/2.4/sbis-setup-edo.ex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pdate.sbis.ru/versions/2.4/sbis-setup-edo.exe" TargetMode="External"/><Relationship Id="rId20" Type="http://schemas.openxmlformats.org/officeDocument/2006/relationships/hyperlink" Target="https://update.sbis.ru/versions/2.4/sbis-setup-edo.ex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8.xml"/><Relationship Id="rId10" Type="http://schemas.openxmlformats.org/officeDocument/2006/relationships/footer" Target="footer3.xml"/><Relationship Id="rId19" Type="http://schemas.openxmlformats.org/officeDocument/2006/relationships/hyperlink" Target="https://update.sbis.ru/versions/2.4/sbis-setup-edo.exe"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21</Pages>
  <Words>4495</Words>
  <Characters>25622</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30057</CharactersWithSpaces>
  <SharedDoc>false</SharedDoc>
  <HLinks>
    <vt:vector size="204" baseType="variant">
      <vt:variant>
        <vt:i4>6619251</vt:i4>
      </vt:variant>
      <vt:variant>
        <vt:i4>99</vt:i4>
      </vt:variant>
      <vt:variant>
        <vt:i4>0</vt:i4>
      </vt:variant>
      <vt:variant>
        <vt:i4>5</vt:i4>
      </vt:variant>
      <vt:variant>
        <vt:lpwstr>https://update.sbis.ru/versions/2.4/sbis-setup-edo.exe</vt:lpwstr>
      </vt:variant>
      <vt:variant>
        <vt:lpwstr/>
      </vt:variant>
      <vt:variant>
        <vt:i4>6619251</vt:i4>
      </vt:variant>
      <vt:variant>
        <vt:i4>96</vt:i4>
      </vt:variant>
      <vt:variant>
        <vt:i4>0</vt:i4>
      </vt:variant>
      <vt:variant>
        <vt:i4>5</vt:i4>
      </vt:variant>
      <vt:variant>
        <vt:lpwstr>https://update.sbis.ru/versions/2.4/sbis-setup-edo.exe</vt:lpwstr>
      </vt:variant>
      <vt:variant>
        <vt:lpwstr/>
      </vt:variant>
      <vt:variant>
        <vt:i4>6619251</vt:i4>
      </vt:variant>
      <vt:variant>
        <vt:i4>93</vt:i4>
      </vt:variant>
      <vt:variant>
        <vt:i4>0</vt:i4>
      </vt:variant>
      <vt:variant>
        <vt:i4>5</vt:i4>
      </vt:variant>
      <vt:variant>
        <vt:lpwstr>https://update.sbis.ru/versions/2.4/sbis-setup-edo.exe</vt:lpwstr>
      </vt:variant>
      <vt:variant>
        <vt:lpwstr/>
      </vt:variant>
      <vt:variant>
        <vt:i4>6619251</vt:i4>
      </vt:variant>
      <vt:variant>
        <vt:i4>90</vt:i4>
      </vt:variant>
      <vt:variant>
        <vt:i4>0</vt:i4>
      </vt:variant>
      <vt:variant>
        <vt:i4>5</vt:i4>
      </vt:variant>
      <vt:variant>
        <vt:lpwstr>https://update.sbis.ru/versions/2.4/sbis-setup-edo.exe</vt:lpwstr>
      </vt:variant>
      <vt:variant>
        <vt:lpwstr/>
      </vt:variant>
      <vt:variant>
        <vt:i4>7995458</vt:i4>
      </vt:variant>
      <vt:variant>
        <vt:i4>87</vt:i4>
      </vt:variant>
      <vt:variant>
        <vt:i4>0</vt:i4>
      </vt:variant>
      <vt:variant>
        <vt:i4>5</vt:i4>
      </vt:variant>
      <vt:variant>
        <vt:lpwstr/>
      </vt:variant>
      <vt:variant>
        <vt:lpwstr>__RefHeading___Toc305098671</vt:lpwstr>
      </vt:variant>
      <vt:variant>
        <vt:i4>7667778</vt:i4>
      </vt:variant>
      <vt:variant>
        <vt:i4>84</vt:i4>
      </vt:variant>
      <vt:variant>
        <vt:i4>0</vt:i4>
      </vt:variant>
      <vt:variant>
        <vt:i4>5</vt:i4>
      </vt:variant>
      <vt:variant>
        <vt:lpwstr/>
      </vt:variant>
      <vt:variant>
        <vt:lpwstr>__RefHeading___Toc305098685</vt:lpwstr>
      </vt:variant>
      <vt:variant>
        <vt:i4>7667778</vt:i4>
      </vt:variant>
      <vt:variant>
        <vt:i4>81</vt:i4>
      </vt:variant>
      <vt:variant>
        <vt:i4>0</vt:i4>
      </vt:variant>
      <vt:variant>
        <vt:i4>5</vt:i4>
      </vt:variant>
      <vt:variant>
        <vt:lpwstr/>
      </vt:variant>
      <vt:variant>
        <vt:lpwstr>__RefHeading___Toc305098684</vt:lpwstr>
      </vt:variant>
      <vt:variant>
        <vt:i4>7667778</vt:i4>
      </vt:variant>
      <vt:variant>
        <vt:i4>78</vt:i4>
      </vt:variant>
      <vt:variant>
        <vt:i4>0</vt:i4>
      </vt:variant>
      <vt:variant>
        <vt:i4>5</vt:i4>
      </vt:variant>
      <vt:variant>
        <vt:lpwstr/>
      </vt:variant>
      <vt:variant>
        <vt:lpwstr>__RefHeading___Toc305098683</vt:lpwstr>
      </vt:variant>
      <vt:variant>
        <vt:i4>7667778</vt:i4>
      </vt:variant>
      <vt:variant>
        <vt:i4>75</vt:i4>
      </vt:variant>
      <vt:variant>
        <vt:i4>0</vt:i4>
      </vt:variant>
      <vt:variant>
        <vt:i4>5</vt:i4>
      </vt:variant>
      <vt:variant>
        <vt:lpwstr/>
      </vt:variant>
      <vt:variant>
        <vt:lpwstr>__RefHeading___Toc305098682</vt:lpwstr>
      </vt:variant>
      <vt:variant>
        <vt:i4>7667778</vt:i4>
      </vt:variant>
      <vt:variant>
        <vt:i4>72</vt:i4>
      </vt:variant>
      <vt:variant>
        <vt:i4>0</vt:i4>
      </vt:variant>
      <vt:variant>
        <vt:i4>5</vt:i4>
      </vt:variant>
      <vt:variant>
        <vt:lpwstr/>
      </vt:variant>
      <vt:variant>
        <vt:lpwstr>__RefHeading___Toc305098681</vt:lpwstr>
      </vt:variant>
      <vt:variant>
        <vt:i4>7667778</vt:i4>
      </vt:variant>
      <vt:variant>
        <vt:i4>69</vt:i4>
      </vt:variant>
      <vt:variant>
        <vt:i4>0</vt:i4>
      </vt:variant>
      <vt:variant>
        <vt:i4>5</vt:i4>
      </vt:variant>
      <vt:variant>
        <vt:lpwstr/>
      </vt:variant>
      <vt:variant>
        <vt:lpwstr>__RefHeading___Toc305098680</vt:lpwstr>
      </vt:variant>
      <vt:variant>
        <vt:i4>7995458</vt:i4>
      </vt:variant>
      <vt:variant>
        <vt:i4>66</vt:i4>
      </vt:variant>
      <vt:variant>
        <vt:i4>0</vt:i4>
      </vt:variant>
      <vt:variant>
        <vt:i4>5</vt:i4>
      </vt:variant>
      <vt:variant>
        <vt:lpwstr/>
      </vt:variant>
      <vt:variant>
        <vt:lpwstr>__RefHeading___Toc305098679</vt:lpwstr>
      </vt:variant>
      <vt:variant>
        <vt:i4>7995458</vt:i4>
      </vt:variant>
      <vt:variant>
        <vt:i4>63</vt:i4>
      </vt:variant>
      <vt:variant>
        <vt:i4>0</vt:i4>
      </vt:variant>
      <vt:variant>
        <vt:i4>5</vt:i4>
      </vt:variant>
      <vt:variant>
        <vt:lpwstr/>
      </vt:variant>
      <vt:variant>
        <vt:lpwstr>__RefHeading___Toc305098671</vt:lpwstr>
      </vt:variant>
      <vt:variant>
        <vt:i4>7667778</vt:i4>
      </vt:variant>
      <vt:variant>
        <vt:i4>60</vt:i4>
      </vt:variant>
      <vt:variant>
        <vt:i4>0</vt:i4>
      </vt:variant>
      <vt:variant>
        <vt:i4>5</vt:i4>
      </vt:variant>
      <vt:variant>
        <vt:lpwstr/>
      </vt:variant>
      <vt:variant>
        <vt:lpwstr>__RefHeading___Toc305098685</vt:lpwstr>
      </vt:variant>
      <vt:variant>
        <vt:i4>7667778</vt:i4>
      </vt:variant>
      <vt:variant>
        <vt:i4>57</vt:i4>
      </vt:variant>
      <vt:variant>
        <vt:i4>0</vt:i4>
      </vt:variant>
      <vt:variant>
        <vt:i4>5</vt:i4>
      </vt:variant>
      <vt:variant>
        <vt:lpwstr/>
      </vt:variant>
      <vt:variant>
        <vt:lpwstr>__RefHeading___Toc305098684</vt:lpwstr>
      </vt:variant>
      <vt:variant>
        <vt:i4>7667778</vt:i4>
      </vt:variant>
      <vt:variant>
        <vt:i4>54</vt:i4>
      </vt:variant>
      <vt:variant>
        <vt:i4>0</vt:i4>
      </vt:variant>
      <vt:variant>
        <vt:i4>5</vt:i4>
      </vt:variant>
      <vt:variant>
        <vt:lpwstr/>
      </vt:variant>
      <vt:variant>
        <vt:lpwstr>__RefHeading___Toc305098683</vt:lpwstr>
      </vt:variant>
      <vt:variant>
        <vt:i4>7667778</vt:i4>
      </vt:variant>
      <vt:variant>
        <vt:i4>51</vt:i4>
      </vt:variant>
      <vt:variant>
        <vt:i4>0</vt:i4>
      </vt:variant>
      <vt:variant>
        <vt:i4>5</vt:i4>
      </vt:variant>
      <vt:variant>
        <vt:lpwstr/>
      </vt:variant>
      <vt:variant>
        <vt:lpwstr>__RefHeading___Toc305098682</vt:lpwstr>
      </vt:variant>
      <vt:variant>
        <vt:i4>7667778</vt:i4>
      </vt:variant>
      <vt:variant>
        <vt:i4>48</vt:i4>
      </vt:variant>
      <vt:variant>
        <vt:i4>0</vt:i4>
      </vt:variant>
      <vt:variant>
        <vt:i4>5</vt:i4>
      </vt:variant>
      <vt:variant>
        <vt:lpwstr/>
      </vt:variant>
      <vt:variant>
        <vt:lpwstr>__RefHeading___Toc305098681</vt:lpwstr>
      </vt:variant>
      <vt:variant>
        <vt:i4>7667778</vt:i4>
      </vt:variant>
      <vt:variant>
        <vt:i4>45</vt:i4>
      </vt:variant>
      <vt:variant>
        <vt:i4>0</vt:i4>
      </vt:variant>
      <vt:variant>
        <vt:i4>5</vt:i4>
      </vt:variant>
      <vt:variant>
        <vt:lpwstr/>
      </vt:variant>
      <vt:variant>
        <vt:lpwstr>__RefHeading___Toc305098680</vt:lpwstr>
      </vt:variant>
      <vt:variant>
        <vt:i4>7995458</vt:i4>
      </vt:variant>
      <vt:variant>
        <vt:i4>42</vt:i4>
      </vt:variant>
      <vt:variant>
        <vt:i4>0</vt:i4>
      </vt:variant>
      <vt:variant>
        <vt:i4>5</vt:i4>
      </vt:variant>
      <vt:variant>
        <vt:lpwstr/>
      </vt:variant>
      <vt:variant>
        <vt:lpwstr>__RefHeading___Toc305098679</vt:lpwstr>
      </vt:variant>
      <vt:variant>
        <vt:i4>6619251</vt:i4>
      </vt:variant>
      <vt:variant>
        <vt:i4>39</vt:i4>
      </vt:variant>
      <vt:variant>
        <vt:i4>0</vt:i4>
      </vt:variant>
      <vt:variant>
        <vt:i4>5</vt:i4>
      </vt:variant>
      <vt:variant>
        <vt:lpwstr>https://update.sbis.ru/versions/2.4/sbis-setup-edo.exe</vt:lpwstr>
      </vt:variant>
      <vt:variant>
        <vt:lpwstr/>
      </vt:variant>
      <vt:variant>
        <vt:i4>3407923</vt:i4>
      </vt:variant>
      <vt:variant>
        <vt:i4>36</vt:i4>
      </vt:variant>
      <vt:variant>
        <vt:i4>0</vt:i4>
      </vt:variant>
      <vt:variant>
        <vt:i4>5</vt:i4>
      </vt:variant>
      <vt:variant>
        <vt:lpwstr>http://biblioclub.ru/index.php?page=book&amp;id=567381</vt:lpwstr>
      </vt:variant>
      <vt:variant>
        <vt:lpwstr/>
      </vt:variant>
      <vt:variant>
        <vt:i4>3276852</vt:i4>
      </vt:variant>
      <vt:variant>
        <vt:i4>33</vt:i4>
      </vt:variant>
      <vt:variant>
        <vt:i4>0</vt:i4>
      </vt:variant>
      <vt:variant>
        <vt:i4>5</vt:i4>
      </vt:variant>
      <vt:variant>
        <vt:lpwstr>http://biblioclub.ru/index.php?page=book&amp;id=459205</vt:lpwstr>
      </vt:variant>
      <vt:variant>
        <vt:lpwstr/>
      </vt:variant>
      <vt:variant>
        <vt:i4>3997754</vt:i4>
      </vt:variant>
      <vt:variant>
        <vt:i4>30</vt:i4>
      </vt:variant>
      <vt:variant>
        <vt:i4>0</vt:i4>
      </vt:variant>
      <vt:variant>
        <vt:i4>5</vt:i4>
      </vt:variant>
      <vt:variant>
        <vt:lpwstr>http://biblioclub.ru/index.php?page=book&amp;id=494531</vt:lpwstr>
      </vt:variant>
      <vt:variant>
        <vt:lpwstr/>
      </vt:variant>
      <vt:variant>
        <vt:i4>3997755</vt:i4>
      </vt:variant>
      <vt:variant>
        <vt:i4>27</vt:i4>
      </vt:variant>
      <vt:variant>
        <vt:i4>0</vt:i4>
      </vt:variant>
      <vt:variant>
        <vt:i4>5</vt:i4>
      </vt:variant>
      <vt:variant>
        <vt:lpwstr>http://biblioclub.ru/index.php?page=book&amp;id=453951</vt:lpwstr>
      </vt:variant>
      <vt:variant>
        <vt:lpwstr/>
      </vt:variant>
      <vt:variant>
        <vt:i4>3342394</vt:i4>
      </vt:variant>
      <vt:variant>
        <vt:i4>24</vt:i4>
      </vt:variant>
      <vt:variant>
        <vt:i4>0</vt:i4>
      </vt:variant>
      <vt:variant>
        <vt:i4>5</vt:i4>
      </vt:variant>
      <vt:variant>
        <vt:lpwstr>http://biblioclub.ru/index.php?page=book&amp;id=454036</vt:lpwstr>
      </vt:variant>
      <vt:variant>
        <vt:lpwstr/>
      </vt:variant>
      <vt:variant>
        <vt:i4>7995458</vt:i4>
      </vt:variant>
      <vt:variant>
        <vt:i4>21</vt:i4>
      </vt:variant>
      <vt:variant>
        <vt:i4>0</vt:i4>
      </vt:variant>
      <vt:variant>
        <vt:i4>5</vt:i4>
      </vt:variant>
      <vt:variant>
        <vt:lpwstr/>
      </vt:variant>
      <vt:variant>
        <vt:lpwstr>__RefHeading___Toc305098671</vt:lpwstr>
      </vt:variant>
      <vt:variant>
        <vt:i4>7667778</vt:i4>
      </vt:variant>
      <vt:variant>
        <vt:i4>18</vt:i4>
      </vt:variant>
      <vt:variant>
        <vt:i4>0</vt:i4>
      </vt:variant>
      <vt:variant>
        <vt:i4>5</vt:i4>
      </vt:variant>
      <vt:variant>
        <vt:lpwstr/>
      </vt:variant>
      <vt:variant>
        <vt:lpwstr>__RefHeading___Toc305098685</vt:lpwstr>
      </vt:variant>
      <vt:variant>
        <vt:i4>7667778</vt:i4>
      </vt:variant>
      <vt:variant>
        <vt:i4>15</vt:i4>
      </vt:variant>
      <vt:variant>
        <vt:i4>0</vt:i4>
      </vt:variant>
      <vt:variant>
        <vt:i4>5</vt:i4>
      </vt:variant>
      <vt:variant>
        <vt:lpwstr/>
      </vt:variant>
      <vt:variant>
        <vt:lpwstr>__RefHeading___Toc305098684</vt:lpwstr>
      </vt:variant>
      <vt:variant>
        <vt:i4>7667778</vt:i4>
      </vt:variant>
      <vt:variant>
        <vt:i4>12</vt:i4>
      </vt:variant>
      <vt:variant>
        <vt:i4>0</vt:i4>
      </vt:variant>
      <vt:variant>
        <vt:i4>5</vt:i4>
      </vt:variant>
      <vt:variant>
        <vt:lpwstr/>
      </vt:variant>
      <vt:variant>
        <vt:lpwstr>__RefHeading___Toc305098683</vt:lpwstr>
      </vt:variant>
      <vt:variant>
        <vt:i4>7667778</vt:i4>
      </vt:variant>
      <vt:variant>
        <vt:i4>9</vt:i4>
      </vt:variant>
      <vt:variant>
        <vt:i4>0</vt:i4>
      </vt:variant>
      <vt:variant>
        <vt:i4>5</vt:i4>
      </vt:variant>
      <vt:variant>
        <vt:lpwstr/>
      </vt:variant>
      <vt:variant>
        <vt:lpwstr>__RefHeading___Toc305098682</vt:lpwstr>
      </vt:variant>
      <vt:variant>
        <vt:i4>7667778</vt:i4>
      </vt:variant>
      <vt:variant>
        <vt:i4>6</vt:i4>
      </vt:variant>
      <vt:variant>
        <vt:i4>0</vt:i4>
      </vt:variant>
      <vt:variant>
        <vt:i4>5</vt:i4>
      </vt:variant>
      <vt:variant>
        <vt:lpwstr/>
      </vt:variant>
      <vt:variant>
        <vt:lpwstr>__RefHeading___Toc305098681</vt:lpwstr>
      </vt:variant>
      <vt:variant>
        <vt:i4>7667778</vt:i4>
      </vt:variant>
      <vt:variant>
        <vt:i4>3</vt:i4>
      </vt:variant>
      <vt:variant>
        <vt:i4>0</vt:i4>
      </vt:variant>
      <vt:variant>
        <vt:i4>5</vt:i4>
      </vt:variant>
      <vt:variant>
        <vt:lpwstr/>
      </vt:variant>
      <vt:variant>
        <vt:lpwstr>__RefHeading___Toc305098680</vt:lpwstr>
      </vt:variant>
      <vt:variant>
        <vt:i4>7995458</vt:i4>
      </vt:variant>
      <vt:variant>
        <vt:i4>0</vt:i4>
      </vt:variant>
      <vt:variant>
        <vt:i4>0</vt:i4>
      </vt:variant>
      <vt:variant>
        <vt:i4>5</vt:i4>
      </vt:variant>
      <vt:variant>
        <vt:lpwstr/>
      </vt:variant>
      <vt:variant>
        <vt:lpwstr>__RefHeading___Toc305098679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dc:description/>
  <cp:lastModifiedBy>Денис Барышев</cp:lastModifiedBy>
  <cp:revision>7</cp:revision>
  <cp:lastPrinted>2016-12-05T02:41:00Z</cp:lastPrinted>
  <dcterms:created xsi:type="dcterms:W3CDTF">2020-11-02T07:56:00Z</dcterms:created>
  <dcterms:modified xsi:type="dcterms:W3CDTF">2022-05-13T04:53:00Z</dcterms:modified>
</cp:coreProperties>
</file>